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C9A7" w14:textId="77777777" w:rsidR="00602362" w:rsidRDefault="00301990" w:rsidP="00780888">
      <w:pPr>
        <w:pStyle w:val="Heading1"/>
      </w:pPr>
      <w:r>
        <w:t xml:space="preserve">Notice of </w:t>
      </w:r>
      <w:proofErr w:type="gramStart"/>
      <w:r w:rsidR="00720955">
        <w:t>owners</w:t>
      </w:r>
      <w:proofErr w:type="gramEnd"/>
      <w:r w:rsidR="00720955">
        <w:t xml:space="preserve"> corporation </w:t>
      </w:r>
      <w:r>
        <w:t>com</w:t>
      </w:r>
      <w:r w:rsidR="004B6FF7" w:rsidRPr="004B6FF7">
        <w:t xml:space="preserve">mittee </w:t>
      </w:r>
      <w:r>
        <w:t>m</w:t>
      </w:r>
      <w:r w:rsidR="004B6FF7" w:rsidRPr="004B6FF7">
        <w:t>eeting</w:t>
      </w:r>
    </w:p>
    <w:p w14:paraId="0FF9C9A8" w14:textId="77777777" w:rsidR="004B6FF7" w:rsidRDefault="004B6FF7" w:rsidP="004B6FF7">
      <w:pPr>
        <w:pStyle w:val="BodyText1"/>
      </w:pPr>
      <w:r w:rsidRPr="00301990">
        <w:rPr>
          <w:i/>
        </w:rPr>
        <w:t>Owners Corporations Act 2006</w:t>
      </w:r>
      <w:r w:rsidRPr="00301990">
        <w:t xml:space="preserve"> </w:t>
      </w:r>
      <w:r w:rsidR="00AC4A1F">
        <w:t xml:space="preserve">(the Act) </w:t>
      </w:r>
      <w:r w:rsidRPr="00301990">
        <w:t>Section 109, Owners Corporations Regulations 20</w:t>
      </w:r>
      <w:r w:rsidR="00AC4A1F">
        <w:t>18</w:t>
      </w:r>
      <w:r w:rsidRPr="00301990"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082E69" w14:paraId="0FF9C9AB" w14:textId="77777777" w:rsidTr="003A6F96">
        <w:tc>
          <w:tcPr>
            <w:tcW w:w="2988" w:type="dxa"/>
          </w:tcPr>
          <w:p w14:paraId="0FF9C9A9" w14:textId="77777777" w:rsidR="00082E69" w:rsidRDefault="00082E69" w:rsidP="00082E69">
            <w:pPr>
              <w:pStyle w:val="BodyText1"/>
            </w:pPr>
            <w:r>
              <w:t>Date of notice</w:t>
            </w:r>
          </w:p>
        </w:tc>
        <w:tc>
          <w:tcPr>
            <w:tcW w:w="7432" w:type="dxa"/>
          </w:tcPr>
          <w:p w14:paraId="0FF9C9AA" w14:textId="77777777" w:rsidR="00082E69" w:rsidRDefault="00082E69" w:rsidP="00082E69">
            <w:pPr>
              <w:pStyle w:val="BodyText1"/>
            </w:pPr>
          </w:p>
        </w:tc>
      </w:tr>
    </w:tbl>
    <w:p w14:paraId="0FF9C9AC" w14:textId="77777777" w:rsidR="00B35ECC" w:rsidRPr="00B35ECC" w:rsidRDefault="00B35ECC" w:rsidP="00B35ECC">
      <w:pPr>
        <w:pStyle w:val="Important"/>
      </w:pPr>
      <w:r w:rsidRPr="00B35ECC">
        <w:t xml:space="preserve">This </w:t>
      </w:r>
      <w:r w:rsidR="00301990">
        <w:t>n</w:t>
      </w:r>
      <w:r w:rsidRPr="00B35ECC">
        <w:t xml:space="preserve">otice must be given to each committee member 3 days before the meeting or as determined by the </w:t>
      </w:r>
      <w:proofErr w:type="gramStart"/>
      <w:r w:rsidR="00301990">
        <w:t>o</w:t>
      </w:r>
      <w:r w:rsidRPr="00B35ECC">
        <w:t>wners</w:t>
      </w:r>
      <w:proofErr w:type="gramEnd"/>
      <w:r w:rsidRPr="00B35ECC">
        <w:t xml:space="preserve"> </w:t>
      </w:r>
      <w:r w:rsidR="00301990">
        <w:t>c</w:t>
      </w:r>
      <w:r w:rsidRPr="00B35ECC">
        <w:t>orporation</w:t>
      </w:r>
    </w:p>
    <w:p w14:paraId="0FF9C9AD" w14:textId="77777777" w:rsidR="00B35ECC" w:rsidRDefault="00301990" w:rsidP="00780888">
      <w:pPr>
        <w:pStyle w:val="Heading2"/>
      </w:pPr>
      <w:r>
        <w:t>From: t</w:t>
      </w:r>
      <w:r w:rsidR="00B35ECC" w:rsidRPr="00B35ECC">
        <w:t xml:space="preserve">he </w:t>
      </w:r>
      <w:r>
        <w:t>o</w:t>
      </w:r>
      <w:r w:rsidR="00B35ECC" w:rsidRPr="00B35ECC">
        <w:t xml:space="preserve">wners </w:t>
      </w:r>
      <w:r>
        <w:t>c</w:t>
      </w:r>
      <w:r w:rsidR="00B35ECC" w:rsidRPr="00B35ECC">
        <w:t xml:space="preserve">orporation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301990" w14:paraId="0FF9C9B0" w14:textId="77777777" w:rsidTr="003A6F96">
        <w:tc>
          <w:tcPr>
            <w:tcW w:w="2988" w:type="dxa"/>
          </w:tcPr>
          <w:p w14:paraId="0FF9C9AE" w14:textId="77777777" w:rsidR="00301990" w:rsidRDefault="00301990" w:rsidP="00301990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0FF9C9AF" w14:textId="77777777" w:rsidR="00301990" w:rsidRDefault="00301990" w:rsidP="00301990">
            <w:pPr>
              <w:pStyle w:val="BodyText1"/>
            </w:pPr>
          </w:p>
        </w:tc>
      </w:tr>
      <w:tr w:rsidR="00301990" w14:paraId="0FF9C9B3" w14:textId="77777777" w:rsidTr="003A6F96">
        <w:tc>
          <w:tcPr>
            <w:tcW w:w="2988" w:type="dxa"/>
          </w:tcPr>
          <w:p w14:paraId="0FF9C9B1" w14:textId="77777777" w:rsidR="00301990" w:rsidRDefault="00301990" w:rsidP="00301990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7432" w:type="dxa"/>
          </w:tcPr>
          <w:p w14:paraId="0FF9C9B2" w14:textId="77777777" w:rsidR="00301990" w:rsidRDefault="00301990" w:rsidP="00301990">
            <w:pPr>
              <w:pStyle w:val="BodyText1"/>
            </w:pPr>
          </w:p>
        </w:tc>
      </w:tr>
    </w:tbl>
    <w:p w14:paraId="0FF9C9B4" w14:textId="77777777" w:rsidR="00B35ECC" w:rsidRPr="00B35ECC" w:rsidRDefault="00B35ECC" w:rsidP="00780888">
      <w:pPr>
        <w:pStyle w:val="Heading2"/>
      </w:pPr>
      <w:r w:rsidRPr="00B35ECC">
        <w:t xml:space="preserve">To: </w:t>
      </w:r>
      <w:r w:rsidR="00301990">
        <w:t>t</w:t>
      </w:r>
      <w:r w:rsidRPr="00B35ECC">
        <w:t>he committee members</w:t>
      </w:r>
    </w:p>
    <w:p w14:paraId="0FF9C9B5" w14:textId="77777777" w:rsidR="00B35ECC" w:rsidRPr="00B35ECC" w:rsidRDefault="00301990" w:rsidP="00780888">
      <w:pPr>
        <w:pStyle w:val="Heading3"/>
      </w:pPr>
      <w:r>
        <w:t xml:space="preserve">A committee meeting for the </w:t>
      </w:r>
      <w:proofErr w:type="gramStart"/>
      <w:r>
        <w:t>o</w:t>
      </w:r>
      <w:r w:rsidR="00B35ECC" w:rsidRPr="00B35ECC">
        <w:t>wners</w:t>
      </w:r>
      <w:proofErr w:type="gramEnd"/>
      <w:r w:rsidR="00B35ECC" w:rsidRPr="00B35ECC">
        <w:t xml:space="preserve"> </w:t>
      </w:r>
      <w:r>
        <w:t>c</w:t>
      </w:r>
      <w:r w:rsidR="00B35ECC" w:rsidRPr="00B35ECC">
        <w:t>orporation will be held: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B35ECC" w:rsidRPr="00B35ECC" w14:paraId="0FF9C9B8" w14:textId="77777777" w:rsidTr="00780888">
        <w:trPr>
          <w:cantSplit/>
          <w:trHeight w:val="454"/>
        </w:trPr>
        <w:tc>
          <w:tcPr>
            <w:tcW w:w="1434" w:type="pct"/>
          </w:tcPr>
          <w:p w14:paraId="0FF9C9B6" w14:textId="77777777" w:rsidR="00B35ECC" w:rsidRPr="00B35ECC" w:rsidRDefault="00780888" w:rsidP="00B35ECC">
            <w:pPr>
              <w:pStyle w:val="BodyText1"/>
            </w:pPr>
            <w:r>
              <w:t>On (d</w:t>
            </w:r>
            <w:r w:rsidR="00B35ECC" w:rsidRPr="00B35ECC">
              <w:t>ate)</w:t>
            </w:r>
          </w:p>
        </w:tc>
        <w:tc>
          <w:tcPr>
            <w:tcW w:w="3566" w:type="pct"/>
          </w:tcPr>
          <w:p w14:paraId="0FF9C9B7" w14:textId="77777777" w:rsidR="00B35ECC" w:rsidRPr="00B35ECC" w:rsidRDefault="00B35ECC" w:rsidP="00B35ECC">
            <w:pPr>
              <w:pStyle w:val="BodyText1"/>
            </w:pPr>
          </w:p>
        </w:tc>
      </w:tr>
      <w:tr w:rsidR="00B35ECC" w:rsidRPr="00B35ECC" w14:paraId="0FF9C9BB" w14:textId="77777777" w:rsidTr="00780888">
        <w:trPr>
          <w:cantSplit/>
          <w:trHeight w:val="454"/>
        </w:trPr>
        <w:tc>
          <w:tcPr>
            <w:tcW w:w="1434" w:type="pct"/>
          </w:tcPr>
          <w:p w14:paraId="0FF9C9B9" w14:textId="77777777" w:rsidR="00B35ECC" w:rsidRPr="00B35ECC" w:rsidRDefault="00B35ECC" w:rsidP="00B35ECC">
            <w:pPr>
              <w:pStyle w:val="BodyText1"/>
            </w:pPr>
            <w:r w:rsidRPr="00B35ECC">
              <w:t>At (</w:t>
            </w:r>
            <w:r w:rsidR="00780888">
              <w:t>t</w:t>
            </w:r>
            <w:r w:rsidRPr="00B35ECC">
              <w:t>ime)</w:t>
            </w:r>
          </w:p>
        </w:tc>
        <w:tc>
          <w:tcPr>
            <w:tcW w:w="3566" w:type="pct"/>
          </w:tcPr>
          <w:p w14:paraId="0FF9C9BA" w14:textId="77777777" w:rsidR="00B35ECC" w:rsidRPr="00B35ECC" w:rsidRDefault="00B35ECC" w:rsidP="00B35ECC">
            <w:pPr>
              <w:pStyle w:val="BodyText1"/>
            </w:pPr>
          </w:p>
        </w:tc>
      </w:tr>
      <w:tr w:rsidR="00B35ECC" w:rsidRPr="00B35ECC" w14:paraId="0FF9C9BE" w14:textId="77777777" w:rsidTr="00780888">
        <w:trPr>
          <w:cantSplit/>
          <w:trHeight w:val="454"/>
        </w:trPr>
        <w:tc>
          <w:tcPr>
            <w:tcW w:w="1434" w:type="pct"/>
          </w:tcPr>
          <w:p w14:paraId="0FF9C9BC" w14:textId="77777777" w:rsidR="00B35ECC" w:rsidRPr="00B35ECC" w:rsidRDefault="00780888" w:rsidP="00B35ECC">
            <w:pPr>
              <w:pStyle w:val="BodyText1"/>
            </w:pPr>
            <w:r>
              <w:t>At (v</w:t>
            </w:r>
            <w:r w:rsidR="00B35ECC" w:rsidRPr="00B35ECC">
              <w:t>enue)</w:t>
            </w:r>
          </w:p>
        </w:tc>
        <w:tc>
          <w:tcPr>
            <w:tcW w:w="3566" w:type="pct"/>
          </w:tcPr>
          <w:p w14:paraId="0FF9C9BD" w14:textId="77777777" w:rsidR="00B35ECC" w:rsidRPr="00B35ECC" w:rsidRDefault="00B35ECC" w:rsidP="00B35ECC">
            <w:pPr>
              <w:pStyle w:val="BodyText1"/>
            </w:pPr>
          </w:p>
        </w:tc>
      </w:tr>
    </w:tbl>
    <w:p w14:paraId="0FF9C9BF" w14:textId="77777777" w:rsidR="00B35ECC" w:rsidRPr="00B35ECC" w:rsidRDefault="00B35ECC" w:rsidP="00B35ECC">
      <w:pPr>
        <w:pStyle w:val="BodyText1"/>
      </w:pPr>
      <w:r w:rsidRPr="00B35ECC">
        <w:t>In accordance with the Act:</w:t>
      </w:r>
    </w:p>
    <w:p w14:paraId="0FF9C9C0" w14:textId="77777777" w:rsidR="00B35ECC" w:rsidRPr="00B35ECC" w:rsidRDefault="00B35ECC" w:rsidP="00B35ECC">
      <w:pPr>
        <w:pStyle w:val="BodyText1"/>
      </w:pPr>
      <w:r w:rsidRPr="00B35ECC">
        <w:t>The agenda for the meeting is attached or specified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35ECC" w14:paraId="0FF9C9C2" w14:textId="77777777" w:rsidTr="00115D0C">
        <w:trPr>
          <w:cantSplit/>
          <w:trHeight w:val="5024"/>
        </w:trPr>
        <w:tc>
          <w:tcPr>
            <w:tcW w:w="10420" w:type="dxa"/>
          </w:tcPr>
          <w:p w14:paraId="0FF9C9C1" w14:textId="77777777" w:rsidR="00B35ECC" w:rsidRDefault="00B35ECC" w:rsidP="00B35ECC">
            <w:pPr>
              <w:pStyle w:val="BodyText1"/>
            </w:pPr>
          </w:p>
        </w:tc>
      </w:tr>
    </w:tbl>
    <w:p w14:paraId="0FF9C9C3" w14:textId="77777777" w:rsidR="00B35ECC" w:rsidRDefault="00B35ECC" w:rsidP="008B468F">
      <w:pPr>
        <w:pStyle w:val="Heading3"/>
      </w:pPr>
      <w:r w:rsidRPr="00D25D5C">
        <w:lastRenderedPageBreak/>
        <w:t xml:space="preserve">Details of person giving this </w:t>
      </w:r>
      <w:r w:rsidR="00780888">
        <w:t>n</w:t>
      </w:r>
      <w:r w:rsidRPr="00D25D5C">
        <w:t>otice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6336FE" w:rsidRPr="00B35ECC" w14:paraId="0FF9C9C6" w14:textId="77777777" w:rsidTr="006336FE">
        <w:trPr>
          <w:cantSplit/>
          <w:trHeight w:val="454"/>
        </w:trPr>
        <w:tc>
          <w:tcPr>
            <w:tcW w:w="1434" w:type="pct"/>
          </w:tcPr>
          <w:p w14:paraId="0FF9C9C4" w14:textId="77777777" w:rsidR="006336FE" w:rsidRPr="00B35ECC" w:rsidRDefault="006336FE" w:rsidP="006336FE">
            <w:pPr>
              <w:pStyle w:val="BodyText1"/>
            </w:pPr>
            <w:r>
              <w:t>Name</w:t>
            </w:r>
          </w:p>
        </w:tc>
        <w:tc>
          <w:tcPr>
            <w:tcW w:w="3566" w:type="pct"/>
          </w:tcPr>
          <w:p w14:paraId="0FF9C9C5" w14:textId="77777777" w:rsidR="006336FE" w:rsidRPr="00B35ECC" w:rsidRDefault="006336FE" w:rsidP="006336FE">
            <w:pPr>
              <w:pStyle w:val="BodyText1"/>
            </w:pPr>
          </w:p>
        </w:tc>
      </w:tr>
      <w:tr w:rsidR="006336FE" w:rsidRPr="00B35ECC" w14:paraId="0FF9C9C9" w14:textId="77777777" w:rsidTr="006336FE">
        <w:trPr>
          <w:cantSplit/>
          <w:trHeight w:val="454"/>
        </w:trPr>
        <w:tc>
          <w:tcPr>
            <w:tcW w:w="1434" w:type="pct"/>
          </w:tcPr>
          <w:p w14:paraId="0FF9C9C7" w14:textId="77777777" w:rsidR="006336FE" w:rsidRDefault="006336FE" w:rsidP="006336FE">
            <w:pPr>
              <w:pStyle w:val="BodyText1"/>
            </w:pPr>
            <w:r>
              <w:t>Position (e.g. secretary)</w:t>
            </w:r>
          </w:p>
        </w:tc>
        <w:tc>
          <w:tcPr>
            <w:tcW w:w="3566" w:type="pct"/>
          </w:tcPr>
          <w:p w14:paraId="0FF9C9C8" w14:textId="77777777" w:rsidR="006336FE" w:rsidRPr="00B35ECC" w:rsidRDefault="006336FE" w:rsidP="006336FE">
            <w:pPr>
              <w:pStyle w:val="BodyText1"/>
            </w:pPr>
          </w:p>
        </w:tc>
      </w:tr>
      <w:tr w:rsidR="006336FE" w:rsidRPr="00B35ECC" w14:paraId="0FF9C9CC" w14:textId="77777777" w:rsidTr="006336FE">
        <w:trPr>
          <w:cantSplit/>
          <w:trHeight w:val="454"/>
        </w:trPr>
        <w:tc>
          <w:tcPr>
            <w:tcW w:w="1434" w:type="pct"/>
          </w:tcPr>
          <w:p w14:paraId="0FF9C9CA" w14:textId="77777777" w:rsidR="006336FE" w:rsidRDefault="006336FE" w:rsidP="006336FE">
            <w:pPr>
              <w:pStyle w:val="BodyText1"/>
            </w:pPr>
            <w:r w:rsidRPr="008B7F5F">
              <w:t>Address</w:t>
            </w:r>
          </w:p>
        </w:tc>
        <w:tc>
          <w:tcPr>
            <w:tcW w:w="3566" w:type="pct"/>
          </w:tcPr>
          <w:p w14:paraId="0FF9C9CB" w14:textId="77777777" w:rsidR="006336FE" w:rsidRPr="00B35ECC" w:rsidRDefault="006336FE" w:rsidP="006336FE">
            <w:pPr>
              <w:pStyle w:val="BodyText1"/>
            </w:pPr>
          </w:p>
        </w:tc>
      </w:tr>
      <w:tr w:rsidR="006336FE" w:rsidRPr="00B35ECC" w14:paraId="0FF9C9CF" w14:textId="77777777" w:rsidTr="006336FE">
        <w:trPr>
          <w:cantSplit/>
          <w:trHeight w:val="454"/>
        </w:trPr>
        <w:tc>
          <w:tcPr>
            <w:tcW w:w="1434" w:type="pct"/>
          </w:tcPr>
          <w:p w14:paraId="0FF9C9CD" w14:textId="77777777" w:rsidR="006336FE" w:rsidRPr="008B7F5F" w:rsidRDefault="006336FE" w:rsidP="006336FE">
            <w:pPr>
              <w:pStyle w:val="BodyText1"/>
            </w:pPr>
            <w:r w:rsidRPr="008B7F5F">
              <w:t>Contact telephone number</w:t>
            </w:r>
          </w:p>
        </w:tc>
        <w:tc>
          <w:tcPr>
            <w:tcW w:w="3566" w:type="pct"/>
          </w:tcPr>
          <w:p w14:paraId="0FF9C9CE" w14:textId="77777777" w:rsidR="006336FE" w:rsidRPr="00B35ECC" w:rsidRDefault="006336FE" w:rsidP="006336FE">
            <w:pPr>
              <w:pStyle w:val="BodyText1"/>
            </w:pPr>
          </w:p>
        </w:tc>
      </w:tr>
    </w:tbl>
    <w:p w14:paraId="0FF9C9D0" w14:textId="77777777" w:rsidR="00B35ECC" w:rsidRPr="00B35ECC" w:rsidRDefault="00B35ECC" w:rsidP="006336FE">
      <w:pPr>
        <w:pStyle w:val="BodyText"/>
      </w:pPr>
    </w:p>
    <w:sectPr w:rsidR="00B35ECC" w:rsidRPr="00B35ECC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C9D3" w14:textId="77777777" w:rsidR="00E74416" w:rsidRDefault="00E74416">
      <w:r>
        <w:separator/>
      </w:r>
    </w:p>
  </w:endnote>
  <w:endnote w:type="continuationSeparator" w:id="0">
    <w:p w14:paraId="0FF9C9D4" w14:textId="77777777" w:rsidR="00E74416" w:rsidRDefault="00E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EAE8" w14:textId="77777777" w:rsidR="00D93A7A" w:rsidRDefault="00D93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C9D5" w14:textId="77777777" w:rsidR="003C7632" w:rsidRPr="00B21294" w:rsidRDefault="003C7632" w:rsidP="00301990">
    <w:pPr>
      <w:pStyle w:val="Footer"/>
      <w:tabs>
        <w:tab w:val="clear" w:pos="5387"/>
        <w:tab w:val="clear" w:pos="9639"/>
        <w:tab w:val="center" w:pos="5040"/>
      </w:tabs>
    </w:pPr>
    <w:r>
      <w:t>OC 17 (12/</w:t>
    </w:r>
    <w:r w:rsidRPr="00301990">
      <w:t>07)</w:t>
    </w:r>
    <w:r>
      <w:tab/>
    </w:r>
    <w:r w:rsidRPr="00301990">
      <w:t xml:space="preserve">Page </w:t>
    </w:r>
    <w:r w:rsidRPr="00301990">
      <w:rPr>
        <w:bCs/>
        <w:sz w:val="24"/>
        <w:szCs w:val="24"/>
      </w:rPr>
      <w:fldChar w:fldCharType="begin"/>
    </w:r>
    <w:r w:rsidRPr="00301990">
      <w:rPr>
        <w:bCs/>
      </w:rPr>
      <w:instrText xml:space="preserve"> PAGE </w:instrText>
    </w:r>
    <w:r w:rsidRPr="00301990">
      <w:rPr>
        <w:bCs/>
        <w:sz w:val="24"/>
        <w:szCs w:val="24"/>
      </w:rPr>
      <w:fldChar w:fldCharType="separate"/>
    </w:r>
    <w:r w:rsidR="002838FD">
      <w:rPr>
        <w:bCs/>
        <w:noProof/>
      </w:rPr>
      <w:t>1</w:t>
    </w:r>
    <w:r w:rsidRPr="00301990">
      <w:rPr>
        <w:bCs/>
        <w:sz w:val="24"/>
        <w:szCs w:val="24"/>
      </w:rPr>
      <w:fldChar w:fldCharType="end"/>
    </w:r>
    <w:r w:rsidRPr="00301990">
      <w:t xml:space="preserve"> of </w:t>
    </w:r>
    <w:r w:rsidRPr="00301990">
      <w:rPr>
        <w:bCs/>
        <w:sz w:val="24"/>
        <w:szCs w:val="24"/>
      </w:rPr>
      <w:fldChar w:fldCharType="begin"/>
    </w:r>
    <w:r w:rsidRPr="00301990">
      <w:rPr>
        <w:bCs/>
      </w:rPr>
      <w:instrText xml:space="preserve"> NUMPAGES  </w:instrText>
    </w:r>
    <w:r w:rsidRPr="00301990">
      <w:rPr>
        <w:bCs/>
        <w:sz w:val="24"/>
        <w:szCs w:val="24"/>
      </w:rPr>
      <w:fldChar w:fldCharType="separate"/>
    </w:r>
    <w:r w:rsidR="002838FD">
      <w:rPr>
        <w:bCs/>
        <w:noProof/>
      </w:rPr>
      <w:t>1</w:t>
    </w:r>
    <w:r w:rsidRPr="00301990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ED9B" w14:textId="77777777" w:rsidR="00D93A7A" w:rsidRDefault="00D93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C9D1" w14:textId="77777777" w:rsidR="00E74416" w:rsidRDefault="00E74416">
      <w:r>
        <w:separator/>
      </w:r>
    </w:p>
  </w:footnote>
  <w:footnote w:type="continuationSeparator" w:id="0">
    <w:p w14:paraId="0FF9C9D2" w14:textId="77777777" w:rsidR="00E74416" w:rsidRDefault="00E7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016155978">
    <w:abstractNumId w:val="15"/>
  </w:num>
  <w:num w:numId="2" w16cid:durableId="1804619365">
    <w:abstractNumId w:val="18"/>
  </w:num>
  <w:num w:numId="3" w16cid:durableId="2051758131">
    <w:abstractNumId w:val="18"/>
  </w:num>
  <w:num w:numId="4" w16cid:durableId="9257218">
    <w:abstractNumId w:val="17"/>
  </w:num>
  <w:num w:numId="5" w16cid:durableId="609515171">
    <w:abstractNumId w:val="14"/>
  </w:num>
  <w:num w:numId="6" w16cid:durableId="1365248433">
    <w:abstractNumId w:val="10"/>
  </w:num>
  <w:num w:numId="7" w16cid:durableId="1913268364">
    <w:abstractNumId w:val="13"/>
  </w:num>
  <w:num w:numId="8" w16cid:durableId="2134664187">
    <w:abstractNumId w:val="11"/>
  </w:num>
  <w:num w:numId="9" w16cid:durableId="833374553">
    <w:abstractNumId w:val="16"/>
  </w:num>
  <w:num w:numId="10" w16cid:durableId="1638100150">
    <w:abstractNumId w:val="9"/>
  </w:num>
  <w:num w:numId="11" w16cid:durableId="1386373183">
    <w:abstractNumId w:val="7"/>
  </w:num>
  <w:num w:numId="12" w16cid:durableId="1151992191">
    <w:abstractNumId w:val="6"/>
  </w:num>
  <w:num w:numId="13" w16cid:durableId="1769618950">
    <w:abstractNumId w:val="5"/>
  </w:num>
  <w:num w:numId="14" w16cid:durableId="1990941689">
    <w:abstractNumId w:val="4"/>
  </w:num>
  <w:num w:numId="15" w16cid:durableId="58216703">
    <w:abstractNumId w:val="8"/>
  </w:num>
  <w:num w:numId="16" w16cid:durableId="2056656216">
    <w:abstractNumId w:val="3"/>
  </w:num>
  <w:num w:numId="17" w16cid:durableId="1162620022">
    <w:abstractNumId w:val="2"/>
  </w:num>
  <w:num w:numId="18" w16cid:durableId="694766056">
    <w:abstractNumId w:val="1"/>
  </w:num>
  <w:num w:numId="19" w16cid:durableId="248346090">
    <w:abstractNumId w:val="0"/>
  </w:num>
  <w:num w:numId="20" w16cid:durableId="1211578932">
    <w:abstractNumId w:val="3"/>
    <w:lvlOverride w:ilvl="0">
      <w:startOverride w:val="1"/>
    </w:lvlOverride>
  </w:num>
  <w:num w:numId="21" w16cid:durableId="613244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42AD"/>
    <w:rsid w:val="0005581F"/>
    <w:rsid w:val="00082E69"/>
    <w:rsid w:val="000A05C2"/>
    <w:rsid w:val="000A280C"/>
    <w:rsid w:val="000C620E"/>
    <w:rsid w:val="000D780B"/>
    <w:rsid w:val="00103DFE"/>
    <w:rsid w:val="001116E9"/>
    <w:rsid w:val="00115D0C"/>
    <w:rsid w:val="00121599"/>
    <w:rsid w:val="00134668"/>
    <w:rsid w:val="0016060A"/>
    <w:rsid w:val="00185BEB"/>
    <w:rsid w:val="001C2A54"/>
    <w:rsid w:val="001D724D"/>
    <w:rsid w:val="001E2177"/>
    <w:rsid w:val="001E5081"/>
    <w:rsid w:val="0020362C"/>
    <w:rsid w:val="002128D2"/>
    <w:rsid w:val="00220917"/>
    <w:rsid w:val="002645FC"/>
    <w:rsid w:val="002738E5"/>
    <w:rsid w:val="002749A3"/>
    <w:rsid w:val="00275B66"/>
    <w:rsid w:val="002778E8"/>
    <w:rsid w:val="002838FD"/>
    <w:rsid w:val="002C7148"/>
    <w:rsid w:val="002D51D9"/>
    <w:rsid w:val="002F64C1"/>
    <w:rsid w:val="00301990"/>
    <w:rsid w:val="00330CC8"/>
    <w:rsid w:val="003407F8"/>
    <w:rsid w:val="00353DC2"/>
    <w:rsid w:val="00375E18"/>
    <w:rsid w:val="00396AC2"/>
    <w:rsid w:val="003A2AC9"/>
    <w:rsid w:val="003A6F96"/>
    <w:rsid w:val="003C03A6"/>
    <w:rsid w:val="003C2C28"/>
    <w:rsid w:val="003C7632"/>
    <w:rsid w:val="0041515A"/>
    <w:rsid w:val="00436138"/>
    <w:rsid w:val="004639CE"/>
    <w:rsid w:val="00467FB0"/>
    <w:rsid w:val="00483049"/>
    <w:rsid w:val="004A6437"/>
    <w:rsid w:val="004B6FF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1797"/>
    <w:rsid w:val="005268B2"/>
    <w:rsid w:val="00531118"/>
    <w:rsid w:val="00537FF8"/>
    <w:rsid w:val="00547023"/>
    <w:rsid w:val="00552BA8"/>
    <w:rsid w:val="0057781F"/>
    <w:rsid w:val="00577C25"/>
    <w:rsid w:val="00587D1A"/>
    <w:rsid w:val="00591D58"/>
    <w:rsid w:val="005B02D1"/>
    <w:rsid w:val="005C4D70"/>
    <w:rsid w:val="005C71EE"/>
    <w:rsid w:val="005D58A5"/>
    <w:rsid w:val="00602362"/>
    <w:rsid w:val="006336FE"/>
    <w:rsid w:val="0064293E"/>
    <w:rsid w:val="00670DB8"/>
    <w:rsid w:val="00683199"/>
    <w:rsid w:val="006844C6"/>
    <w:rsid w:val="006A06B2"/>
    <w:rsid w:val="006D11AD"/>
    <w:rsid w:val="006D44B0"/>
    <w:rsid w:val="006D6AFD"/>
    <w:rsid w:val="006E3FC4"/>
    <w:rsid w:val="006E556F"/>
    <w:rsid w:val="006F098C"/>
    <w:rsid w:val="006F2D93"/>
    <w:rsid w:val="006F6AF1"/>
    <w:rsid w:val="00720955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0888"/>
    <w:rsid w:val="00781129"/>
    <w:rsid w:val="007C0316"/>
    <w:rsid w:val="007F2F95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A4172"/>
    <w:rsid w:val="008A5C9C"/>
    <w:rsid w:val="008B2A99"/>
    <w:rsid w:val="008B468F"/>
    <w:rsid w:val="0091169D"/>
    <w:rsid w:val="00913492"/>
    <w:rsid w:val="00914F87"/>
    <w:rsid w:val="009173AE"/>
    <w:rsid w:val="009432AE"/>
    <w:rsid w:val="00950425"/>
    <w:rsid w:val="00962391"/>
    <w:rsid w:val="009646FE"/>
    <w:rsid w:val="009975DB"/>
    <w:rsid w:val="009A1F33"/>
    <w:rsid w:val="009A6CF6"/>
    <w:rsid w:val="009D1EF5"/>
    <w:rsid w:val="009F4AF3"/>
    <w:rsid w:val="00A01B8D"/>
    <w:rsid w:val="00A022C3"/>
    <w:rsid w:val="00A1765A"/>
    <w:rsid w:val="00A30C8E"/>
    <w:rsid w:val="00A31FC9"/>
    <w:rsid w:val="00A66A43"/>
    <w:rsid w:val="00A82530"/>
    <w:rsid w:val="00A86594"/>
    <w:rsid w:val="00A910D2"/>
    <w:rsid w:val="00AA20C1"/>
    <w:rsid w:val="00AA43C3"/>
    <w:rsid w:val="00AC4A1F"/>
    <w:rsid w:val="00B13AF4"/>
    <w:rsid w:val="00B17450"/>
    <w:rsid w:val="00B21294"/>
    <w:rsid w:val="00B35ECC"/>
    <w:rsid w:val="00B452FA"/>
    <w:rsid w:val="00B8378D"/>
    <w:rsid w:val="00B95039"/>
    <w:rsid w:val="00BA1DF7"/>
    <w:rsid w:val="00BC7567"/>
    <w:rsid w:val="00BE2F89"/>
    <w:rsid w:val="00C226AA"/>
    <w:rsid w:val="00C24ACF"/>
    <w:rsid w:val="00C63CFD"/>
    <w:rsid w:val="00C64C5E"/>
    <w:rsid w:val="00CB002E"/>
    <w:rsid w:val="00CC2746"/>
    <w:rsid w:val="00CC55AA"/>
    <w:rsid w:val="00CC70DF"/>
    <w:rsid w:val="00CE400B"/>
    <w:rsid w:val="00CF2E0A"/>
    <w:rsid w:val="00D202B2"/>
    <w:rsid w:val="00D21C7F"/>
    <w:rsid w:val="00D32C92"/>
    <w:rsid w:val="00D3321C"/>
    <w:rsid w:val="00D60211"/>
    <w:rsid w:val="00D67575"/>
    <w:rsid w:val="00D723DB"/>
    <w:rsid w:val="00D93A7A"/>
    <w:rsid w:val="00DC0DDF"/>
    <w:rsid w:val="00DD1BB2"/>
    <w:rsid w:val="00DE0DEF"/>
    <w:rsid w:val="00E04793"/>
    <w:rsid w:val="00E27DDD"/>
    <w:rsid w:val="00E43A9D"/>
    <w:rsid w:val="00E46CCB"/>
    <w:rsid w:val="00E4796D"/>
    <w:rsid w:val="00E52DC5"/>
    <w:rsid w:val="00E53839"/>
    <w:rsid w:val="00E53BD3"/>
    <w:rsid w:val="00E6723A"/>
    <w:rsid w:val="00E71499"/>
    <w:rsid w:val="00E74416"/>
    <w:rsid w:val="00E80497"/>
    <w:rsid w:val="00EA19D7"/>
    <w:rsid w:val="00EA3C5E"/>
    <w:rsid w:val="00EB0D4C"/>
    <w:rsid w:val="00EE22A7"/>
    <w:rsid w:val="00EF34CD"/>
    <w:rsid w:val="00EF6050"/>
    <w:rsid w:val="00F16A8F"/>
    <w:rsid w:val="00F30BF8"/>
    <w:rsid w:val="00F33875"/>
    <w:rsid w:val="00FA20FA"/>
    <w:rsid w:val="00FD65C8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FF9C9A7"/>
  <w15:chartTrackingRefBased/>
  <w15:docId w15:val="{BD4A8E9D-90D1-4737-865B-80D1F5CD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link w:val="Heading1Char"/>
    <w:qFormat/>
    <w:rsid w:val="00780888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Heading1Char">
    <w:name w:val="Heading 1 Char"/>
    <w:link w:val="Heading1"/>
    <w:rsid w:val="00780888"/>
    <w:rPr>
      <w:rFonts w:ascii="Calibri" w:hAnsi="Calibri" w:cs="Arial"/>
      <w:b/>
      <w:bCs/>
      <w:sz w:val="40"/>
      <w:szCs w:val="36"/>
      <w:lang w:val="en-AU" w:eastAsia="en-AU" w:bidi="ar-SA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584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owners corporation committee meeting</vt:lpstr>
    </vt:vector>
  </TitlesOfParts>
  <Company>Department of Justice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owners corporation committee meeting</dc:title>
  <dc:subject>Owners corporations</dc:subject>
  <dc:creator>Consumer Affairs Victoria</dc:creator>
  <cp:keywords/>
  <cp:lastModifiedBy>David M Darragh (DGS)</cp:lastModifiedBy>
  <cp:revision>2</cp:revision>
  <cp:lastPrinted>2013-03-09T03:07:00Z</cp:lastPrinted>
  <dcterms:created xsi:type="dcterms:W3CDTF">2026-04-16T06:01:00Z</dcterms:created>
  <dcterms:modified xsi:type="dcterms:W3CDTF">2026-04-16T06:01:00Z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2026-04-16T06:01:31Z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3d05e4ba-9028-4142-a289-bffc408e1177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