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050340" w14:paraId="0635F82D" w14:textId="77777777" w:rsidTr="545D04B4">
        <w:trPr>
          <w:cnfStyle w:val="100000000000" w:firstRow="1" w:lastRow="0" w:firstColumn="0" w:lastColumn="0" w:oddVBand="0" w:evenVBand="0" w:oddHBand="0"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68948A66" w14:textId="5E269EDF" w:rsidR="00050340" w:rsidRDefault="00050340" w:rsidP="00050340">
            <w:pPr>
              <w:pStyle w:val="Title"/>
              <w:rPr>
                <w:b w:val="0"/>
                <w:bCs/>
              </w:rPr>
            </w:pPr>
            <w:r w:rsidRPr="00050340">
              <w:t>Residential rental agreement</w:t>
            </w:r>
          </w:p>
          <w:p w14:paraId="0AA9BF89" w14:textId="7F07FF4B" w:rsidR="00F8759B" w:rsidRPr="00F8759B" w:rsidRDefault="00F8759B" w:rsidP="00F8759B">
            <w:pPr>
              <w:rPr>
                <w:sz w:val="28"/>
                <w:szCs w:val="28"/>
              </w:rPr>
            </w:pPr>
            <w:r w:rsidRPr="00F8759B">
              <w:rPr>
                <w:sz w:val="28"/>
                <w:szCs w:val="28"/>
              </w:rPr>
              <w:t>more than 5 years</w:t>
            </w:r>
          </w:p>
          <w:p w14:paraId="6A8BF7DA" w14:textId="729C6807" w:rsidR="00050340" w:rsidRPr="00050340" w:rsidRDefault="00050340" w:rsidP="545D04B4">
            <w:pPr>
              <w:pStyle w:val="BodyText"/>
              <w:rPr>
                <w:i/>
                <w:iCs/>
              </w:rPr>
            </w:pPr>
            <w:r w:rsidRPr="545D04B4">
              <w:rPr>
                <w:rStyle w:val="Emphasis"/>
              </w:rPr>
              <w:t>Residential Tenancies Act 1997</w:t>
            </w:r>
            <w:r w:rsidRPr="545D04B4">
              <w:rPr>
                <w:rStyle w:val="Emphasis"/>
                <w:b w:val="0"/>
                <w:bCs w:val="0"/>
              </w:rPr>
              <w:t xml:space="preserve"> </w:t>
            </w:r>
            <w:r w:rsidRPr="545D04B4">
              <w:rPr>
                <w:rStyle w:val="Emphasis"/>
                <w:b w:val="0"/>
                <w:bCs w:val="0"/>
                <w:i w:val="0"/>
                <w:iCs w:val="0"/>
              </w:rPr>
              <w:t>Section 2</w:t>
            </w:r>
            <w:r w:rsidR="004C4EC6" w:rsidRPr="545D04B4">
              <w:rPr>
                <w:rStyle w:val="Emphasis"/>
                <w:b w:val="0"/>
                <w:bCs w:val="0"/>
                <w:i w:val="0"/>
                <w:iCs w:val="0"/>
              </w:rPr>
              <w:t>6(1</w:t>
            </w:r>
            <w:r w:rsidR="00EE65E2" w:rsidRPr="545D04B4">
              <w:rPr>
                <w:rStyle w:val="Emphasis"/>
                <w:b w:val="0"/>
                <w:bCs w:val="0"/>
                <w:i w:val="0"/>
                <w:iCs w:val="0"/>
              </w:rPr>
              <w:t>A</w:t>
            </w:r>
            <w:r w:rsidR="004C4EC6" w:rsidRPr="545D04B4">
              <w:rPr>
                <w:rStyle w:val="Emphasis"/>
                <w:b w:val="0"/>
                <w:bCs w:val="0"/>
                <w:i w:val="0"/>
                <w:iCs w:val="0"/>
              </w:rPr>
              <w:t>)</w:t>
            </w:r>
            <w:r w:rsidR="00EE65E2" w:rsidRPr="545D04B4">
              <w:rPr>
                <w:rStyle w:val="Emphasis"/>
                <w:b w:val="0"/>
                <w:bCs w:val="0"/>
                <w:i w:val="0"/>
                <w:iCs w:val="0"/>
              </w:rPr>
              <w:t>(b)</w:t>
            </w:r>
            <w:r>
              <w:br/>
            </w:r>
            <w:r w:rsidRPr="00F25E3A">
              <w:rPr>
                <w:b w:val="0"/>
                <w:bCs w:val="0"/>
                <w:i/>
                <w:iCs/>
              </w:rPr>
              <w:t xml:space="preserve">Residential Tenancies Regulations </w:t>
            </w:r>
            <w:r w:rsidR="00D266D3" w:rsidRPr="00F25E3A">
              <w:rPr>
                <w:b w:val="0"/>
                <w:bCs w:val="0"/>
                <w:i/>
                <w:iCs/>
              </w:rPr>
              <w:t>202</w:t>
            </w:r>
            <w:r w:rsidR="016FC4BF" w:rsidRPr="00F25E3A">
              <w:rPr>
                <w:b w:val="0"/>
                <w:bCs w:val="0"/>
                <w:i/>
                <w:iCs/>
              </w:rPr>
              <w:t>1</w:t>
            </w:r>
            <w:r w:rsidR="00D266D3">
              <w:rPr>
                <w:b w:val="0"/>
                <w:bCs w:val="0"/>
              </w:rPr>
              <w:t xml:space="preserve"> </w:t>
            </w:r>
            <w:r w:rsidR="004C4EC6">
              <w:rPr>
                <w:b w:val="0"/>
                <w:bCs w:val="0"/>
              </w:rPr>
              <w:t>Regulation 10(</w:t>
            </w:r>
            <w:r w:rsidR="00D266D3">
              <w:rPr>
                <w:b w:val="0"/>
                <w:bCs w:val="0"/>
              </w:rPr>
              <w:t>2</w:t>
            </w:r>
            <w:r w:rsidR="004C4EC6">
              <w:rPr>
                <w:b w:val="0"/>
                <w:bCs w:val="0"/>
              </w:rPr>
              <w:t>)</w:t>
            </w:r>
            <w:r w:rsidR="004C4EC6">
              <w:t xml:space="preserve"> </w:t>
            </w:r>
          </w:p>
        </w:tc>
        <w:tc>
          <w:tcPr>
            <w:tcW w:w="3112" w:type="dxa"/>
            <w:tcBorders>
              <w:bottom w:val="none" w:sz="0" w:space="0" w:color="auto"/>
            </w:tcBorders>
          </w:tcPr>
          <w:p w14:paraId="16B0583E" w14:textId="77777777" w:rsidR="00050340" w:rsidRDefault="00050340" w:rsidP="00A158B4">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F7E8BEB" wp14:editId="024A576D">
                  <wp:extent cx="1872000" cy="514440"/>
                  <wp:effectExtent l="0" t="0" r="0" b="0"/>
                  <wp:docPr id="10" name="Picture 10"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2F9BA008" w14:textId="07F99D17" w:rsidR="0098192E" w:rsidRPr="0098192E" w:rsidRDefault="00FB3F62" w:rsidP="0098192E">
      <w:pPr>
        <w:pStyle w:val="BodyText"/>
        <w:numPr>
          <w:ilvl w:val="0"/>
          <w:numId w:val="26"/>
        </w:numPr>
      </w:pPr>
      <w:r w:rsidRPr="00284F38">
        <w:rPr>
          <w:lang w:val="en-US"/>
        </w:rPr>
        <w:t xml:space="preserve">This is your </w:t>
      </w:r>
      <w:r>
        <w:rPr>
          <w:lang w:val="en-US"/>
        </w:rPr>
        <w:t xml:space="preserve">residential </w:t>
      </w:r>
      <w:r w:rsidRPr="00284F38">
        <w:rPr>
          <w:lang w:val="en-US"/>
        </w:rPr>
        <w:t>rental agreement</w:t>
      </w:r>
      <w:r w:rsidR="00461A31">
        <w:rPr>
          <w:lang w:val="en-US"/>
        </w:rPr>
        <w:t xml:space="preserve">. </w:t>
      </w:r>
      <w:r w:rsidR="0098192E" w:rsidRPr="00284F38">
        <w:rPr>
          <w:lang w:val="en-US"/>
        </w:rPr>
        <w:t xml:space="preserve">It is a binding contract under the </w:t>
      </w:r>
      <w:r w:rsidR="0098192E" w:rsidRPr="001A0A01">
        <w:rPr>
          <w:b/>
          <w:bCs/>
          <w:i/>
          <w:lang w:val="en-US"/>
        </w:rPr>
        <w:t>Residential Tenancies Act 1997</w:t>
      </w:r>
      <w:r w:rsidR="0098192E">
        <w:rPr>
          <w:lang w:val="en-US"/>
        </w:rPr>
        <w:t xml:space="preserve"> (the Act). </w:t>
      </w:r>
    </w:p>
    <w:p w14:paraId="5AD9C0ED" w14:textId="77777777" w:rsidR="0098192E" w:rsidRDefault="00461A31" w:rsidP="00FB3F62">
      <w:pPr>
        <w:pStyle w:val="BodyText"/>
        <w:numPr>
          <w:ilvl w:val="0"/>
          <w:numId w:val="26"/>
        </w:numPr>
      </w:pPr>
      <w:r>
        <w:rPr>
          <w:lang w:val="en-US"/>
        </w:rPr>
        <w:t xml:space="preserve">The terms are contained in Parts A, B, C and </w:t>
      </w:r>
      <w:r w:rsidR="00EC61B9">
        <w:rPr>
          <w:lang w:val="en-US"/>
        </w:rPr>
        <w:t>E</w:t>
      </w:r>
      <w:r w:rsidR="008A1601">
        <w:rPr>
          <w:lang w:val="en-US"/>
        </w:rPr>
        <w:t xml:space="preserve">. </w:t>
      </w:r>
      <w:r w:rsidR="00816077" w:rsidRPr="00817B5F">
        <w:rPr>
          <w:rFonts w:cs="Arial"/>
          <w:color w:val="000000"/>
          <w:szCs w:val="20"/>
        </w:rPr>
        <w:t xml:space="preserve">Part </w:t>
      </w:r>
      <w:r w:rsidR="00B3705B">
        <w:rPr>
          <w:rFonts w:cs="Arial"/>
          <w:color w:val="000000"/>
          <w:szCs w:val="20"/>
        </w:rPr>
        <w:t>D</w:t>
      </w:r>
      <w:r w:rsidR="00816077" w:rsidRPr="00817B5F">
        <w:rPr>
          <w:rFonts w:cs="Arial"/>
          <w:color w:val="000000"/>
          <w:szCs w:val="20"/>
        </w:rPr>
        <w:t xml:space="preserve"> </w:t>
      </w:r>
      <w:r w:rsidR="0098192E">
        <w:rPr>
          <w:rFonts w:cs="Arial"/>
          <w:color w:val="000000"/>
          <w:szCs w:val="20"/>
        </w:rPr>
        <w:t>is</w:t>
      </w:r>
      <w:r w:rsidR="00816077" w:rsidRPr="00817B5F">
        <w:rPr>
          <w:rFonts w:cs="Arial"/>
          <w:color w:val="000000"/>
          <w:szCs w:val="20"/>
        </w:rPr>
        <w:t xml:space="preserve"> a summary of </w:t>
      </w:r>
      <w:r w:rsidR="0098192E">
        <w:rPr>
          <w:rFonts w:cs="Arial"/>
          <w:color w:val="000000"/>
          <w:szCs w:val="20"/>
        </w:rPr>
        <w:t xml:space="preserve">your </w:t>
      </w:r>
      <w:r w:rsidR="00816077" w:rsidRPr="00817B5F">
        <w:rPr>
          <w:rFonts w:cs="Arial"/>
          <w:color w:val="000000"/>
          <w:szCs w:val="20"/>
        </w:rPr>
        <w:t>rights and obligations.</w:t>
      </w:r>
    </w:p>
    <w:p w14:paraId="04C369C6" w14:textId="77777777" w:rsidR="0098192E" w:rsidRDefault="00FB3F62" w:rsidP="00FB3F62">
      <w:pPr>
        <w:pStyle w:val="BodyText"/>
        <w:numPr>
          <w:ilvl w:val="0"/>
          <w:numId w:val="26"/>
        </w:numPr>
      </w:pPr>
      <w:r w:rsidRPr="00095C71">
        <w:t xml:space="preserve">Do not sign this </w:t>
      </w:r>
      <w:r w:rsidR="008A1601">
        <w:t>a</w:t>
      </w:r>
      <w:r w:rsidRPr="00095C71">
        <w:t xml:space="preserve">greement if there is </w:t>
      </w:r>
      <w:r>
        <w:t>any</w:t>
      </w:r>
      <w:r w:rsidRPr="00095C71">
        <w:t xml:space="preserve">thing on it that you do not understand. </w:t>
      </w:r>
    </w:p>
    <w:p w14:paraId="1AC17026" w14:textId="77777777" w:rsidR="0098192E" w:rsidRPr="00F25E3A" w:rsidRDefault="00461A31" w:rsidP="00FB3F62">
      <w:pPr>
        <w:pStyle w:val="BodyText"/>
        <w:numPr>
          <w:ilvl w:val="0"/>
          <w:numId w:val="26"/>
        </w:numPr>
      </w:pPr>
      <w:r w:rsidRPr="00F25E3A">
        <w:t xml:space="preserve">Please refer to </w:t>
      </w:r>
      <w:hyperlink r:id="rId13" w:history="1">
        <w:r w:rsidR="008A1D42" w:rsidRPr="00F25E3A">
          <w:rPr>
            <w:rStyle w:val="Hyperlink"/>
            <w:i/>
            <w:iCs/>
          </w:rPr>
          <w:t>Ren</w:t>
        </w:r>
        <w:r w:rsidR="00D37F56" w:rsidRPr="00F25E3A">
          <w:rPr>
            <w:rStyle w:val="Hyperlink"/>
            <w:i/>
            <w:iCs/>
          </w:rPr>
          <w:t>ters Guide</w:t>
        </w:r>
      </w:hyperlink>
      <w:r w:rsidRPr="00F25E3A">
        <w:t xml:space="preserve"> for details about your rights and responsibility. </w:t>
      </w:r>
    </w:p>
    <w:p w14:paraId="65EDAB6F" w14:textId="57193B46" w:rsidR="00FB3F62" w:rsidRPr="0098192E" w:rsidRDefault="00461A31" w:rsidP="00FB3F62">
      <w:pPr>
        <w:pStyle w:val="BodyText"/>
        <w:numPr>
          <w:ilvl w:val="0"/>
          <w:numId w:val="26"/>
        </w:numPr>
      </w:pPr>
      <w:r>
        <w:t>For further information</w:t>
      </w:r>
      <w:r w:rsidR="00661A01">
        <w:t xml:space="preserve">, </w:t>
      </w:r>
      <w:r>
        <w:t xml:space="preserve">visit the </w:t>
      </w:r>
      <w:r w:rsidR="00661A01">
        <w:t>r</w:t>
      </w:r>
      <w:r>
        <w:t xml:space="preserve">enting section of the Consumer Affairs </w:t>
      </w:r>
      <w:r w:rsidR="00374AC9">
        <w:t xml:space="preserve">Victoria </w:t>
      </w:r>
      <w:r>
        <w:t xml:space="preserve">website at </w:t>
      </w:r>
      <w:hyperlink r:id="rId14" w:history="1">
        <w:r w:rsidR="00AC2D9B" w:rsidRPr="00AC2D9B">
          <w:rPr>
            <w:rStyle w:val="Hyperlink"/>
          </w:rPr>
          <w:t>www.</w:t>
        </w:r>
        <w:r w:rsidRPr="00AC2D9B">
          <w:rPr>
            <w:rStyle w:val="Hyperlink"/>
          </w:rPr>
          <w:t>consumer.vic.gov.au/renting</w:t>
        </w:r>
      </w:hyperlink>
      <w:r>
        <w:t xml:space="preserve"> or call 1300 55</w:t>
      </w:r>
      <w:r w:rsidR="00AC2D9B">
        <w:t xml:space="preserve"> </w:t>
      </w:r>
      <w:r>
        <w:t>81</w:t>
      </w:r>
      <w:r w:rsidR="00AC2D9B">
        <w:t xml:space="preserve"> </w:t>
      </w:r>
      <w:r>
        <w:t>81.</w:t>
      </w:r>
    </w:p>
    <w:p w14:paraId="2046EBAB" w14:textId="7A6E0132" w:rsidR="00DC0B55" w:rsidRDefault="00DC0B55" w:rsidP="008C4BC6">
      <w:pPr>
        <w:pStyle w:val="Heading1"/>
        <w:tabs>
          <w:tab w:val="clear" w:pos="4678"/>
          <w:tab w:val="left" w:pos="9648"/>
        </w:tabs>
      </w:pPr>
      <w:r w:rsidRPr="003E4A37">
        <w:t>Part</w:t>
      </w:r>
      <w:r>
        <w:t xml:space="preserve"> A</w:t>
      </w:r>
      <w:r w:rsidR="001161AC">
        <w:t xml:space="preserve"> </w:t>
      </w:r>
      <w:r w:rsidR="00322C5A">
        <w:t>–</w:t>
      </w:r>
      <w:r w:rsidR="001161AC">
        <w:t xml:space="preserve"> </w:t>
      </w:r>
      <w:r w:rsidR="00461A31">
        <w:t>Basic terms</w:t>
      </w:r>
      <w:r w:rsidR="008C4BC6">
        <w:tab/>
      </w:r>
    </w:p>
    <w:p w14:paraId="616BF9F6" w14:textId="7E03CA63" w:rsidR="00592E28" w:rsidRDefault="00592E28" w:rsidP="00592E28">
      <w:pPr>
        <w:pStyle w:val="BodyText"/>
      </w:pPr>
      <w:r>
        <w:t>Th</w:t>
      </w:r>
      <w:r w:rsidR="00707BB6">
        <w:t>is</w:t>
      </w:r>
      <w:r>
        <w:t xml:space="preserve"> </w:t>
      </w:r>
      <w:r w:rsidR="00D63354">
        <w:t>agreement</w:t>
      </w:r>
      <w:r>
        <w:t xml:space="preserve"> is between the residential rental provider </w:t>
      </w:r>
      <w:r w:rsidR="00301717">
        <w:t xml:space="preserve">(rental provider) </w:t>
      </w:r>
      <w:r>
        <w:t xml:space="preserve">and the renter listed on this form. </w:t>
      </w:r>
    </w:p>
    <w:p w14:paraId="7CF89801" w14:textId="77777777" w:rsidR="00FB3F62" w:rsidRDefault="00FB3F62" w:rsidP="00FB3F62">
      <w:pPr>
        <w:pStyle w:val="spacer"/>
      </w:pPr>
      <w:r>
        <w:rPr>
          <w:noProof/>
          <w:lang w:val="en-US"/>
        </w:rPr>
        <mc:AlternateContent>
          <mc:Choice Requires="wps">
            <w:drawing>
              <wp:anchor distT="0" distB="0" distL="114300" distR="114300" simplePos="0" relativeHeight="251658242" behindDoc="0" locked="0" layoutInCell="1" allowOverlap="1" wp14:anchorId="67EC575F" wp14:editId="151AF2A5">
                <wp:simplePos x="0" y="0"/>
                <wp:positionH relativeFrom="column">
                  <wp:posOffset>0</wp:posOffset>
                </wp:positionH>
                <wp:positionV relativeFrom="paragraph">
                  <wp:posOffset>-635</wp:posOffset>
                </wp:positionV>
                <wp:extent cx="6840220" cy="0"/>
                <wp:effectExtent l="0" t="0" r="0" b="0"/>
                <wp:wrapNone/>
                <wp:docPr id="9"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845C0A"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4A83A34" w14:textId="6EC00933" w:rsidR="00461A31" w:rsidRDefault="000D6826" w:rsidP="003B0EF0">
      <w:pPr>
        <w:pStyle w:val="Question"/>
      </w:pPr>
      <w:r w:rsidRPr="000D6826">
        <w:rPr>
          <w:sz w:val="24"/>
          <w:szCs w:val="24"/>
        </w:rPr>
        <w:t>1</w:t>
      </w:r>
      <w:r>
        <w:tab/>
      </w:r>
      <w:r w:rsidR="00461A31">
        <w:t>Date of agreement</w:t>
      </w:r>
    </w:p>
    <w:p w14:paraId="0CCF6EE8" w14:textId="35AD310E" w:rsidR="00816077" w:rsidRPr="00816077" w:rsidRDefault="00816077" w:rsidP="00816077">
      <w:pPr>
        <w:pStyle w:val="ListParagraph"/>
      </w:pPr>
      <w:r w:rsidRPr="00816077">
        <w:t xml:space="preserve">This is the date </w:t>
      </w:r>
      <w:r w:rsidR="000010B2">
        <w:t>t</w:t>
      </w:r>
      <w:r w:rsidRPr="00816077">
        <w:t>he agreement</w:t>
      </w:r>
      <w:r w:rsidR="000010B2">
        <w:t xml:space="preserve"> is signed</w:t>
      </w:r>
    </w:p>
    <w:tbl>
      <w:tblPr>
        <w:tblStyle w:val="TableGridLight1"/>
        <w:tblW w:w="206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tblGrid>
      <w:tr w:rsidR="00787F1E" w:rsidRPr="008625DD" w14:paraId="1B8C4CC1" w14:textId="77777777" w:rsidTr="005F76F5">
        <w:trPr>
          <w:trHeight w:hRule="exact" w:val="340"/>
        </w:trPr>
        <w:tc>
          <w:tcPr>
            <w:tcW w:w="2065" w:type="dxa"/>
            <w:noWrap/>
            <w:tcMar>
              <w:left w:w="0" w:type="dxa"/>
              <w:right w:w="0" w:type="dxa"/>
            </w:tcMar>
            <w:vAlign w:val="center"/>
          </w:tcPr>
          <w:p w14:paraId="33E60CF8" w14:textId="7000C55C" w:rsidR="00787F1E" w:rsidRPr="008625DD" w:rsidRDefault="00787F1E" w:rsidP="006D44AA">
            <w:pPr>
              <w:pStyle w:val="Textfill"/>
            </w:pPr>
          </w:p>
        </w:tc>
      </w:tr>
    </w:tbl>
    <w:p w14:paraId="2C1374F7" w14:textId="016C6654" w:rsidR="000010B2" w:rsidRDefault="00816077" w:rsidP="000010B2">
      <w:pPr>
        <w:pStyle w:val="spacer"/>
      </w:pPr>
      <w:r>
        <w:t xml:space="preserve"> </w:t>
      </w:r>
    </w:p>
    <w:p w14:paraId="654EA2D9" w14:textId="5E3B5208" w:rsidR="000010B2" w:rsidRDefault="000010B2" w:rsidP="000010B2">
      <w:pPr>
        <w:pStyle w:val="ListParagraph"/>
      </w:pPr>
      <w:r>
        <w:t xml:space="preserve">If the agreement is signed by the parties on different days, the date of the agreement is the date the </w:t>
      </w:r>
      <w:r w:rsidR="009F2976">
        <w:t xml:space="preserve">last person signs the </w:t>
      </w:r>
      <w:r>
        <w:t>agreemen</w:t>
      </w:r>
      <w:r w:rsidR="009F2976">
        <w:t xml:space="preserve">t. </w:t>
      </w:r>
    </w:p>
    <w:p w14:paraId="63011CA0" w14:textId="77777777" w:rsidR="00787F1E" w:rsidRDefault="00787F1E" w:rsidP="00787F1E">
      <w:pPr>
        <w:pStyle w:val="spacer"/>
      </w:pPr>
      <w:r>
        <w:rPr>
          <w:noProof/>
          <w:lang w:val="en-US"/>
        </w:rPr>
        <mc:AlternateContent>
          <mc:Choice Requires="wps">
            <w:drawing>
              <wp:anchor distT="0" distB="0" distL="114300" distR="114300" simplePos="0" relativeHeight="251658247" behindDoc="0" locked="0" layoutInCell="1" allowOverlap="1" wp14:anchorId="3CB41F6F" wp14:editId="45DB582B">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21165D" id="Straight Connector 2"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044FD72" w14:textId="7953FD1C" w:rsidR="00FB3F62" w:rsidRDefault="00461A31" w:rsidP="00C46DE7">
      <w:pPr>
        <w:pStyle w:val="Question"/>
      </w:pPr>
      <w:r w:rsidRPr="00461A31">
        <w:rPr>
          <w:sz w:val="24"/>
          <w:szCs w:val="24"/>
        </w:rPr>
        <w:t>2</w:t>
      </w:r>
      <w:r>
        <w:tab/>
      </w:r>
      <w:r w:rsidR="00FB3F62" w:rsidRPr="00AA74CF">
        <w:t>Premises let by the</w:t>
      </w:r>
      <w:r w:rsidR="00582E46">
        <w:t xml:space="preserve"> </w:t>
      </w:r>
      <w:r w:rsidR="008F5589">
        <w:t>rental provider</w:t>
      </w:r>
      <w:r w:rsidR="00707BB6">
        <w:t xml:space="preserve"> </w:t>
      </w:r>
    </w:p>
    <w:p w14:paraId="31BBD5EE" w14:textId="6F8ECBA8" w:rsidR="00FB3F62" w:rsidRDefault="00FB3F62" w:rsidP="00EC61B9">
      <w:pPr>
        <w:pStyle w:val="ListParagraph"/>
        <w:tabs>
          <w:tab w:val="center" w:pos="5556"/>
        </w:tabs>
      </w:pPr>
      <w:r>
        <w:t xml:space="preserve">Address </w:t>
      </w:r>
      <w:r w:rsidR="00866B10">
        <w:t>of premises</w:t>
      </w:r>
      <w:r w:rsidR="00EC61B9">
        <w:tab/>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1129"/>
        <w:gridCol w:w="1139"/>
      </w:tblGrid>
      <w:tr w:rsidR="00FB3F62" w14:paraId="41D7EE53" w14:textId="77777777" w:rsidTr="0098192E">
        <w:trPr>
          <w:trHeight w:hRule="exact" w:val="503"/>
        </w:trPr>
        <w:tc>
          <w:tcPr>
            <w:tcW w:w="8165" w:type="dxa"/>
            <w:noWrap/>
            <w:tcMar>
              <w:left w:w="0" w:type="dxa"/>
              <w:right w:w="0" w:type="dxa"/>
            </w:tcMar>
            <w:vAlign w:val="center"/>
          </w:tcPr>
          <w:p w14:paraId="0E0AEB4C" w14:textId="68A05A06" w:rsidR="00FB3F62" w:rsidRPr="008625DD" w:rsidRDefault="00FB3F62" w:rsidP="00FB3F62">
            <w:pPr>
              <w:pStyle w:val="Textfill"/>
            </w:pPr>
          </w:p>
        </w:tc>
        <w:tc>
          <w:tcPr>
            <w:tcW w:w="1129" w:type="dxa"/>
            <w:tcMar>
              <w:left w:w="0" w:type="dxa"/>
              <w:right w:w="0" w:type="dxa"/>
            </w:tcMar>
            <w:vAlign w:val="center"/>
          </w:tcPr>
          <w:p w14:paraId="53F1824C" w14:textId="77777777" w:rsidR="00FB3F62" w:rsidRPr="008625DD" w:rsidRDefault="00FB3F62" w:rsidP="00FB3F62">
            <w:pPr>
              <w:pStyle w:val="Caption2"/>
            </w:pPr>
            <w:r>
              <w:t>Postcode</w:t>
            </w:r>
          </w:p>
        </w:tc>
        <w:tc>
          <w:tcPr>
            <w:tcW w:w="1139" w:type="dxa"/>
            <w:tcMar>
              <w:left w:w="0" w:type="dxa"/>
              <w:right w:w="0" w:type="dxa"/>
            </w:tcMar>
            <w:vAlign w:val="center"/>
          </w:tcPr>
          <w:p w14:paraId="73208695" w14:textId="6AAA7EE7" w:rsidR="00FB3F62" w:rsidRPr="008625DD" w:rsidRDefault="00FB3F62" w:rsidP="00FB3F62">
            <w:pPr>
              <w:pStyle w:val="Textfill"/>
            </w:pPr>
          </w:p>
        </w:tc>
      </w:tr>
    </w:tbl>
    <w:p w14:paraId="495568F5" w14:textId="77777777" w:rsidR="008D1EF7" w:rsidRDefault="008D1EF7" w:rsidP="003D3994">
      <w:pPr>
        <w:pStyle w:val="spacer"/>
      </w:pPr>
    </w:p>
    <w:p w14:paraId="05FD3EC0" w14:textId="5F5CFCD4" w:rsidR="00935D21" w:rsidRDefault="00935D21" w:rsidP="00935D21">
      <w:pPr>
        <w:pStyle w:val="spacer"/>
      </w:pPr>
      <w:r>
        <w:rPr>
          <w:noProof/>
          <w:lang w:val="en-US"/>
        </w:rPr>
        <mc:AlternateContent>
          <mc:Choice Requires="wps">
            <w:drawing>
              <wp:anchor distT="0" distB="0" distL="114300" distR="114300" simplePos="0" relativeHeight="251658240" behindDoc="0" locked="0" layoutInCell="1" allowOverlap="1" wp14:anchorId="0D5C29E2" wp14:editId="0AD23441">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E82782"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58412E7" w14:textId="60FA6AC4" w:rsidR="00C30A9A" w:rsidRDefault="00787F1E" w:rsidP="00C46DE7">
      <w:pPr>
        <w:pStyle w:val="Question"/>
      </w:pPr>
      <w:r>
        <w:rPr>
          <w:sz w:val="24"/>
          <w:szCs w:val="24"/>
        </w:rPr>
        <w:t>3</w:t>
      </w:r>
      <w:r w:rsidR="005E33A9">
        <w:tab/>
      </w:r>
      <w:r w:rsidR="00C30A9A">
        <w:t>R</w:t>
      </w:r>
      <w:r w:rsidR="008F5589">
        <w:t>ent</w:t>
      </w:r>
      <w:r w:rsidR="00C30A9A">
        <w:t>al provider</w:t>
      </w:r>
      <w:r w:rsidR="00D62358">
        <w:t xml:space="preserve"> details</w:t>
      </w:r>
    </w:p>
    <w:tbl>
      <w:tblPr>
        <w:tblStyle w:val="TableGridLight1"/>
        <w:tblW w:w="10438" w:type="dxa"/>
        <w:tblInd w:w="335" w:type="dxa"/>
        <w:tblLayout w:type="fixed"/>
        <w:tblLook w:val="04A0" w:firstRow="1" w:lastRow="0" w:firstColumn="1" w:lastColumn="0" w:noHBand="0" w:noVBand="1"/>
      </w:tblPr>
      <w:tblGrid>
        <w:gridCol w:w="1929"/>
        <w:gridCol w:w="8509"/>
      </w:tblGrid>
      <w:tr w:rsidR="0003642E" w14:paraId="13D8B8D1" w14:textId="77777777" w:rsidTr="0003642E">
        <w:trPr>
          <w:trHeight w:hRule="exact" w:val="340"/>
        </w:trPr>
        <w:tc>
          <w:tcPr>
            <w:tcW w:w="1928" w:type="dxa"/>
            <w:tcBorders>
              <w:top w:val="nil"/>
              <w:left w:val="nil"/>
              <w:bottom w:val="nil"/>
              <w:right w:val="single" w:sz="4" w:space="0" w:color="auto"/>
            </w:tcBorders>
            <w:noWrap/>
            <w:tcMar>
              <w:left w:w="0" w:type="dxa"/>
              <w:right w:w="0" w:type="dxa"/>
            </w:tcMar>
            <w:vAlign w:val="center"/>
          </w:tcPr>
          <w:p w14:paraId="322E1A6B" w14:textId="77777777" w:rsidR="0003642E" w:rsidRDefault="0003642E" w:rsidP="0003642E">
            <w:pPr>
              <w:pStyle w:val="Caption2"/>
            </w:pPr>
            <w:r>
              <w:t>Full name(s) or</w:t>
            </w:r>
          </w:p>
        </w:tc>
        <w:tc>
          <w:tcPr>
            <w:tcW w:w="8505" w:type="dxa"/>
            <w:vMerge w:val="restart"/>
            <w:tcBorders>
              <w:top w:val="single" w:sz="4" w:space="0" w:color="auto"/>
              <w:left w:val="single" w:sz="4" w:space="0" w:color="auto"/>
              <w:right w:val="single" w:sz="4" w:space="0" w:color="auto"/>
            </w:tcBorders>
            <w:noWrap/>
            <w:tcMar>
              <w:left w:w="0" w:type="dxa"/>
              <w:right w:w="0" w:type="dxa"/>
            </w:tcMar>
            <w:vAlign w:val="center"/>
          </w:tcPr>
          <w:p w14:paraId="2DB8566F" w14:textId="77777777" w:rsidR="0003642E" w:rsidRPr="008625DD" w:rsidRDefault="0003642E" w:rsidP="0003642E">
            <w:pPr>
              <w:pStyle w:val="Textfill"/>
            </w:pPr>
          </w:p>
        </w:tc>
      </w:tr>
      <w:tr w:rsidR="0003642E" w14:paraId="381A0AD9" w14:textId="77777777" w:rsidTr="0003642E">
        <w:trPr>
          <w:trHeight w:hRule="exact" w:val="413"/>
        </w:trPr>
        <w:tc>
          <w:tcPr>
            <w:tcW w:w="1928" w:type="dxa"/>
            <w:tcBorders>
              <w:top w:val="nil"/>
              <w:left w:val="nil"/>
              <w:bottom w:val="nil"/>
              <w:right w:val="single" w:sz="4" w:space="0" w:color="auto"/>
            </w:tcBorders>
            <w:noWrap/>
            <w:tcMar>
              <w:left w:w="0" w:type="dxa"/>
              <w:right w:w="0" w:type="dxa"/>
            </w:tcMar>
            <w:vAlign w:val="center"/>
          </w:tcPr>
          <w:p w14:paraId="7C36F141" w14:textId="77777777" w:rsidR="0003642E" w:rsidRDefault="0003642E" w:rsidP="0003642E">
            <w:pPr>
              <w:pStyle w:val="Caption2"/>
            </w:pPr>
            <w:r>
              <w:t>Company name</w:t>
            </w:r>
          </w:p>
        </w:tc>
        <w:tc>
          <w:tcPr>
            <w:tcW w:w="8505" w:type="dxa"/>
            <w:vMerge/>
            <w:tcBorders>
              <w:left w:val="single" w:sz="4" w:space="0" w:color="auto"/>
              <w:bottom w:val="single" w:sz="4" w:space="0" w:color="auto"/>
              <w:right w:val="single" w:sz="4" w:space="0" w:color="auto"/>
            </w:tcBorders>
            <w:noWrap/>
            <w:tcMar>
              <w:left w:w="0" w:type="dxa"/>
              <w:right w:w="0" w:type="dxa"/>
            </w:tcMar>
            <w:vAlign w:val="center"/>
          </w:tcPr>
          <w:p w14:paraId="62D247D1" w14:textId="77777777" w:rsidR="0003642E" w:rsidRPr="008625DD" w:rsidRDefault="0003642E" w:rsidP="0003642E">
            <w:pPr>
              <w:pStyle w:val="Textfill"/>
            </w:pPr>
          </w:p>
        </w:tc>
      </w:tr>
    </w:tbl>
    <w:tbl>
      <w:tblPr>
        <w:tblStyle w:val="TableGridLight1"/>
        <w:tblpPr w:leftFromText="180" w:rightFromText="180" w:vertAnchor="text" w:horzAnchor="page" w:tblpX="2851" w:tblpY="276"/>
        <w:tblW w:w="4423" w:type="dxa"/>
        <w:tblLayout w:type="fixed"/>
        <w:tblLook w:val="04A0" w:firstRow="1" w:lastRow="0" w:firstColumn="1" w:lastColumn="0" w:noHBand="0" w:noVBand="1"/>
      </w:tblPr>
      <w:tblGrid>
        <w:gridCol w:w="4423"/>
      </w:tblGrid>
      <w:tr w:rsidR="0003642E" w:rsidRPr="008625DD" w14:paraId="6F58DB76" w14:textId="77777777" w:rsidTr="0003642E">
        <w:trPr>
          <w:trHeight w:hRule="exact" w:val="340"/>
        </w:trPr>
        <w:tc>
          <w:tcPr>
            <w:tcW w:w="442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A1EEC37" w14:textId="77777777" w:rsidR="0003642E" w:rsidRPr="008625DD" w:rsidRDefault="0003642E" w:rsidP="0003642E">
            <w:pPr>
              <w:pStyle w:val="Textfill"/>
            </w:pPr>
          </w:p>
        </w:tc>
      </w:tr>
    </w:tbl>
    <w:p w14:paraId="3EE823C5" w14:textId="77777777" w:rsidR="0003642E" w:rsidRPr="00F2364B" w:rsidRDefault="0003642E" w:rsidP="0003642E">
      <w:pPr>
        <w:pStyle w:val="Question"/>
        <w:rPr>
          <w:b w:val="0"/>
        </w:rPr>
      </w:pPr>
    </w:p>
    <w:p w14:paraId="6AB1179A" w14:textId="77777777" w:rsidR="0003642E" w:rsidRDefault="0003642E" w:rsidP="0003642E">
      <w:pPr>
        <w:pStyle w:val="Question"/>
        <w:rPr>
          <w:b w:val="0"/>
        </w:rPr>
      </w:pPr>
      <w:r w:rsidRPr="00F2364B">
        <w:rPr>
          <w:b w:val="0"/>
        </w:rPr>
        <w:tab/>
      </w:r>
      <w:r w:rsidRPr="00056FE3">
        <w:rPr>
          <w:b w:val="0"/>
        </w:rPr>
        <w:t>ACN (if applicable)</w:t>
      </w:r>
      <w:r>
        <w:rPr>
          <w:b w:val="0"/>
        </w:rPr>
        <w:t xml:space="preserve"> </w:t>
      </w:r>
    </w:p>
    <w:p w14:paraId="26E36363" w14:textId="77777777" w:rsidR="0003642E" w:rsidRDefault="0003642E" w:rsidP="0003642E">
      <w:pPr>
        <w:pStyle w:val="Question"/>
        <w:rPr>
          <w:b w:val="0"/>
        </w:rPr>
      </w:pPr>
    </w:p>
    <w:p w14:paraId="7C688AC7" w14:textId="77777777" w:rsidR="0003642E" w:rsidRPr="00F2364B" w:rsidRDefault="0003642E" w:rsidP="0003642E">
      <w:pPr>
        <w:pStyle w:val="Question"/>
        <w:rPr>
          <w:b w:val="0"/>
        </w:rPr>
      </w:pPr>
      <w:r>
        <w:rPr>
          <w:b w:val="0"/>
        </w:rPr>
        <w:tab/>
      </w:r>
      <w:r w:rsidRPr="00F2364B">
        <w:rPr>
          <w:b w:val="0"/>
        </w:rPr>
        <w:t>(Please fill out</w:t>
      </w:r>
      <w:r>
        <w:rPr>
          <w:b w:val="0"/>
        </w:rPr>
        <w:t xml:space="preserve"> details</w:t>
      </w:r>
      <w:r w:rsidRPr="00F2364B">
        <w:rPr>
          <w:b w:val="0"/>
        </w:rPr>
        <w:t xml:space="preserve"> below where no agent is acting for the rental provider)</w:t>
      </w:r>
    </w:p>
    <w:tbl>
      <w:tblPr>
        <w:tblStyle w:val="TableGridLight1"/>
        <w:tblW w:w="10453" w:type="dxa"/>
        <w:tblInd w:w="340" w:type="dxa"/>
        <w:tblLayout w:type="fixed"/>
        <w:tblLook w:val="04A0" w:firstRow="1" w:lastRow="0" w:firstColumn="1" w:lastColumn="0" w:noHBand="0" w:noVBand="1"/>
      </w:tblPr>
      <w:tblGrid>
        <w:gridCol w:w="1932"/>
        <w:gridCol w:w="6249"/>
        <w:gridCol w:w="1136"/>
        <w:gridCol w:w="1136"/>
      </w:tblGrid>
      <w:tr w:rsidR="0003642E" w14:paraId="4D5BEAB5" w14:textId="77777777" w:rsidTr="0003642E">
        <w:trPr>
          <w:trHeight w:hRule="exact" w:val="294"/>
        </w:trPr>
        <w:tc>
          <w:tcPr>
            <w:tcW w:w="1932" w:type="dxa"/>
            <w:tcBorders>
              <w:top w:val="nil"/>
              <w:left w:val="nil"/>
              <w:bottom w:val="nil"/>
              <w:right w:val="single" w:sz="4" w:space="0" w:color="auto"/>
            </w:tcBorders>
            <w:noWrap/>
            <w:tcMar>
              <w:left w:w="0" w:type="dxa"/>
              <w:right w:w="0" w:type="dxa"/>
            </w:tcMar>
            <w:vAlign w:val="center"/>
          </w:tcPr>
          <w:p w14:paraId="51A0EEE0" w14:textId="77777777" w:rsidR="0003642E" w:rsidRDefault="0003642E" w:rsidP="0003642E">
            <w:pPr>
              <w:pStyle w:val="Caption2"/>
            </w:pPr>
            <w:r>
              <w:t xml:space="preserve">Address </w:t>
            </w:r>
          </w:p>
        </w:tc>
        <w:tc>
          <w:tcPr>
            <w:tcW w:w="6249" w:type="dxa"/>
            <w:tcBorders>
              <w:top w:val="single" w:sz="4" w:space="0" w:color="auto"/>
              <w:left w:val="single" w:sz="4" w:space="0" w:color="auto"/>
              <w:bottom w:val="single" w:sz="4" w:space="0" w:color="auto"/>
              <w:right w:val="nil"/>
            </w:tcBorders>
            <w:noWrap/>
            <w:tcMar>
              <w:left w:w="0" w:type="dxa"/>
              <w:right w:w="0" w:type="dxa"/>
            </w:tcMar>
            <w:vAlign w:val="center"/>
          </w:tcPr>
          <w:p w14:paraId="25F8E783" w14:textId="77777777" w:rsidR="0003642E" w:rsidRPr="008625DD" w:rsidRDefault="0003642E" w:rsidP="0003642E">
            <w:pPr>
              <w:pStyle w:val="Textfill"/>
            </w:pPr>
          </w:p>
        </w:tc>
        <w:tc>
          <w:tcPr>
            <w:tcW w:w="1136" w:type="dxa"/>
            <w:tcBorders>
              <w:top w:val="single" w:sz="4" w:space="0" w:color="auto"/>
              <w:left w:val="nil"/>
              <w:bottom w:val="single" w:sz="4" w:space="0" w:color="auto"/>
              <w:right w:val="nil"/>
            </w:tcBorders>
            <w:tcMar>
              <w:left w:w="0" w:type="dxa"/>
              <w:right w:w="0" w:type="dxa"/>
            </w:tcMar>
            <w:vAlign w:val="center"/>
          </w:tcPr>
          <w:p w14:paraId="58D641CA" w14:textId="77777777" w:rsidR="0003642E" w:rsidRPr="008625DD" w:rsidRDefault="0003642E" w:rsidP="0003642E">
            <w:pPr>
              <w:pStyle w:val="Caption2"/>
            </w:pPr>
            <w:r>
              <w:t>Postcode</w:t>
            </w:r>
          </w:p>
        </w:tc>
        <w:tc>
          <w:tcPr>
            <w:tcW w:w="1136" w:type="dxa"/>
            <w:tcBorders>
              <w:top w:val="single" w:sz="4" w:space="0" w:color="auto"/>
              <w:left w:val="nil"/>
              <w:bottom w:val="single" w:sz="4" w:space="0" w:color="auto"/>
              <w:right w:val="single" w:sz="4" w:space="0" w:color="auto"/>
            </w:tcBorders>
            <w:tcMar>
              <w:left w:w="0" w:type="dxa"/>
              <w:right w:w="0" w:type="dxa"/>
            </w:tcMar>
            <w:vAlign w:val="center"/>
          </w:tcPr>
          <w:p w14:paraId="2EA6BAE0" w14:textId="77777777" w:rsidR="0003642E" w:rsidRPr="00090D50" w:rsidRDefault="0003642E" w:rsidP="0003642E">
            <w:pPr>
              <w:pStyle w:val="Textfill"/>
            </w:pPr>
          </w:p>
        </w:tc>
      </w:tr>
    </w:tbl>
    <w:p w14:paraId="5A47F898" w14:textId="77777777" w:rsidR="0003642E" w:rsidRDefault="0003642E" w:rsidP="0003642E">
      <w:pPr>
        <w:pStyle w:val="spacer"/>
      </w:pPr>
    </w:p>
    <w:tbl>
      <w:tblPr>
        <w:tblStyle w:val="TableGridLight1"/>
        <w:tblpPr w:leftFromText="180" w:rightFromText="180" w:vertAnchor="text" w:tblpY="1"/>
        <w:tblOverlap w:val="never"/>
        <w:tblW w:w="4820" w:type="dxa"/>
        <w:tblLayout w:type="fixed"/>
        <w:tblLook w:val="04A0" w:firstRow="1" w:lastRow="0" w:firstColumn="1" w:lastColumn="0" w:noHBand="0" w:noVBand="1"/>
      </w:tblPr>
      <w:tblGrid>
        <w:gridCol w:w="2268"/>
        <w:gridCol w:w="2552"/>
      </w:tblGrid>
      <w:tr w:rsidR="0003642E" w14:paraId="41313708" w14:textId="77777777" w:rsidTr="0003642E">
        <w:trPr>
          <w:trHeight w:hRule="exact" w:val="452"/>
        </w:trPr>
        <w:tc>
          <w:tcPr>
            <w:tcW w:w="2268" w:type="dxa"/>
            <w:tcBorders>
              <w:top w:val="nil"/>
              <w:left w:val="nil"/>
              <w:bottom w:val="nil"/>
              <w:right w:val="single" w:sz="4" w:space="0" w:color="auto"/>
            </w:tcBorders>
            <w:noWrap/>
            <w:tcMar>
              <w:left w:w="0" w:type="dxa"/>
              <w:right w:w="0" w:type="dxa"/>
            </w:tcMar>
            <w:vAlign w:val="center"/>
          </w:tcPr>
          <w:p w14:paraId="1618CD11" w14:textId="6C42276B" w:rsidR="0003642E" w:rsidRDefault="00EE65E2" w:rsidP="0003642E">
            <w:pPr>
              <w:pStyle w:val="Caption2"/>
              <w:ind w:left="284"/>
            </w:pPr>
            <w:r>
              <w:t xml:space="preserve"> </w:t>
            </w:r>
            <w:r w:rsidR="0003642E">
              <w:t xml:space="preserve">Phone number </w:t>
            </w:r>
            <w:r w:rsidR="0003642E">
              <w:br/>
            </w:r>
          </w:p>
          <w:p w14:paraId="507FC397" w14:textId="77777777" w:rsidR="0003642E" w:rsidRDefault="0003642E" w:rsidP="0003642E">
            <w:pPr>
              <w:pStyle w:val="Caption2"/>
              <w:ind w:left="284"/>
            </w:pPr>
            <w:r>
              <w:br/>
            </w:r>
          </w:p>
        </w:tc>
        <w:tc>
          <w:tcPr>
            <w:tcW w:w="255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07F5D75" w14:textId="77777777" w:rsidR="0003642E" w:rsidRPr="008625DD" w:rsidRDefault="0003642E" w:rsidP="0003642E">
            <w:pPr>
              <w:pStyle w:val="Textfill"/>
              <w:ind w:left="284"/>
            </w:pPr>
          </w:p>
        </w:tc>
      </w:tr>
    </w:tbl>
    <w:p w14:paraId="18190C78" w14:textId="77777777" w:rsidR="0003642E" w:rsidRDefault="0003642E" w:rsidP="0003642E">
      <w:pPr>
        <w:pStyle w:val="spacer"/>
      </w:pPr>
      <w:r>
        <w:br w:type="textWrapping" w:clear="all"/>
      </w:r>
    </w:p>
    <w:p w14:paraId="140013EA" w14:textId="77777777" w:rsidR="0003642E" w:rsidRDefault="0003642E" w:rsidP="0003642E">
      <w:pPr>
        <w:pStyle w:val="spacer"/>
      </w:pPr>
    </w:p>
    <w:tbl>
      <w:tblPr>
        <w:tblStyle w:val="TableGridLight1"/>
        <w:tblW w:w="10433" w:type="dxa"/>
        <w:tblInd w:w="340" w:type="dxa"/>
        <w:tblLayout w:type="fixed"/>
        <w:tblLook w:val="04A0" w:firstRow="1" w:lastRow="0" w:firstColumn="1" w:lastColumn="0" w:noHBand="0" w:noVBand="1"/>
      </w:tblPr>
      <w:tblGrid>
        <w:gridCol w:w="1928"/>
        <w:gridCol w:w="8505"/>
      </w:tblGrid>
      <w:tr w:rsidR="0003642E" w14:paraId="3FD67AE1" w14:textId="77777777" w:rsidTr="0003642E">
        <w:trPr>
          <w:trHeight w:hRule="exact" w:val="340"/>
        </w:trPr>
        <w:tc>
          <w:tcPr>
            <w:tcW w:w="1928" w:type="dxa"/>
            <w:tcBorders>
              <w:top w:val="nil"/>
              <w:left w:val="nil"/>
              <w:bottom w:val="nil"/>
              <w:right w:val="single" w:sz="4" w:space="0" w:color="auto"/>
            </w:tcBorders>
            <w:noWrap/>
            <w:tcMar>
              <w:left w:w="0" w:type="dxa"/>
              <w:right w:w="0" w:type="dxa"/>
            </w:tcMar>
            <w:vAlign w:val="center"/>
          </w:tcPr>
          <w:p w14:paraId="6208B3F3" w14:textId="77777777" w:rsidR="0003642E" w:rsidRDefault="0003642E" w:rsidP="0003642E">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2EC571C" w14:textId="77777777" w:rsidR="0003642E" w:rsidRPr="008625DD" w:rsidRDefault="0003642E" w:rsidP="0003642E">
            <w:pPr>
              <w:pStyle w:val="Textfill"/>
            </w:pPr>
          </w:p>
        </w:tc>
      </w:tr>
    </w:tbl>
    <w:p w14:paraId="2234DBF0" w14:textId="77777777" w:rsidR="0003642E" w:rsidRDefault="0003642E" w:rsidP="0003642E">
      <w:pPr>
        <w:pStyle w:val="spacer"/>
      </w:pPr>
    </w:p>
    <w:p w14:paraId="6725CAEC" w14:textId="5A10E76E" w:rsidR="00444A75" w:rsidRDefault="00444A75" w:rsidP="00935D21">
      <w:pPr>
        <w:pStyle w:val="spacer"/>
      </w:pPr>
    </w:p>
    <w:p w14:paraId="41A63423" w14:textId="2A48A8BA" w:rsidR="00444A75" w:rsidRDefault="00D62358" w:rsidP="00C46DE7">
      <w:pPr>
        <w:pStyle w:val="Question"/>
      </w:pPr>
      <w:r>
        <w:rPr>
          <w:sz w:val="24"/>
          <w:szCs w:val="24"/>
        </w:rPr>
        <w:tab/>
      </w:r>
      <w:r w:rsidR="00444A75">
        <w:t>Rental provider</w:t>
      </w:r>
      <w:r w:rsidR="008A1601">
        <w:t>’</w:t>
      </w:r>
      <w:r w:rsidR="00444A75">
        <w:t>s agent</w:t>
      </w:r>
      <w:r w:rsidR="00A94CF9">
        <w:t>’s</w:t>
      </w:r>
      <w:r>
        <w:t xml:space="preserve"> details</w:t>
      </w:r>
      <w:r w:rsidR="00444A75">
        <w:t xml:space="preserve"> </w:t>
      </w:r>
      <w:r w:rsidR="00444A75" w:rsidRPr="008A1D42">
        <w:rPr>
          <w:b w:val="0"/>
        </w:rPr>
        <w:t>(if applicable)</w:t>
      </w:r>
    </w:p>
    <w:tbl>
      <w:tblPr>
        <w:tblStyle w:val="TableGridLight1"/>
        <w:tblW w:w="10433" w:type="dxa"/>
        <w:tblInd w:w="340" w:type="dxa"/>
        <w:tblLayout w:type="fixed"/>
        <w:tblLook w:val="04A0" w:firstRow="1" w:lastRow="0" w:firstColumn="1" w:lastColumn="0" w:noHBand="0" w:noVBand="1"/>
      </w:tblPr>
      <w:tblGrid>
        <w:gridCol w:w="1928"/>
        <w:gridCol w:w="8505"/>
      </w:tblGrid>
      <w:tr w:rsidR="003D3E5D" w14:paraId="7F8367EA"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4486CD11" w14:textId="77777777" w:rsidR="003D3E5D" w:rsidRDefault="003D3E5D" w:rsidP="00806A28">
            <w:pPr>
              <w:pStyle w:val="Caption2"/>
            </w:pPr>
            <w:r>
              <w:t>Full name</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275E29E" w14:textId="1D4F7D1F" w:rsidR="003D3E5D" w:rsidRPr="008625DD" w:rsidRDefault="003D3E5D" w:rsidP="00806A28">
            <w:pPr>
              <w:pStyle w:val="Textfill"/>
            </w:pPr>
          </w:p>
        </w:tc>
      </w:tr>
    </w:tbl>
    <w:p w14:paraId="6F3675C4"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1928"/>
        <w:gridCol w:w="6237"/>
        <w:gridCol w:w="1134"/>
        <w:gridCol w:w="1134"/>
      </w:tblGrid>
      <w:tr w:rsidR="003D3E5D" w14:paraId="1C8CB788" w14:textId="77777777" w:rsidTr="00CD425D">
        <w:trPr>
          <w:trHeight w:hRule="exact" w:val="340"/>
        </w:trPr>
        <w:tc>
          <w:tcPr>
            <w:tcW w:w="1928" w:type="dxa"/>
            <w:tcBorders>
              <w:top w:val="nil"/>
              <w:left w:val="nil"/>
              <w:bottom w:val="nil"/>
              <w:right w:val="single" w:sz="4" w:space="0" w:color="auto"/>
            </w:tcBorders>
            <w:noWrap/>
            <w:tcMar>
              <w:left w:w="0" w:type="dxa"/>
              <w:right w:w="0" w:type="dxa"/>
            </w:tcMar>
            <w:vAlign w:val="center"/>
          </w:tcPr>
          <w:p w14:paraId="1750D76B" w14:textId="77777777" w:rsidR="003D3E5D" w:rsidRDefault="003D3E5D" w:rsidP="00806A28">
            <w:pPr>
              <w:pStyle w:val="Caption2"/>
            </w:pPr>
            <w:r>
              <w:t>Address</w:t>
            </w:r>
          </w:p>
        </w:tc>
        <w:tc>
          <w:tcPr>
            <w:tcW w:w="6237" w:type="dxa"/>
            <w:tcBorders>
              <w:top w:val="single" w:sz="4" w:space="0" w:color="auto"/>
              <w:left w:val="single" w:sz="4" w:space="0" w:color="auto"/>
              <w:bottom w:val="single" w:sz="4" w:space="0" w:color="auto"/>
              <w:right w:val="nil"/>
            </w:tcBorders>
            <w:noWrap/>
            <w:tcMar>
              <w:left w:w="0" w:type="dxa"/>
              <w:right w:w="0" w:type="dxa"/>
            </w:tcMar>
            <w:vAlign w:val="center"/>
          </w:tcPr>
          <w:p w14:paraId="1364D70D" w14:textId="0D7FD96B"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1E9AC386"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324BAF31" w14:textId="7CC49876" w:rsidR="003D3E5D" w:rsidRPr="00090D50" w:rsidRDefault="003D3E5D" w:rsidP="00806A28">
            <w:pPr>
              <w:pStyle w:val="Textfill"/>
            </w:pPr>
          </w:p>
        </w:tc>
      </w:tr>
    </w:tbl>
    <w:p w14:paraId="5D698FE1" w14:textId="77777777" w:rsidR="003D3E5D" w:rsidRDefault="003D3E5D" w:rsidP="003D3E5D">
      <w:pPr>
        <w:pStyle w:val="spacer"/>
      </w:pPr>
    </w:p>
    <w:tbl>
      <w:tblPr>
        <w:tblStyle w:val="TableGridLight1"/>
        <w:tblW w:w="4423" w:type="dxa"/>
        <w:tblInd w:w="340" w:type="dxa"/>
        <w:tblLayout w:type="fixed"/>
        <w:tblLook w:val="04A0" w:firstRow="1" w:lastRow="0" w:firstColumn="1" w:lastColumn="0" w:noHBand="0" w:noVBand="1"/>
      </w:tblPr>
      <w:tblGrid>
        <w:gridCol w:w="1928"/>
        <w:gridCol w:w="2495"/>
      </w:tblGrid>
      <w:tr w:rsidR="003D3E5D" w14:paraId="50EB9B03"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35C1A2C6"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08E5F51" w14:textId="1D19E8B8" w:rsidR="003D3E5D" w:rsidRPr="008625DD" w:rsidRDefault="003D3E5D" w:rsidP="00806A28">
            <w:pPr>
              <w:pStyle w:val="Textfill"/>
            </w:pPr>
          </w:p>
        </w:tc>
      </w:tr>
    </w:tbl>
    <w:p w14:paraId="79A6B434" w14:textId="77777777" w:rsidR="003D3E5D" w:rsidRDefault="003D3E5D" w:rsidP="003D3E5D">
      <w:pPr>
        <w:pStyle w:val="spacer"/>
      </w:pPr>
    </w:p>
    <w:tbl>
      <w:tblPr>
        <w:tblStyle w:val="TableGridLight1"/>
        <w:tblW w:w="4423" w:type="dxa"/>
        <w:tblInd w:w="340" w:type="dxa"/>
        <w:tblLayout w:type="fixed"/>
        <w:tblLook w:val="04A0" w:firstRow="1" w:lastRow="0" w:firstColumn="1" w:lastColumn="0" w:noHBand="0" w:noVBand="1"/>
      </w:tblPr>
      <w:tblGrid>
        <w:gridCol w:w="1928"/>
        <w:gridCol w:w="2495"/>
      </w:tblGrid>
      <w:tr w:rsidR="003D3E5D" w14:paraId="3A0578B0"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0B5C213C" w14:textId="28DEBDE4" w:rsidR="003D3E5D" w:rsidRDefault="00592E28" w:rsidP="00806A28">
            <w:pPr>
              <w:pStyle w:val="Caption2"/>
            </w:pPr>
            <w:r>
              <w:t>A</w:t>
            </w:r>
            <w:r w:rsidR="00B7120D">
              <w:t>C</w:t>
            </w:r>
            <w:r>
              <w:t>N</w:t>
            </w:r>
            <w:r w:rsidR="003D3E5D">
              <w:t xml:space="preserve"> (if applicable)</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873B577" w14:textId="0601AC72" w:rsidR="003D3E5D" w:rsidRPr="008625DD" w:rsidRDefault="003D3E5D" w:rsidP="00806A28">
            <w:pPr>
              <w:pStyle w:val="Textfill"/>
            </w:pPr>
          </w:p>
        </w:tc>
      </w:tr>
    </w:tbl>
    <w:p w14:paraId="7EF3C556"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1928"/>
        <w:gridCol w:w="8505"/>
      </w:tblGrid>
      <w:tr w:rsidR="003D3E5D" w14:paraId="645CCAD3"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68E6666E" w14:textId="77777777" w:rsidR="003D3E5D" w:rsidRDefault="003D3E5D" w:rsidP="00806A28">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9F48345" w14:textId="09413D7A" w:rsidR="003D3E5D" w:rsidRPr="008625DD" w:rsidRDefault="003D3E5D" w:rsidP="00806A28">
            <w:pPr>
              <w:pStyle w:val="Textfill"/>
            </w:pPr>
          </w:p>
        </w:tc>
      </w:tr>
    </w:tbl>
    <w:p w14:paraId="3E03C4A2" w14:textId="24B7362D" w:rsidR="00090D50" w:rsidRDefault="00090D50" w:rsidP="00090D50">
      <w:pPr>
        <w:pStyle w:val="spacer"/>
      </w:pPr>
    </w:p>
    <w:p w14:paraId="4F4BA210" w14:textId="6D2AFBBD" w:rsidR="000C3A80" w:rsidRDefault="000C3A80" w:rsidP="00090D50">
      <w:pPr>
        <w:pStyle w:val="spacer"/>
      </w:pPr>
    </w:p>
    <w:p w14:paraId="2508671D" w14:textId="1E19C12C" w:rsidR="000C3A80" w:rsidRDefault="000C3A80" w:rsidP="000C3A80"/>
    <w:p w14:paraId="5D14684F" w14:textId="4406553E" w:rsidR="000C3A80" w:rsidRPr="0098192E" w:rsidRDefault="000C3A80" w:rsidP="0098192E">
      <w:pPr>
        <w:ind w:firstLine="720"/>
        <w:rPr>
          <w:sz w:val="20"/>
          <w:szCs w:val="20"/>
        </w:rPr>
      </w:pPr>
      <w:r w:rsidRPr="0098192E">
        <w:rPr>
          <w:b/>
          <w:sz w:val="20"/>
          <w:szCs w:val="20"/>
        </w:rPr>
        <w:t>Note</w:t>
      </w:r>
      <w:r w:rsidRPr="0098192E">
        <w:rPr>
          <w:sz w:val="20"/>
          <w:szCs w:val="20"/>
        </w:rPr>
        <w:t xml:space="preserve">: </w:t>
      </w:r>
      <w:r w:rsidR="008E0957" w:rsidRPr="0098192E">
        <w:rPr>
          <w:sz w:val="20"/>
          <w:szCs w:val="20"/>
        </w:rPr>
        <w:t>T</w:t>
      </w:r>
      <w:r w:rsidRPr="0098192E">
        <w:rPr>
          <w:sz w:val="20"/>
          <w:szCs w:val="20"/>
        </w:rPr>
        <w:t xml:space="preserve">he rental provider must notify the renter within 7 days if any of this information changes. </w:t>
      </w:r>
    </w:p>
    <w:p w14:paraId="5D76DBBD" w14:textId="33D8D593" w:rsidR="000C3A80" w:rsidRDefault="000C3A80" w:rsidP="000C3A80"/>
    <w:p w14:paraId="2086422B" w14:textId="77777777" w:rsidR="00E92C20" w:rsidRPr="001011C8" w:rsidRDefault="00E92C20" w:rsidP="001011C8">
      <w:pPr>
        <w:sectPr w:rsidR="00E92C20" w:rsidRPr="001011C8" w:rsidSect="000F1CE6">
          <w:headerReference w:type="even" r:id="rId15"/>
          <w:footerReference w:type="even" r:id="rId16"/>
          <w:footerReference w:type="default" r:id="rId17"/>
          <w:footerReference w:type="first" r:id="rId18"/>
          <w:type w:val="continuous"/>
          <w:pgSz w:w="11906" w:h="16838"/>
          <w:pgMar w:top="567" w:right="567" w:bottom="567" w:left="567" w:header="454" w:footer="397" w:gutter="0"/>
          <w:cols w:space="454"/>
          <w:docGrid w:linePitch="360"/>
        </w:sectPr>
      </w:pPr>
    </w:p>
    <w:p w14:paraId="23A6245B" w14:textId="3B5F3A48" w:rsidR="007B76FC" w:rsidRDefault="007B76FC" w:rsidP="00090D50">
      <w:pPr>
        <w:pStyle w:val="spacer"/>
      </w:pPr>
    </w:p>
    <w:p w14:paraId="30DE9832" w14:textId="44CB5855" w:rsidR="00D62358" w:rsidRDefault="00D62358" w:rsidP="00D62358">
      <w:pPr>
        <w:pStyle w:val="spacer"/>
      </w:pPr>
      <w:r>
        <w:rPr>
          <w:noProof/>
          <w:lang w:val="en-US"/>
        </w:rPr>
        <mc:AlternateContent>
          <mc:Choice Requires="wps">
            <w:drawing>
              <wp:anchor distT="0" distB="0" distL="114300" distR="114300" simplePos="0" relativeHeight="251658241" behindDoc="0" locked="0" layoutInCell="1" allowOverlap="1" wp14:anchorId="1203D75B" wp14:editId="3D2B51CB">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27E54"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678F56E" w14:textId="58AA7E28" w:rsidR="00F30759" w:rsidRDefault="00787F1E" w:rsidP="00C46DE7">
      <w:pPr>
        <w:pStyle w:val="Question"/>
      </w:pPr>
      <w:r>
        <w:rPr>
          <w:sz w:val="24"/>
          <w:szCs w:val="24"/>
        </w:rPr>
        <w:t>4</w:t>
      </w:r>
      <w:r w:rsidR="00D62358">
        <w:tab/>
      </w:r>
      <w:r w:rsidR="00D6179B">
        <w:t>Renter</w:t>
      </w:r>
      <w:r w:rsidR="00D62358">
        <w:t xml:space="preserve"> details</w:t>
      </w:r>
    </w:p>
    <w:p w14:paraId="2EF3DE8C" w14:textId="0609B98C" w:rsidR="00A94CF9" w:rsidRDefault="00A94CF9" w:rsidP="00C46DE7">
      <w:pPr>
        <w:pStyle w:val="Question"/>
      </w:pPr>
      <w:r>
        <w:rPr>
          <w:b w:val="0"/>
        </w:rPr>
        <w:tab/>
      </w:r>
      <w:r w:rsidRPr="00731CB1">
        <w:rPr>
          <w:b w:val="0"/>
        </w:rPr>
        <w:t>Each renter that is a party to the agreement must provide their details here.</w:t>
      </w: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4452260C"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2DF3FBA" w14:textId="7FE6BE09" w:rsidR="003D3E5D" w:rsidRDefault="003D3E5D" w:rsidP="00806A28">
            <w:pPr>
              <w:pStyle w:val="Caption2"/>
            </w:pPr>
            <w:r>
              <w:t xml:space="preserve">Full name of </w:t>
            </w:r>
            <w:r w:rsidRPr="003D3E5D">
              <w:rPr>
                <w:b/>
                <w:bCs/>
              </w:rPr>
              <w:t xml:space="preserve">renter </w:t>
            </w:r>
            <w:r>
              <w:rPr>
                <w:b/>
                <w:bCs/>
              </w:rPr>
              <w:t>1</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99C82C9" w14:textId="26E01D4E" w:rsidR="003D3E5D" w:rsidRPr="008625DD" w:rsidRDefault="003D3E5D" w:rsidP="00806A28">
            <w:pPr>
              <w:pStyle w:val="Textfill"/>
            </w:pPr>
          </w:p>
        </w:tc>
      </w:tr>
    </w:tbl>
    <w:p w14:paraId="1E8A69B6"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269C6565"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F062C4E" w14:textId="7EF23634"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6ADE8739" w14:textId="7ED104B6"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75F67C35"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0C07E9AE" w14:textId="33AEAFFB" w:rsidR="003D3E5D" w:rsidRPr="00090D50" w:rsidRDefault="003D3E5D" w:rsidP="00806A28">
            <w:pPr>
              <w:pStyle w:val="Textfill"/>
            </w:pPr>
          </w:p>
        </w:tc>
      </w:tr>
    </w:tbl>
    <w:p w14:paraId="58EA9B79"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36955E64"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B5B4B3F"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8628502" w14:textId="4FA1FF62" w:rsidR="003D3E5D" w:rsidRPr="008625DD" w:rsidRDefault="003D3E5D" w:rsidP="00806A28">
            <w:pPr>
              <w:pStyle w:val="Textfill"/>
            </w:pPr>
          </w:p>
        </w:tc>
      </w:tr>
    </w:tbl>
    <w:p w14:paraId="3097829E" w14:textId="40EF33A0" w:rsidR="00FB3F62" w:rsidRDefault="00FB3F62" w:rsidP="005B4F22">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EE65E2" w14:paraId="257A5A32" w14:textId="77777777" w:rsidTr="00B206E0">
        <w:trPr>
          <w:trHeight w:hRule="exact" w:val="340"/>
        </w:trPr>
        <w:tc>
          <w:tcPr>
            <w:tcW w:w="2041" w:type="dxa"/>
            <w:tcBorders>
              <w:top w:val="nil"/>
              <w:left w:val="nil"/>
              <w:bottom w:val="nil"/>
              <w:right w:val="single" w:sz="4" w:space="0" w:color="auto"/>
            </w:tcBorders>
            <w:noWrap/>
            <w:tcMar>
              <w:left w:w="0" w:type="dxa"/>
              <w:right w:w="0" w:type="dxa"/>
            </w:tcMar>
            <w:vAlign w:val="center"/>
          </w:tcPr>
          <w:p w14:paraId="4C24F061" w14:textId="2881F87E" w:rsidR="00EE65E2" w:rsidRDefault="00EE65E2" w:rsidP="009E671B">
            <w:pPr>
              <w:pStyle w:val="Caption2"/>
            </w:pPr>
            <w:r>
              <w:t xml:space="preserve">Email address </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026A450" w14:textId="77777777" w:rsidR="00EE65E2" w:rsidRPr="008625DD" w:rsidRDefault="00EE65E2" w:rsidP="009E671B">
            <w:pPr>
              <w:pStyle w:val="Textfill"/>
            </w:pPr>
          </w:p>
        </w:tc>
      </w:tr>
    </w:tbl>
    <w:p w14:paraId="5A2D61D8" w14:textId="77777777" w:rsidR="00EE65E2" w:rsidRDefault="00EE65E2" w:rsidP="005B4F22">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55AD9650"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5F9982E3" w14:textId="3F70AE6E" w:rsidR="003D3E5D" w:rsidRDefault="003D3E5D" w:rsidP="00806A28">
            <w:pPr>
              <w:pStyle w:val="Caption2"/>
            </w:pPr>
            <w:r>
              <w:t xml:space="preserve">Full name of </w:t>
            </w:r>
            <w:r w:rsidRPr="003D3E5D">
              <w:rPr>
                <w:b/>
                <w:bCs/>
              </w:rPr>
              <w:t xml:space="preserve">renter </w:t>
            </w:r>
            <w:r>
              <w:rPr>
                <w:b/>
                <w:bCs/>
              </w:rPr>
              <w:t>2</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F3F2CFD" w14:textId="14CF2C38" w:rsidR="003D3E5D" w:rsidRPr="008625DD" w:rsidRDefault="003D3E5D" w:rsidP="00806A28">
            <w:pPr>
              <w:pStyle w:val="Textfill"/>
            </w:pPr>
          </w:p>
        </w:tc>
      </w:tr>
    </w:tbl>
    <w:p w14:paraId="7F6C61EF"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62CA1679"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7BF61D15" w14:textId="77777777"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2BC6BA39" w14:textId="6AE01D1C"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01E2DF79"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77A3D25C" w14:textId="32C9A0ED" w:rsidR="003D3E5D" w:rsidRPr="00090D50" w:rsidRDefault="003D3E5D" w:rsidP="00806A28">
            <w:pPr>
              <w:pStyle w:val="Textfill"/>
            </w:pPr>
          </w:p>
        </w:tc>
      </w:tr>
    </w:tbl>
    <w:p w14:paraId="7DCD04E2"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499D9A56"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D4145A4"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C198204" w14:textId="7C2F7158" w:rsidR="003D3E5D" w:rsidRPr="008625DD" w:rsidRDefault="003D3E5D" w:rsidP="00806A28">
            <w:pPr>
              <w:pStyle w:val="Textfill"/>
            </w:pPr>
          </w:p>
        </w:tc>
      </w:tr>
    </w:tbl>
    <w:p w14:paraId="251F48BA" w14:textId="3C35D19A" w:rsidR="00EE65E2" w:rsidRDefault="00EE65E2"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EE65E2" w14:paraId="0B0BAD48" w14:textId="77777777" w:rsidTr="00B206E0">
        <w:trPr>
          <w:trHeight w:hRule="exact" w:val="340"/>
        </w:trPr>
        <w:tc>
          <w:tcPr>
            <w:tcW w:w="2041" w:type="dxa"/>
            <w:tcBorders>
              <w:top w:val="nil"/>
              <w:left w:val="nil"/>
              <w:bottom w:val="nil"/>
              <w:right w:val="single" w:sz="4" w:space="0" w:color="auto"/>
            </w:tcBorders>
            <w:noWrap/>
            <w:tcMar>
              <w:left w:w="0" w:type="dxa"/>
              <w:right w:w="0" w:type="dxa"/>
            </w:tcMar>
            <w:vAlign w:val="center"/>
          </w:tcPr>
          <w:p w14:paraId="54B87A14" w14:textId="77777777" w:rsidR="00EE65E2" w:rsidRDefault="00EE65E2" w:rsidP="009E671B">
            <w:pPr>
              <w:pStyle w:val="Caption2"/>
            </w:pPr>
            <w:r>
              <w:t xml:space="preserve">Email address </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4304674" w14:textId="77777777" w:rsidR="00EE65E2" w:rsidRPr="008625DD" w:rsidRDefault="00EE65E2" w:rsidP="009E671B">
            <w:pPr>
              <w:pStyle w:val="Textfill"/>
            </w:pPr>
          </w:p>
        </w:tc>
      </w:tr>
    </w:tbl>
    <w:p w14:paraId="1986B4F2" w14:textId="77777777" w:rsidR="00EE65E2" w:rsidRDefault="00EE65E2"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72F657A1"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217AFD92" w14:textId="22294018" w:rsidR="003D3E5D" w:rsidRDefault="003D3E5D" w:rsidP="00806A28">
            <w:pPr>
              <w:pStyle w:val="Caption2"/>
            </w:pPr>
            <w:r>
              <w:t xml:space="preserve">Full name of </w:t>
            </w:r>
            <w:r w:rsidRPr="003D3E5D">
              <w:rPr>
                <w:b/>
                <w:bCs/>
              </w:rPr>
              <w:t xml:space="preserve">renter </w:t>
            </w:r>
            <w:r>
              <w:rPr>
                <w:b/>
                <w:bCs/>
              </w:rPr>
              <w:t>3</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65E83E3" w14:textId="431C4796" w:rsidR="003D3E5D" w:rsidRPr="008625DD" w:rsidRDefault="003D3E5D" w:rsidP="00806A28">
            <w:pPr>
              <w:pStyle w:val="Textfill"/>
            </w:pPr>
          </w:p>
        </w:tc>
      </w:tr>
    </w:tbl>
    <w:p w14:paraId="6F8CB638"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6B2E9EA3"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04377091" w14:textId="77777777"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5DE625A5" w14:textId="2EF320D5"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613F02E8"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495F6190" w14:textId="403F4EF7" w:rsidR="003D3E5D" w:rsidRPr="00090D50" w:rsidRDefault="003D3E5D" w:rsidP="00806A28">
            <w:pPr>
              <w:pStyle w:val="Textfill"/>
            </w:pPr>
          </w:p>
        </w:tc>
      </w:tr>
    </w:tbl>
    <w:p w14:paraId="7688BE6F"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240785C1"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76FEA5D3"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22C9973" w14:textId="57C52D6D" w:rsidR="003D3E5D" w:rsidRPr="008625DD" w:rsidRDefault="003D3E5D" w:rsidP="00806A28">
            <w:pPr>
              <w:pStyle w:val="Textfill"/>
            </w:pPr>
          </w:p>
        </w:tc>
      </w:tr>
    </w:tbl>
    <w:p w14:paraId="3EC315DA" w14:textId="5D2A2642" w:rsidR="00EE65E2" w:rsidRDefault="00EE65E2"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EE65E2" w14:paraId="0A75E14B" w14:textId="77777777" w:rsidTr="00B206E0">
        <w:trPr>
          <w:trHeight w:hRule="exact" w:val="340"/>
        </w:trPr>
        <w:tc>
          <w:tcPr>
            <w:tcW w:w="2041" w:type="dxa"/>
            <w:tcBorders>
              <w:top w:val="nil"/>
              <w:left w:val="nil"/>
              <w:bottom w:val="nil"/>
              <w:right w:val="single" w:sz="4" w:space="0" w:color="auto"/>
            </w:tcBorders>
            <w:noWrap/>
            <w:tcMar>
              <w:left w:w="0" w:type="dxa"/>
              <w:right w:w="0" w:type="dxa"/>
            </w:tcMar>
            <w:vAlign w:val="center"/>
          </w:tcPr>
          <w:p w14:paraId="0A0E3AB4" w14:textId="77777777" w:rsidR="00EE65E2" w:rsidRDefault="00EE65E2" w:rsidP="009E671B">
            <w:pPr>
              <w:pStyle w:val="Caption2"/>
            </w:pPr>
            <w:r>
              <w:t xml:space="preserve">Email address </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EEECE86" w14:textId="77777777" w:rsidR="00EE65E2" w:rsidRPr="008625DD" w:rsidRDefault="00EE65E2" w:rsidP="009E671B">
            <w:pPr>
              <w:pStyle w:val="Textfill"/>
            </w:pPr>
          </w:p>
        </w:tc>
      </w:tr>
    </w:tbl>
    <w:p w14:paraId="1064E768" w14:textId="77777777" w:rsidR="00EE65E2" w:rsidRDefault="00EE65E2"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2F36BD43"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6B67C5AE" w14:textId="649D0CCC" w:rsidR="003D3E5D" w:rsidRDefault="003D3E5D" w:rsidP="00806A28">
            <w:pPr>
              <w:pStyle w:val="Caption2"/>
            </w:pPr>
            <w:r>
              <w:t xml:space="preserve">Full name of </w:t>
            </w:r>
            <w:r w:rsidRPr="003D3E5D">
              <w:rPr>
                <w:b/>
                <w:bCs/>
              </w:rPr>
              <w:t xml:space="preserve">renter </w:t>
            </w:r>
            <w:r>
              <w:rPr>
                <w:b/>
                <w:bCs/>
              </w:rPr>
              <w:t>4</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7179834" w14:textId="426C8451" w:rsidR="003D3E5D" w:rsidRPr="008625DD" w:rsidRDefault="003D3E5D" w:rsidP="00806A28">
            <w:pPr>
              <w:pStyle w:val="Textfill"/>
            </w:pPr>
          </w:p>
        </w:tc>
      </w:tr>
    </w:tbl>
    <w:p w14:paraId="620779EC"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1EA245A3"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53DD309E" w14:textId="77777777"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679F0E17" w14:textId="581CE979"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5BEC6963"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1793DD6C" w14:textId="68359CD3" w:rsidR="003D3E5D" w:rsidRPr="00090D50" w:rsidRDefault="003D3E5D" w:rsidP="00806A28">
            <w:pPr>
              <w:pStyle w:val="Textfill"/>
            </w:pPr>
          </w:p>
        </w:tc>
      </w:tr>
    </w:tbl>
    <w:p w14:paraId="52564A0B"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39734DF5"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53635AF1"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5A4AC50" w14:textId="6BCE2AA2" w:rsidR="003D3E5D" w:rsidRPr="008625DD" w:rsidRDefault="003D3E5D" w:rsidP="00806A28">
            <w:pPr>
              <w:pStyle w:val="Textfill"/>
            </w:pPr>
          </w:p>
        </w:tc>
      </w:tr>
    </w:tbl>
    <w:p w14:paraId="203BE051" w14:textId="34194810" w:rsidR="00EE65E2" w:rsidRDefault="00EE65E2"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EE65E2" w14:paraId="53C22841" w14:textId="77777777" w:rsidTr="00B206E0">
        <w:trPr>
          <w:trHeight w:hRule="exact" w:val="340"/>
        </w:trPr>
        <w:tc>
          <w:tcPr>
            <w:tcW w:w="2041" w:type="dxa"/>
            <w:tcBorders>
              <w:top w:val="nil"/>
              <w:left w:val="nil"/>
              <w:bottom w:val="nil"/>
              <w:right w:val="single" w:sz="4" w:space="0" w:color="auto"/>
            </w:tcBorders>
            <w:noWrap/>
            <w:tcMar>
              <w:left w:w="0" w:type="dxa"/>
              <w:right w:w="0" w:type="dxa"/>
            </w:tcMar>
            <w:vAlign w:val="center"/>
          </w:tcPr>
          <w:p w14:paraId="459EB43D" w14:textId="77777777" w:rsidR="00EE65E2" w:rsidRDefault="00EE65E2" w:rsidP="009E671B">
            <w:pPr>
              <w:pStyle w:val="Caption2"/>
            </w:pPr>
            <w:r>
              <w:t xml:space="preserve">Email address </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4755170" w14:textId="77777777" w:rsidR="00EE65E2" w:rsidRPr="008625DD" w:rsidRDefault="00EE65E2" w:rsidP="009E671B">
            <w:pPr>
              <w:pStyle w:val="Textfill"/>
            </w:pPr>
          </w:p>
        </w:tc>
      </w:tr>
    </w:tbl>
    <w:p w14:paraId="17EB2958" w14:textId="77777777" w:rsidR="00EE65E2" w:rsidRDefault="00EE65E2" w:rsidP="003D3E5D">
      <w:pPr>
        <w:pStyle w:val="spacer"/>
      </w:pPr>
    </w:p>
    <w:p w14:paraId="09098A87" w14:textId="570613AA" w:rsidR="00577F04" w:rsidRDefault="00F30759" w:rsidP="00F30759">
      <w:pPr>
        <w:pStyle w:val="ListParagraph"/>
      </w:pPr>
      <w:bookmarkStart w:id="0" w:name="_Hlk13061713"/>
      <w:r w:rsidRPr="00F30759">
        <w:rPr>
          <w:b/>
          <w:bCs/>
        </w:rPr>
        <w:t>N</w:t>
      </w:r>
      <w:r w:rsidR="008A1601">
        <w:rPr>
          <w:b/>
          <w:bCs/>
        </w:rPr>
        <w:t>ote</w:t>
      </w:r>
      <w:r w:rsidRPr="00F30759">
        <w:rPr>
          <w:b/>
          <w:bCs/>
        </w:rPr>
        <w:t>:</w:t>
      </w:r>
      <w:r>
        <w:t xml:space="preserve"> If there are more than </w:t>
      </w:r>
      <w:r w:rsidR="003D3E5D">
        <w:t>four</w:t>
      </w:r>
      <w:r>
        <w:t xml:space="preserve"> renters, include details on an extra page.</w:t>
      </w:r>
    </w:p>
    <w:bookmarkEnd w:id="0"/>
    <w:p w14:paraId="30CD62C5" w14:textId="77777777" w:rsidR="00787F1E" w:rsidRDefault="00787F1E" w:rsidP="00787F1E">
      <w:pPr>
        <w:pStyle w:val="spacer"/>
      </w:pPr>
    </w:p>
    <w:p w14:paraId="5252DCA2" w14:textId="77777777" w:rsidR="00787F1E" w:rsidRPr="00D147C6" w:rsidRDefault="00787F1E" w:rsidP="00787F1E">
      <w:pPr>
        <w:pStyle w:val="spacer"/>
      </w:pPr>
      <w:r w:rsidRPr="00D147C6">
        <w:rPr>
          <w:noProof/>
          <w:lang w:val="en-US"/>
        </w:rPr>
        <mc:AlternateContent>
          <mc:Choice Requires="wps">
            <w:drawing>
              <wp:anchor distT="0" distB="0" distL="114300" distR="114300" simplePos="0" relativeHeight="251658248" behindDoc="0" locked="0" layoutInCell="1" allowOverlap="1" wp14:anchorId="42481568" wp14:editId="41EDAAB8">
                <wp:simplePos x="0" y="0"/>
                <wp:positionH relativeFrom="column">
                  <wp:posOffset>0</wp:posOffset>
                </wp:positionH>
                <wp:positionV relativeFrom="paragraph">
                  <wp:posOffset>-635</wp:posOffset>
                </wp:positionV>
                <wp:extent cx="6840220" cy="0"/>
                <wp:effectExtent l="0" t="0" r="0" b="0"/>
                <wp:wrapNone/>
                <wp:docPr id="1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74E77" id="Straight Connector 2"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FE70E1D" w14:textId="688BF666" w:rsidR="00787F1E" w:rsidRDefault="00A833F5" w:rsidP="00C46DE7">
      <w:pPr>
        <w:pStyle w:val="Question"/>
      </w:pPr>
      <w:r>
        <w:rPr>
          <w:sz w:val="24"/>
          <w:szCs w:val="24"/>
        </w:rPr>
        <w:t>5</w:t>
      </w:r>
      <w:r w:rsidR="00787F1E">
        <w:tab/>
        <w:t xml:space="preserve">Length of </w:t>
      </w:r>
      <w:r w:rsidR="008A1D42">
        <w:t xml:space="preserve">the </w:t>
      </w:r>
      <w:r w:rsidR="00787F1E">
        <w:t>agreement</w:t>
      </w:r>
    </w:p>
    <w:p w14:paraId="6E155183" w14:textId="77777777" w:rsidR="00787F1E" w:rsidRDefault="00787F1E" w:rsidP="00787F1E">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4"/>
        <w:gridCol w:w="1022"/>
        <w:gridCol w:w="2127"/>
        <w:gridCol w:w="4110"/>
      </w:tblGrid>
      <w:tr w:rsidR="0034577F" w14:paraId="7878AC76" w14:textId="77777777" w:rsidTr="002F74ED">
        <w:trPr>
          <w:trHeight w:hRule="exact" w:val="340"/>
        </w:trPr>
        <w:tc>
          <w:tcPr>
            <w:tcW w:w="3174" w:type="dxa"/>
            <w:noWrap/>
            <w:tcMar>
              <w:left w:w="0" w:type="dxa"/>
            </w:tcMar>
            <w:vAlign w:val="bottom"/>
          </w:tcPr>
          <w:p w14:paraId="42E50CC5" w14:textId="4DB09DC2" w:rsidR="0034577F" w:rsidRPr="008625DD" w:rsidRDefault="00592E28" w:rsidP="00E91F2C">
            <w:pPr>
              <w:pStyle w:val="Caption2"/>
              <w:spacing w:before="0" w:after="0"/>
            </w:pPr>
            <w:r>
              <w:rPr>
                <w:sz w:val="24"/>
                <w:szCs w:val="24"/>
              </w:rPr>
              <w:fldChar w:fldCharType="begin">
                <w:ffData>
                  <w:name w:val="Check1"/>
                  <w:enabled/>
                  <w:calcOnExit w:val="0"/>
                  <w:checkBox>
                    <w:size w:val="24"/>
                    <w:default w:val="0"/>
                  </w:checkBox>
                </w:ffData>
              </w:fldChar>
            </w:r>
            <w:bookmarkStart w:id="1"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
            <w:r w:rsidR="00E91F2C">
              <w:t xml:space="preserve"> </w:t>
            </w:r>
            <w:r w:rsidR="0034577F">
              <w:t>Fixed term agreement</w:t>
            </w:r>
          </w:p>
        </w:tc>
        <w:tc>
          <w:tcPr>
            <w:tcW w:w="1022" w:type="dxa"/>
            <w:tcBorders>
              <w:right w:val="single" w:sz="4" w:space="0" w:color="auto"/>
            </w:tcBorders>
            <w:vAlign w:val="bottom"/>
          </w:tcPr>
          <w:p w14:paraId="6827B6E8" w14:textId="61A4B1CF" w:rsidR="0034577F" w:rsidRDefault="0034577F" w:rsidP="002F74ED">
            <w:pPr>
              <w:pStyle w:val="Caption2"/>
              <w:spacing w:after="0"/>
            </w:pPr>
            <w:r w:rsidRPr="00816077">
              <w:t xml:space="preserve">Start date </w:t>
            </w:r>
          </w:p>
        </w:tc>
        <w:tc>
          <w:tcPr>
            <w:tcW w:w="2127" w:type="dxa"/>
            <w:tcBorders>
              <w:top w:val="single" w:sz="4" w:space="0" w:color="auto"/>
              <w:left w:val="single" w:sz="4" w:space="0" w:color="auto"/>
              <w:bottom w:val="single" w:sz="4" w:space="0" w:color="auto"/>
              <w:right w:val="single" w:sz="4" w:space="0" w:color="auto"/>
            </w:tcBorders>
            <w:vAlign w:val="bottom"/>
          </w:tcPr>
          <w:p w14:paraId="56A0DE36" w14:textId="5F467CD7" w:rsidR="0034577F" w:rsidRDefault="0034577F" w:rsidP="002F74ED">
            <w:pPr>
              <w:pStyle w:val="Caption2"/>
              <w:spacing w:after="0"/>
            </w:pPr>
          </w:p>
        </w:tc>
        <w:tc>
          <w:tcPr>
            <w:tcW w:w="4110" w:type="dxa"/>
            <w:tcBorders>
              <w:left w:val="single" w:sz="4" w:space="0" w:color="auto"/>
            </w:tcBorders>
            <w:vAlign w:val="center"/>
          </w:tcPr>
          <w:p w14:paraId="7A325876" w14:textId="43C06136" w:rsidR="0034577F" w:rsidRPr="00817B5F" w:rsidRDefault="0034577F" w:rsidP="008D6E32">
            <w:pPr>
              <w:pStyle w:val="Caption2"/>
              <w:spacing w:after="0"/>
            </w:pPr>
            <w:r w:rsidRPr="00817B5F">
              <w:t>(</w:t>
            </w:r>
            <w:proofErr w:type="gramStart"/>
            <w:r w:rsidRPr="00817B5F">
              <w:t>this</w:t>
            </w:r>
            <w:proofErr w:type="gramEnd"/>
            <w:r w:rsidRPr="00817B5F">
              <w:t xml:space="preserve"> is the date </w:t>
            </w:r>
            <w:r w:rsidR="00A71A1D">
              <w:t xml:space="preserve">the agreement starts and </w:t>
            </w:r>
          </w:p>
        </w:tc>
      </w:tr>
      <w:tr w:rsidR="002F74ED" w14:paraId="0A7AFA23" w14:textId="77777777" w:rsidTr="00592E28">
        <w:trPr>
          <w:trHeight w:hRule="exact" w:val="261"/>
        </w:trPr>
        <w:tc>
          <w:tcPr>
            <w:tcW w:w="3174" w:type="dxa"/>
            <w:noWrap/>
            <w:tcMar>
              <w:left w:w="0" w:type="dxa"/>
            </w:tcMar>
            <w:vAlign w:val="center"/>
          </w:tcPr>
          <w:p w14:paraId="29AE583D" w14:textId="77777777" w:rsidR="002F74ED" w:rsidRDefault="002F74ED" w:rsidP="002F74ED">
            <w:pPr>
              <w:pStyle w:val="Caption2"/>
              <w:spacing w:before="0" w:after="0"/>
              <w:ind w:left="283"/>
              <w:rPr>
                <w:noProof/>
              </w:rPr>
            </w:pPr>
          </w:p>
        </w:tc>
        <w:tc>
          <w:tcPr>
            <w:tcW w:w="1022" w:type="dxa"/>
          </w:tcPr>
          <w:p w14:paraId="207BDE8D" w14:textId="77777777" w:rsidR="002F74ED" w:rsidRPr="00816077" w:rsidRDefault="002F74ED" w:rsidP="002F74ED">
            <w:pPr>
              <w:pStyle w:val="Caption2"/>
            </w:pPr>
          </w:p>
        </w:tc>
        <w:tc>
          <w:tcPr>
            <w:tcW w:w="2127" w:type="dxa"/>
            <w:tcBorders>
              <w:top w:val="single" w:sz="4" w:space="0" w:color="auto"/>
            </w:tcBorders>
          </w:tcPr>
          <w:p w14:paraId="4B157827" w14:textId="77777777" w:rsidR="002F74ED" w:rsidRDefault="002F74ED" w:rsidP="002F74ED">
            <w:pPr>
              <w:pStyle w:val="Caption2"/>
            </w:pPr>
          </w:p>
        </w:tc>
        <w:tc>
          <w:tcPr>
            <w:tcW w:w="4110" w:type="dxa"/>
            <w:tcBorders>
              <w:left w:val="nil"/>
            </w:tcBorders>
          </w:tcPr>
          <w:p w14:paraId="11AF3B19" w14:textId="7160A003" w:rsidR="002F74ED" w:rsidRPr="00817B5F" w:rsidRDefault="002F74ED" w:rsidP="002F74ED">
            <w:pPr>
              <w:pStyle w:val="Caption2"/>
              <w:spacing w:before="100" w:beforeAutospacing="1"/>
            </w:pPr>
            <w:r w:rsidRPr="00817B5F">
              <w:t xml:space="preserve">you </w:t>
            </w:r>
            <w:r w:rsidR="001A0A01">
              <w:t>may</w:t>
            </w:r>
            <w:r w:rsidRPr="00817B5F">
              <w:t xml:space="preserve"> move in)</w:t>
            </w:r>
          </w:p>
        </w:tc>
      </w:tr>
    </w:tbl>
    <w:p w14:paraId="487D25F9" w14:textId="680BFFB6" w:rsidR="00787F1E" w:rsidRDefault="00787F1E" w:rsidP="00787F1E">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4"/>
        <w:gridCol w:w="1022"/>
        <w:gridCol w:w="2127"/>
        <w:gridCol w:w="4110"/>
      </w:tblGrid>
      <w:tr w:rsidR="0034577F" w14:paraId="5623CA6C" w14:textId="77777777" w:rsidTr="008D6E32">
        <w:trPr>
          <w:trHeight w:hRule="exact" w:val="340"/>
        </w:trPr>
        <w:tc>
          <w:tcPr>
            <w:tcW w:w="3174" w:type="dxa"/>
            <w:noWrap/>
            <w:tcMar>
              <w:left w:w="0" w:type="dxa"/>
            </w:tcMar>
            <w:vAlign w:val="center"/>
          </w:tcPr>
          <w:p w14:paraId="7A8F8301" w14:textId="36197A5C" w:rsidR="0034577F" w:rsidRPr="008625DD" w:rsidRDefault="0034577F" w:rsidP="0034577F">
            <w:pPr>
              <w:pStyle w:val="Caption2"/>
            </w:pPr>
          </w:p>
        </w:tc>
        <w:tc>
          <w:tcPr>
            <w:tcW w:w="1022" w:type="dxa"/>
            <w:tcBorders>
              <w:right w:val="single" w:sz="4" w:space="0" w:color="auto"/>
            </w:tcBorders>
            <w:vAlign w:val="bottom"/>
          </w:tcPr>
          <w:p w14:paraId="6EA1CA00" w14:textId="4E6AFF14" w:rsidR="0034577F" w:rsidRDefault="0034577F" w:rsidP="008D6E32">
            <w:pPr>
              <w:pStyle w:val="Caption2"/>
              <w:spacing w:after="0"/>
            </w:pPr>
            <w:r>
              <w:t>End date</w:t>
            </w:r>
          </w:p>
        </w:tc>
        <w:tc>
          <w:tcPr>
            <w:tcW w:w="2127" w:type="dxa"/>
            <w:tcBorders>
              <w:top w:val="single" w:sz="4" w:space="0" w:color="auto"/>
              <w:left w:val="single" w:sz="4" w:space="0" w:color="auto"/>
              <w:bottom w:val="single" w:sz="4" w:space="0" w:color="auto"/>
              <w:right w:val="single" w:sz="4" w:space="0" w:color="auto"/>
            </w:tcBorders>
          </w:tcPr>
          <w:p w14:paraId="4FCF5FF4" w14:textId="2E3024D7" w:rsidR="0034577F" w:rsidRDefault="0034577F" w:rsidP="0034577F">
            <w:pPr>
              <w:pStyle w:val="Caption2"/>
            </w:pPr>
          </w:p>
        </w:tc>
        <w:tc>
          <w:tcPr>
            <w:tcW w:w="4110" w:type="dxa"/>
            <w:tcBorders>
              <w:left w:val="single" w:sz="4" w:space="0" w:color="auto"/>
            </w:tcBorders>
          </w:tcPr>
          <w:p w14:paraId="77B782DA" w14:textId="2D3EE854" w:rsidR="0034577F" w:rsidRDefault="0034577F" w:rsidP="0034577F">
            <w:pPr>
              <w:pStyle w:val="Caption2"/>
            </w:pPr>
          </w:p>
        </w:tc>
      </w:tr>
    </w:tbl>
    <w:p w14:paraId="619599AD" w14:textId="62DED6BE" w:rsidR="00592E28" w:rsidRDefault="00592E28" w:rsidP="00592E28">
      <w:pPr>
        <w:spacing w:before="60"/>
        <w:ind w:left="340"/>
        <w:rPr>
          <w:sz w:val="20"/>
        </w:rPr>
      </w:pPr>
      <w:r>
        <w:rPr>
          <w:sz w:val="20"/>
        </w:rPr>
        <w:t>The end date must be</w:t>
      </w:r>
      <w:r w:rsidRPr="0003506D">
        <w:rPr>
          <w:sz w:val="20"/>
        </w:rPr>
        <w:t xml:space="preserve"> </w:t>
      </w:r>
      <w:r w:rsidR="00B7120D">
        <w:rPr>
          <w:sz w:val="20"/>
        </w:rPr>
        <w:t>at least</w:t>
      </w:r>
      <w:r w:rsidRPr="0003506D">
        <w:rPr>
          <w:sz w:val="20"/>
        </w:rPr>
        <w:t xml:space="preserve"> 5 years and one day from the </w:t>
      </w:r>
      <w:r w:rsidR="009E671B">
        <w:rPr>
          <w:sz w:val="20"/>
        </w:rPr>
        <w:t>start</w:t>
      </w:r>
      <w:r w:rsidRPr="0003506D">
        <w:rPr>
          <w:sz w:val="20"/>
        </w:rPr>
        <w:t xml:space="preserve"> date</w:t>
      </w:r>
      <w:r>
        <w:rPr>
          <w:sz w:val="20"/>
        </w:rPr>
        <w:t xml:space="preserve">.  </w:t>
      </w:r>
    </w:p>
    <w:p w14:paraId="5DE4E379" w14:textId="3773E4EE" w:rsidR="00592E28" w:rsidRPr="00764477" w:rsidRDefault="00592E28" w:rsidP="00592E28">
      <w:pPr>
        <w:ind w:left="340"/>
        <w:rPr>
          <w:rFonts w:eastAsia="Calibri"/>
          <w:color w:val="000000"/>
          <w:sz w:val="20"/>
          <w:lang w:eastAsia="en-AU"/>
        </w:rPr>
      </w:pPr>
      <w:r w:rsidRPr="00243372">
        <w:rPr>
          <w:b/>
          <w:sz w:val="20"/>
        </w:rPr>
        <w:t>Note</w:t>
      </w:r>
      <w:r w:rsidRPr="0091052F">
        <w:rPr>
          <w:sz w:val="20"/>
        </w:rPr>
        <w:t xml:space="preserve">: </w:t>
      </w:r>
      <w:r w:rsidR="0098192E">
        <w:rPr>
          <w:sz w:val="20"/>
        </w:rPr>
        <w:t>Schedule 1</w:t>
      </w:r>
      <w:r w:rsidR="00A17EBC">
        <w:rPr>
          <w:sz w:val="20"/>
        </w:rPr>
        <w:t xml:space="preserve"> to Part F (below)</w:t>
      </w:r>
      <w:r w:rsidRPr="0091052F">
        <w:rPr>
          <w:sz w:val="20"/>
        </w:rPr>
        <w:t xml:space="preserve"> provides for the extension of the term of this agreement.</w:t>
      </w:r>
    </w:p>
    <w:p w14:paraId="7EB112AE" w14:textId="77777777" w:rsidR="00A833F5" w:rsidRDefault="00A833F5" w:rsidP="00A833F5">
      <w:pPr>
        <w:pStyle w:val="spacer"/>
      </w:pPr>
    </w:p>
    <w:p w14:paraId="6A26A5A7" w14:textId="77777777" w:rsidR="00A833F5" w:rsidRDefault="00A833F5" w:rsidP="00A833F5">
      <w:pPr>
        <w:pStyle w:val="spacer"/>
      </w:pPr>
      <w:r>
        <w:rPr>
          <w:noProof/>
          <w:lang w:val="en-US"/>
        </w:rPr>
        <mc:AlternateContent>
          <mc:Choice Requires="wps">
            <w:drawing>
              <wp:anchor distT="0" distB="0" distL="114300" distR="114300" simplePos="0" relativeHeight="251658249" behindDoc="0" locked="0" layoutInCell="1" allowOverlap="1" wp14:anchorId="16B7C6F2" wp14:editId="55BB23BE">
                <wp:simplePos x="0" y="0"/>
                <wp:positionH relativeFrom="column">
                  <wp:posOffset>0</wp:posOffset>
                </wp:positionH>
                <wp:positionV relativeFrom="paragraph">
                  <wp:posOffset>-635</wp:posOffset>
                </wp:positionV>
                <wp:extent cx="6840220" cy="0"/>
                <wp:effectExtent l="0" t="0" r="0" b="0"/>
                <wp:wrapNone/>
                <wp:docPr id="1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198569" id="Straight Connector 2" o:spid="_x0000_s1026" alt="&quot;&quot;"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C954CE5" w14:textId="2CBAAE2C" w:rsidR="00064F19" w:rsidRDefault="007B76FC" w:rsidP="00C46DE7">
      <w:pPr>
        <w:pStyle w:val="Question"/>
      </w:pPr>
      <w:r>
        <w:rPr>
          <w:sz w:val="24"/>
          <w:szCs w:val="24"/>
        </w:rPr>
        <w:t>6</w:t>
      </w:r>
      <w:r w:rsidR="00A833F5">
        <w:tab/>
        <w:t>R</w:t>
      </w:r>
      <w:r w:rsidR="00064F19">
        <w:t>ent</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155"/>
        <w:gridCol w:w="1560"/>
        <w:gridCol w:w="4110"/>
      </w:tblGrid>
      <w:tr w:rsidR="00A94CF9" w14:paraId="25896EE4" w14:textId="77777777" w:rsidTr="00A94CF9">
        <w:trPr>
          <w:trHeight w:hRule="exact" w:val="340"/>
        </w:trPr>
        <w:tc>
          <w:tcPr>
            <w:tcW w:w="2608" w:type="dxa"/>
            <w:tcBorders>
              <w:right w:val="single" w:sz="4" w:space="0" w:color="auto"/>
            </w:tcBorders>
            <w:noWrap/>
            <w:tcMar>
              <w:left w:w="0" w:type="dxa"/>
              <w:right w:w="0" w:type="dxa"/>
            </w:tcMar>
            <w:vAlign w:val="center"/>
          </w:tcPr>
          <w:p w14:paraId="3188849B" w14:textId="77777777" w:rsidR="00A94CF9" w:rsidRDefault="00A94CF9" w:rsidP="00A94CF9">
            <w:pPr>
              <w:pStyle w:val="Caption2"/>
            </w:pPr>
            <w:r>
              <w:t>Rent amount ($)</w:t>
            </w:r>
          </w:p>
        </w:tc>
        <w:tc>
          <w:tcPr>
            <w:tcW w:w="215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D53F168" w14:textId="77777777" w:rsidR="00A94CF9" w:rsidRPr="008625DD" w:rsidRDefault="00A94CF9" w:rsidP="00A94CF9">
            <w:pPr>
              <w:pStyle w:val="Textfill"/>
            </w:pPr>
          </w:p>
        </w:tc>
        <w:tc>
          <w:tcPr>
            <w:tcW w:w="1560" w:type="dxa"/>
            <w:tcBorders>
              <w:left w:val="single" w:sz="4" w:space="0" w:color="auto"/>
            </w:tcBorders>
          </w:tcPr>
          <w:p w14:paraId="786102B9" w14:textId="77777777" w:rsidR="00A94CF9" w:rsidRPr="008625DD" w:rsidRDefault="00A94CF9" w:rsidP="00A94CF9">
            <w:pPr>
              <w:pStyle w:val="Caption2"/>
            </w:pPr>
          </w:p>
        </w:tc>
        <w:tc>
          <w:tcPr>
            <w:tcW w:w="4110" w:type="dxa"/>
          </w:tcPr>
          <w:p w14:paraId="3CB276EE" w14:textId="77777777" w:rsidR="00A94CF9" w:rsidRPr="008625DD" w:rsidRDefault="00A94CF9" w:rsidP="00A94CF9">
            <w:pPr>
              <w:pStyle w:val="Caption2"/>
              <w:tabs>
                <w:tab w:val="left" w:pos="935"/>
                <w:tab w:val="left" w:pos="2211"/>
              </w:tabs>
              <w:ind w:left="-57"/>
            </w:pPr>
          </w:p>
        </w:tc>
      </w:tr>
      <w:tr w:rsidR="00A94CF9" w14:paraId="11547BCF" w14:textId="77777777" w:rsidTr="00A94CF9">
        <w:trPr>
          <w:trHeight w:hRule="exact" w:val="437"/>
        </w:trPr>
        <w:tc>
          <w:tcPr>
            <w:tcW w:w="2608" w:type="dxa"/>
            <w:noWrap/>
            <w:tcMar>
              <w:left w:w="0" w:type="dxa"/>
              <w:right w:w="0" w:type="dxa"/>
            </w:tcMar>
            <w:vAlign w:val="center"/>
          </w:tcPr>
          <w:p w14:paraId="246FDFEB" w14:textId="77777777" w:rsidR="00A94CF9" w:rsidRDefault="00A94CF9" w:rsidP="00A94CF9">
            <w:pPr>
              <w:pStyle w:val="Caption2"/>
              <w:spacing w:before="0" w:after="0"/>
            </w:pPr>
            <w:r>
              <w:t>(payable in advance)</w:t>
            </w:r>
          </w:p>
          <w:p w14:paraId="72EE11F6" w14:textId="77777777" w:rsidR="00A94CF9" w:rsidRDefault="00A94CF9" w:rsidP="00A94CF9">
            <w:pPr>
              <w:pStyle w:val="Caption2"/>
              <w:spacing w:before="0" w:after="0"/>
            </w:pPr>
          </w:p>
          <w:p w14:paraId="3233F12C" w14:textId="77777777" w:rsidR="00A94CF9" w:rsidRDefault="00A94CF9" w:rsidP="00A94CF9">
            <w:pPr>
              <w:pStyle w:val="Caption2"/>
              <w:spacing w:before="0" w:after="0"/>
            </w:pPr>
          </w:p>
        </w:tc>
        <w:tc>
          <w:tcPr>
            <w:tcW w:w="2155" w:type="dxa"/>
            <w:tcBorders>
              <w:top w:val="single" w:sz="4" w:space="0" w:color="auto"/>
            </w:tcBorders>
            <w:noWrap/>
            <w:tcMar>
              <w:left w:w="0" w:type="dxa"/>
              <w:right w:w="0" w:type="dxa"/>
            </w:tcMar>
            <w:vAlign w:val="center"/>
          </w:tcPr>
          <w:p w14:paraId="0DB7E08E" w14:textId="77777777" w:rsidR="00A94CF9" w:rsidRDefault="00A94CF9" w:rsidP="00A94CF9">
            <w:pPr>
              <w:pStyle w:val="Textfill"/>
            </w:pPr>
          </w:p>
        </w:tc>
        <w:tc>
          <w:tcPr>
            <w:tcW w:w="1560" w:type="dxa"/>
            <w:tcBorders>
              <w:left w:val="nil"/>
            </w:tcBorders>
          </w:tcPr>
          <w:p w14:paraId="622E6A92" w14:textId="77777777" w:rsidR="00A94CF9" w:rsidRDefault="00A94CF9" w:rsidP="00A94CF9">
            <w:pPr>
              <w:pStyle w:val="Caption2"/>
            </w:pPr>
          </w:p>
        </w:tc>
        <w:tc>
          <w:tcPr>
            <w:tcW w:w="4110" w:type="dxa"/>
          </w:tcPr>
          <w:p w14:paraId="29BB4BB7" w14:textId="77777777" w:rsidR="00A94CF9" w:rsidRDefault="00A94CF9" w:rsidP="00A94CF9">
            <w:pPr>
              <w:pStyle w:val="Caption2"/>
              <w:tabs>
                <w:tab w:val="left" w:pos="1307"/>
                <w:tab w:val="left" w:pos="3008"/>
              </w:tabs>
            </w:pPr>
          </w:p>
        </w:tc>
      </w:tr>
      <w:tr w:rsidR="00A94CF9" w14:paraId="1C4DFA0C" w14:textId="77777777" w:rsidTr="00A94CF9">
        <w:trPr>
          <w:trHeight w:hRule="exact" w:val="291"/>
        </w:trPr>
        <w:tc>
          <w:tcPr>
            <w:tcW w:w="2608" w:type="dxa"/>
            <w:noWrap/>
            <w:tcMar>
              <w:left w:w="0" w:type="dxa"/>
              <w:right w:w="0" w:type="dxa"/>
            </w:tcMar>
          </w:tcPr>
          <w:p w14:paraId="711E5CE2" w14:textId="77777777" w:rsidR="00A94CF9" w:rsidRDefault="00A94CF9" w:rsidP="00A94CF9">
            <w:pPr>
              <w:pStyle w:val="Caption2"/>
              <w:spacing w:before="0" w:after="0"/>
            </w:pPr>
            <w:r>
              <w:t>To be paid per</w:t>
            </w:r>
          </w:p>
        </w:tc>
        <w:tc>
          <w:tcPr>
            <w:tcW w:w="2155" w:type="dxa"/>
            <w:noWrap/>
            <w:tcMar>
              <w:left w:w="0" w:type="dxa"/>
              <w:right w:w="0" w:type="dxa"/>
            </w:tcMar>
          </w:tcPr>
          <w:p w14:paraId="34DE3C25" w14:textId="76B91CCE" w:rsidR="00A94CF9" w:rsidRDefault="00AD4933" w:rsidP="00AD4933">
            <w:pPr>
              <w:pStyle w:val="Caption2"/>
              <w:spacing w:before="0" w:after="0"/>
            </w:pPr>
            <w:r>
              <w:fldChar w:fldCharType="begin">
                <w:ffData>
                  <w:name w:val="Check2"/>
                  <w:enabled/>
                  <w:calcOnExit w:val="0"/>
                  <w:checkBox>
                    <w:size w:val="24"/>
                    <w:default w:val="0"/>
                  </w:checkBox>
                </w:ffData>
              </w:fldChar>
            </w:r>
            <w:bookmarkStart w:id="2" w:name="Check2"/>
            <w:r>
              <w:instrText xml:space="preserve"> FORMCHECKBOX </w:instrText>
            </w:r>
            <w:r>
              <w:fldChar w:fldCharType="separate"/>
            </w:r>
            <w:r>
              <w:fldChar w:fldCharType="end"/>
            </w:r>
            <w:bookmarkEnd w:id="2"/>
            <w:r w:rsidR="00A94CF9" w:rsidRPr="00190A9B">
              <w:t xml:space="preserve"> week</w:t>
            </w:r>
          </w:p>
        </w:tc>
        <w:tc>
          <w:tcPr>
            <w:tcW w:w="1560" w:type="dxa"/>
            <w:tcBorders>
              <w:left w:val="nil"/>
            </w:tcBorders>
            <w:tcMar>
              <w:left w:w="0" w:type="dxa"/>
              <w:right w:w="0" w:type="dxa"/>
            </w:tcMar>
          </w:tcPr>
          <w:p w14:paraId="4CB61C9A" w14:textId="52F34D36" w:rsidR="00A94CF9" w:rsidRDefault="00AD4933" w:rsidP="00AD4933">
            <w:pPr>
              <w:pStyle w:val="Caption2"/>
              <w:spacing w:before="0" w:after="0"/>
            </w:pPr>
            <w:r>
              <w:fldChar w:fldCharType="begin">
                <w:ffData>
                  <w:name w:val="Check3"/>
                  <w:enabled/>
                  <w:calcOnExit w:val="0"/>
                  <w:checkBox>
                    <w:size w:val="24"/>
                    <w:default w:val="0"/>
                  </w:checkBox>
                </w:ffData>
              </w:fldChar>
            </w:r>
            <w:bookmarkStart w:id="3" w:name="Check3"/>
            <w:r>
              <w:instrText xml:space="preserve"> FORMCHECKBOX </w:instrText>
            </w:r>
            <w:r>
              <w:fldChar w:fldCharType="separate"/>
            </w:r>
            <w:r>
              <w:fldChar w:fldCharType="end"/>
            </w:r>
            <w:bookmarkEnd w:id="3"/>
            <w:r w:rsidR="00A94CF9">
              <w:t xml:space="preserve"> fortnight</w:t>
            </w:r>
          </w:p>
        </w:tc>
        <w:tc>
          <w:tcPr>
            <w:tcW w:w="4110" w:type="dxa"/>
            <w:tcMar>
              <w:left w:w="0" w:type="dxa"/>
              <w:right w:w="0" w:type="dxa"/>
            </w:tcMar>
          </w:tcPr>
          <w:p w14:paraId="01740C87" w14:textId="57E54516" w:rsidR="00A94CF9" w:rsidRDefault="00AD4933" w:rsidP="00A94CF9">
            <w:pPr>
              <w:pStyle w:val="Caption2"/>
              <w:tabs>
                <w:tab w:val="left" w:pos="1307"/>
                <w:tab w:val="left" w:pos="3008"/>
              </w:tabs>
              <w:spacing w:before="0" w:after="0"/>
              <w:ind w:left="283"/>
            </w:pPr>
            <w:r>
              <w:fldChar w:fldCharType="begin">
                <w:ffData>
                  <w:name w:val="Check4"/>
                  <w:enabled/>
                  <w:calcOnExit w:val="0"/>
                  <w:checkBox>
                    <w:size w:val="24"/>
                    <w:default w:val="0"/>
                  </w:checkBox>
                </w:ffData>
              </w:fldChar>
            </w:r>
            <w:bookmarkStart w:id="4" w:name="Check4"/>
            <w:r>
              <w:instrText xml:space="preserve"> FORMCHECKBOX </w:instrText>
            </w:r>
            <w:r>
              <w:fldChar w:fldCharType="separate"/>
            </w:r>
            <w:r>
              <w:fldChar w:fldCharType="end"/>
            </w:r>
            <w:bookmarkEnd w:id="4"/>
            <w:r>
              <w:t xml:space="preserve"> </w:t>
            </w:r>
            <w:r w:rsidR="00A94CF9">
              <w:t xml:space="preserve">calendar month </w:t>
            </w:r>
          </w:p>
          <w:p w14:paraId="5C113C95" w14:textId="77777777" w:rsidR="00A94CF9" w:rsidRDefault="00A94CF9" w:rsidP="00A94CF9">
            <w:pPr>
              <w:pStyle w:val="Caption2"/>
              <w:tabs>
                <w:tab w:val="left" w:pos="1307"/>
                <w:tab w:val="left" w:pos="3008"/>
              </w:tabs>
              <w:spacing w:before="0" w:after="0"/>
              <w:ind w:left="283"/>
            </w:pPr>
          </w:p>
        </w:tc>
      </w:tr>
    </w:tbl>
    <w:p w14:paraId="767E5C19" w14:textId="77777777" w:rsidR="00A94CF9" w:rsidRPr="00731CB1" w:rsidRDefault="00A94CF9" w:rsidP="00A94CF9">
      <w:pPr>
        <w:pStyle w:val="spacer"/>
        <w:rPr>
          <w:sz w:val="20"/>
          <w:szCs w:val="20"/>
        </w:rPr>
      </w:pPr>
    </w:p>
    <w:tbl>
      <w:tblPr>
        <w:tblStyle w:val="TableGridLight1"/>
        <w:tblpPr w:leftFromText="180" w:rightFromText="180" w:vertAnchor="text" w:horzAnchor="page" w:tblpX="3491" w:tblpY="-95"/>
        <w:tblW w:w="2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9"/>
      </w:tblGrid>
      <w:tr w:rsidR="00A94CF9" w:rsidRPr="008625DD" w14:paraId="15CFD06F" w14:textId="77777777" w:rsidTr="00B206E0">
        <w:trPr>
          <w:trHeight w:hRule="exact" w:val="366"/>
        </w:trPr>
        <w:tc>
          <w:tcPr>
            <w:tcW w:w="2139"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8A01EB2" w14:textId="77777777" w:rsidR="00A94CF9" w:rsidRDefault="00A94CF9" w:rsidP="00B206E0">
            <w:pPr>
              <w:pStyle w:val="Textfill"/>
            </w:pPr>
            <w:r>
              <w:br/>
            </w:r>
          </w:p>
          <w:p w14:paraId="61C676FE" w14:textId="77777777" w:rsidR="00A94CF9" w:rsidRPr="008625DD" w:rsidRDefault="00A94CF9" w:rsidP="00B206E0">
            <w:pPr>
              <w:pStyle w:val="Textfill"/>
              <w:ind w:right="1110"/>
            </w:pPr>
          </w:p>
        </w:tc>
      </w:tr>
    </w:tbl>
    <w:p w14:paraId="3257BB55" w14:textId="1BD3D6BB" w:rsidR="00A94CF9" w:rsidRDefault="0098192E" w:rsidP="00B206E0">
      <w:pPr>
        <w:pStyle w:val="spacer"/>
        <w:tabs>
          <w:tab w:val="left" w:pos="284"/>
        </w:tabs>
        <w:ind w:left="284"/>
        <w:rPr>
          <w:sz w:val="20"/>
          <w:szCs w:val="20"/>
        </w:rPr>
      </w:pPr>
      <w:r>
        <w:rPr>
          <w:sz w:val="20"/>
          <w:szCs w:val="20"/>
        </w:rPr>
        <w:t xml:space="preserve"> </w:t>
      </w:r>
      <w:r w:rsidR="00A94CF9" w:rsidRPr="00731CB1">
        <w:rPr>
          <w:sz w:val="20"/>
          <w:szCs w:val="20"/>
        </w:rPr>
        <w:t>Day rent is to be paid</w:t>
      </w:r>
      <w:r w:rsidR="00B206E0">
        <w:rPr>
          <w:sz w:val="20"/>
          <w:szCs w:val="20"/>
        </w:rPr>
        <w:t xml:space="preserve"> </w:t>
      </w:r>
      <w:r>
        <w:rPr>
          <w:sz w:val="20"/>
          <w:szCs w:val="20"/>
        </w:rPr>
        <w:tab/>
      </w:r>
      <w:r w:rsidR="00A94CF9">
        <w:rPr>
          <w:sz w:val="20"/>
          <w:szCs w:val="20"/>
        </w:rPr>
        <w:t>(</w:t>
      </w:r>
      <w:r w:rsidR="00105F83">
        <w:rPr>
          <w:sz w:val="20"/>
          <w:szCs w:val="20"/>
        </w:rPr>
        <w:t>e.g.</w:t>
      </w:r>
      <w:r w:rsidR="00A94CF9">
        <w:rPr>
          <w:sz w:val="20"/>
          <w:szCs w:val="20"/>
        </w:rPr>
        <w:t xml:space="preserve"> each Thursday or the 11</w:t>
      </w:r>
      <w:r w:rsidR="00A94CF9" w:rsidRPr="00731CB1">
        <w:rPr>
          <w:sz w:val="20"/>
          <w:szCs w:val="20"/>
          <w:vertAlign w:val="superscript"/>
        </w:rPr>
        <w:t>th</w:t>
      </w:r>
      <w:r w:rsidR="00A94CF9">
        <w:rPr>
          <w:sz w:val="20"/>
          <w:szCs w:val="20"/>
        </w:rPr>
        <w:t xml:space="preserve"> of each month)</w:t>
      </w:r>
    </w:p>
    <w:p w14:paraId="05CD5561" w14:textId="77777777" w:rsidR="00B206E0" w:rsidRDefault="00B206E0" w:rsidP="00B206E0">
      <w:pPr>
        <w:pStyle w:val="spacer"/>
        <w:tabs>
          <w:tab w:val="left" w:pos="284"/>
          <w:tab w:val="left" w:pos="5670"/>
        </w:tabs>
        <w:ind w:left="284"/>
        <w:rPr>
          <w:sz w:val="20"/>
          <w:szCs w:val="20"/>
        </w:rPr>
      </w:pPr>
    </w:p>
    <w:p w14:paraId="53C540E0" w14:textId="77777777" w:rsidR="00A833F5" w:rsidRDefault="00A833F5" w:rsidP="00D147C6">
      <w:pPr>
        <w:pStyle w:val="spacer"/>
      </w:pPr>
    </w:p>
    <w:tbl>
      <w:tblPr>
        <w:tblStyle w:val="TableGridLight1"/>
        <w:tblW w:w="476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155"/>
      </w:tblGrid>
      <w:tr w:rsidR="00B206E0" w:rsidRPr="008625DD" w14:paraId="27A9F4B6" w14:textId="77777777" w:rsidTr="00B206E0">
        <w:trPr>
          <w:trHeight w:hRule="exact" w:val="340"/>
        </w:trPr>
        <w:tc>
          <w:tcPr>
            <w:tcW w:w="2608" w:type="dxa"/>
            <w:tcBorders>
              <w:right w:val="single" w:sz="4" w:space="0" w:color="auto"/>
            </w:tcBorders>
            <w:noWrap/>
            <w:tcMar>
              <w:left w:w="0" w:type="dxa"/>
              <w:right w:w="0" w:type="dxa"/>
            </w:tcMar>
            <w:vAlign w:val="center"/>
          </w:tcPr>
          <w:p w14:paraId="47F049DD" w14:textId="77777777" w:rsidR="00B206E0" w:rsidRDefault="00B206E0" w:rsidP="00B206E0">
            <w:pPr>
              <w:pStyle w:val="Caption2"/>
            </w:pPr>
            <w:r>
              <w:t>Date first rent payment due</w:t>
            </w:r>
          </w:p>
        </w:tc>
        <w:tc>
          <w:tcPr>
            <w:tcW w:w="215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84E8750" w14:textId="77777777" w:rsidR="00B206E0" w:rsidRPr="008625DD" w:rsidRDefault="00B206E0" w:rsidP="00B206E0">
            <w:pPr>
              <w:pStyle w:val="Textfill"/>
            </w:pPr>
          </w:p>
        </w:tc>
      </w:tr>
    </w:tbl>
    <w:p w14:paraId="21CA7198" w14:textId="77777777" w:rsidR="00A833F5" w:rsidRDefault="00A833F5" w:rsidP="00D147C6">
      <w:pPr>
        <w:pStyle w:val="spacer"/>
        <w:sectPr w:rsidR="00A833F5" w:rsidSect="007B76FC">
          <w:pgSz w:w="11906" w:h="16838"/>
          <w:pgMar w:top="567" w:right="567" w:bottom="567" w:left="567" w:header="454" w:footer="397" w:gutter="0"/>
          <w:cols w:space="454"/>
          <w:docGrid w:linePitch="360"/>
        </w:sectPr>
      </w:pPr>
    </w:p>
    <w:p w14:paraId="338C8725" w14:textId="77777777" w:rsidR="006E784C" w:rsidRDefault="006E784C" w:rsidP="006E784C">
      <w:pPr>
        <w:pStyle w:val="spacer"/>
      </w:pPr>
    </w:p>
    <w:p w14:paraId="31296C63" w14:textId="77777777" w:rsidR="006E784C" w:rsidRPr="00D147C6" w:rsidRDefault="006E784C" w:rsidP="006E784C">
      <w:pPr>
        <w:pStyle w:val="spacer"/>
      </w:pPr>
      <w:r w:rsidRPr="00D147C6">
        <w:rPr>
          <w:noProof/>
          <w:lang w:val="en-US"/>
        </w:rPr>
        <mc:AlternateContent>
          <mc:Choice Requires="wps">
            <w:drawing>
              <wp:anchor distT="0" distB="0" distL="114300" distR="114300" simplePos="0" relativeHeight="251658269" behindDoc="0" locked="0" layoutInCell="1" allowOverlap="1" wp14:anchorId="0227254B" wp14:editId="32CE4EFE">
                <wp:simplePos x="0" y="0"/>
                <wp:positionH relativeFrom="column">
                  <wp:posOffset>0</wp:posOffset>
                </wp:positionH>
                <wp:positionV relativeFrom="paragraph">
                  <wp:posOffset>-635</wp:posOffset>
                </wp:positionV>
                <wp:extent cx="6840220" cy="0"/>
                <wp:effectExtent l="0" t="0" r="0" b="0"/>
                <wp:wrapNone/>
                <wp:docPr id="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4F09F" id="Straight Connector 2" o:spid="_x0000_s1026" alt="&quot;&quot;"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1D2FD28E" w14:textId="6D267542" w:rsidR="006E784C" w:rsidRDefault="00B05D12" w:rsidP="006E784C">
      <w:pPr>
        <w:pStyle w:val="Question"/>
      </w:pPr>
      <w:r>
        <w:rPr>
          <w:sz w:val="24"/>
          <w:szCs w:val="24"/>
        </w:rPr>
        <w:t>7</w:t>
      </w:r>
      <w:r w:rsidR="006E784C">
        <w:tab/>
        <w:t>Bond</w:t>
      </w:r>
    </w:p>
    <w:p w14:paraId="4EAD5B17" w14:textId="77777777" w:rsidR="006E784C" w:rsidRDefault="006E784C" w:rsidP="00131D97">
      <w:pPr>
        <w:pStyle w:val="ListParagraph"/>
        <w:numPr>
          <w:ilvl w:val="0"/>
          <w:numId w:val="20"/>
        </w:numPr>
      </w:pPr>
      <w:r>
        <w:t>The renter has been asked to pay the bond specified below.</w:t>
      </w:r>
    </w:p>
    <w:p w14:paraId="05278C6F" w14:textId="77777777" w:rsidR="0003642E" w:rsidRDefault="0003642E" w:rsidP="00131D97">
      <w:pPr>
        <w:pStyle w:val="ListParagraph"/>
        <w:numPr>
          <w:ilvl w:val="0"/>
          <w:numId w:val="20"/>
        </w:numPr>
      </w:pPr>
      <w:bookmarkStart w:id="5" w:name="_Hlk48137021"/>
      <w:r>
        <w:t xml:space="preserve">The maximum bond is 1 months’ rent (unless the rent is more </w:t>
      </w:r>
      <w:r w:rsidRPr="0073637B">
        <w:t>than $900 per week)</w:t>
      </w:r>
      <w:r>
        <w:t>. In</w:t>
      </w:r>
      <w:r w:rsidRPr="008B6485">
        <w:t xml:space="preserve"> some cases</w:t>
      </w:r>
      <w:r>
        <w:t>,</w:t>
      </w:r>
      <w:r w:rsidRPr="008B6485">
        <w:t xml:space="preserve"> the rental provider may ask the Victorian Civil and Administrative Tribunal (VCAT) to increase this limit</w:t>
      </w:r>
      <w:r w:rsidR="00A94CF9">
        <w:t>.</w:t>
      </w:r>
      <w:bookmarkEnd w:id="5"/>
    </w:p>
    <w:p w14:paraId="1E311973" w14:textId="77777777" w:rsidR="0003642E" w:rsidRDefault="006E784C" w:rsidP="00131D97">
      <w:pPr>
        <w:pStyle w:val="ListParagraph"/>
        <w:numPr>
          <w:ilvl w:val="0"/>
          <w:numId w:val="20"/>
        </w:numPr>
      </w:pPr>
      <w:r>
        <w:t xml:space="preserve">The rental provider or </w:t>
      </w:r>
      <w:r w:rsidR="00A94CF9">
        <w:t xml:space="preserve">their </w:t>
      </w:r>
      <w:r>
        <w:t xml:space="preserve">agent must lodge the bond with the Residential Tenancies Bond Authority (RTBA) within 10 </w:t>
      </w:r>
      <w:r w:rsidR="00B7120D">
        <w:t xml:space="preserve">business </w:t>
      </w:r>
      <w:r>
        <w:t>days after receiving payment. The RTBA will send the renter a receipt for the bond.</w:t>
      </w:r>
    </w:p>
    <w:p w14:paraId="0713E535" w14:textId="0C3FF105" w:rsidR="006E784C" w:rsidRDefault="006E784C" w:rsidP="00131D97">
      <w:pPr>
        <w:pStyle w:val="ListParagraph"/>
        <w:numPr>
          <w:ilvl w:val="0"/>
          <w:numId w:val="20"/>
        </w:numPr>
      </w:pPr>
      <w:r>
        <w:t>If the renter does not receive a receipt within 15 business days from when they paid the bond, they can</w:t>
      </w:r>
      <w:r w:rsidR="0003642E">
        <w:t xml:space="preserve"> </w:t>
      </w:r>
      <w:r>
        <w:t xml:space="preserve">email the RTBA at </w:t>
      </w:r>
      <w:hyperlink r:id="rId19" w:history="1">
        <w:r w:rsidRPr="006E784C">
          <w:rPr>
            <w:rStyle w:val="Hyperlink"/>
          </w:rPr>
          <w:t>rtba@justice.vic.gov.au</w:t>
        </w:r>
      </w:hyperlink>
      <w:r w:rsidR="0003642E">
        <w:rPr>
          <w:rStyle w:val="Hyperlink"/>
        </w:rPr>
        <w:t>,</w:t>
      </w:r>
      <w:r>
        <w:t xml:space="preserve"> or</w:t>
      </w:r>
      <w:r w:rsidR="0003642E">
        <w:t xml:space="preserve"> </w:t>
      </w:r>
      <w:r>
        <w:t>call the RTBA on 1300 13</w:t>
      </w:r>
      <w:r w:rsidR="00AC2D9B">
        <w:t xml:space="preserve"> </w:t>
      </w:r>
      <w:r>
        <w:t>71</w:t>
      </w:r>
      <w:r w:rsidR="00AC2D9B">
        <w:t xml:space="preserve"> </w:t>
      </w:r>
      <w:r>
        <w:t>64</w:t>
      </w:r>
      <w:r w:rsidR="009E671B">
        <w:t>.</w:t>
      </w:r>
    </w:p>
    <w:p w14:paraId="214CC46C" w14:textId="77777777" w:rsidR="006E784C" w:rsidRDefault="006E784C" w:rsidP="006E784C">
      <w:pPr>
        <w:pStyle w:val="spacer"/>
      </w:pPr>
    </w:p>
    <w:tbl>
      <w:tblPr>
        <w:tblStyle w:val="TableGridLight1"/>
        <w:tblW w:w="4621" w:type="dxa"/>
        <w:tblInd w:w="340" w:type="dxa"/>
        <w:tblLayout w:type="fixed"/>
        <w:tblLook w:val="04A0" w:firstRow="1" w:lastRow="0" w:firstColumn="1" w:lastColumn="0" w:noHBand="0" w:noVBand="1"/>
      </w:tblPr>
      <w:tblGrid>
        <w:gridCol w:w="2395"/>
        <w:gridCol w:w="2226"/>
      </w:tblGrid>
      <w:tr w:rsidR="006E784C" w14:paraId="76EC2169" w14:textId="77777777" w:rsidTr="006E784C">
        <w:trPr>
          <w:trHeight w:hRule="exact" w:val="340"/>
        </w:trPr>
        <w:tc>
          <w:tcPr>
            <w:tcW w:w="2395" w:type="dxa"/>
            <w:tcBorders>
              <w:top w:val="nil"/>
              <w:left w:val="nil"/>
              <w:bottom w:val="nil"/>
              <w:right w:val="single" w:sz="4" w:space="0" w:color="auto"/>
            </w:tcBorders>
            <w:noWrap/>
            <w:tcMar>
              <w:left w:w="0" w:type="dxa"/>
            </w:tcMar>
            <w:vAlign w:val="center"/>
          </w:tcPr>
          <w:p w14:paraId="1918367B" w14:textId="77777777" w:rsidR="006E784C" w:rsidRDefault="006E784C" w:rsidP="006E784C">
            <w:pPr>
              <w:pStyle w:val="Caption2"/>
            </w:pPr>
            <w:r>
              <w:t>Bond amount ($)</w:t>
            </w:r>
          </w:p>
        </w:tc>
        <w:tc>
          <w:tcPr>
            <w:tcW w:w="2226" w:type="dxa"/>
            <w:tcBorders>
              <w:top w:val="single" w:sz="4" w:space="0" w:color="auto"/>
              <w:left w:val="single" w:sz="4" w:space="0" w:color="auto"/>
              <w:bottom w:val="single" w:sz="4" w:space="0" w:color="auto"/>
              <w:right w:val="single" w:sz="4" w:space="0" w:color="auto"/>
            </w:tcBorders>
            <w:noWrap/>
            <w:vAlign w:val="center"/>
          </w:tcPr>
          <w:p w14:paraId="50EEDEF4" w14:textId="77777777" w:rsidR="006E784C" w:rsidRPr="008625DD" w:rsidRDefault="006E784C" w:rsidP="006E784C">
            <w:pPr>
              <w:pStyle w:val="Textfill"/>
            </w:pPr>
          </w:p>
        </w:tc>
      </w:tr>
    </w:tbl>
    <w:p w14:paraId="5BCAB320" w14:textId="77777777" w:rsidR="006E784C" w:rsidRDefault="006E784C" w:rsidP="006E784C">
      <w:pPr>
        <w:pStyle w:val="spacer"/>
      </w:pPr>
    </w:p>
    <w:tbl>
      <w:tblPr>
        <w:tblStyle w:val="TableGridLight1"/>
        <w:tblW w:w="4621" w:type="dxa"/>
        <w:tblInd w:w="340" w:type="dxa"/>
        <w:tblLayout w:type="fixed"/>
        <w:tblLook w:val="04A0" w:firstRow="1" w:lastRow="0" w:firstColumn="1" w:lastColumn="0" w:noHBand="0" w:noVBand="1"/>
      </w:tblPr>
      <w:tblGrid>
        <w:gridCol w:w="2395"/>
        <w:gridCol w:w="2226"/>
      </w:tblGrid>
      <w:tr w:rsidR="006E784C" w14:paraId="608D6182" w14:textId="77777777" w:rsidTr="006E784C">
        <w:trPr>
          <w:trHeight w:hRule="exact" w:val="340"/>
        </w:trPr>
        <w:tc>
          <w:tcPr>
            <w:tcW w:w="2319" w:type="dxa"/>
            <w:tcBorders>
              <w:top w:val="nil"/>
              <w:left w:val="nil"/>
              <w:bottom w:val="nil"/>
              <w:right w:val="single" w:sz="4" w:space="0" w:color="auto"/>
            </w:tcBorders>
            <w:noWrap/>
            <w:tcMar>
              <w:left w:w="0" w:type="dxa"/>
            </w:tcMar>
            <w:vAlign w:val="center"/>
          </w:tcPr>
          <w:p w14:paraId="0A46C7BE" w14:textId="77777777" w:rsidR="006E784C" w:rsidRDefault="006E784C" w:rsidP="006E784C">
            <w:pPr>
              <w:pStyle w:val="Caption2"/>
            </w:pPr>
            <w:r>
              <w:t>Date bond payment due</w:t>
            </w:r>
          </w:p>
        </w:tc>
        <w:tc>
          <w:tcPr>
            <w:tcW w:w="2155" w:type="dxa"/>
            <w:tcBorders>
              <w:top w:val="single" w:sz="4" w:space="0" w:color="auto"/>
              <w:left w:val="single" w:sz="4" w:space="0" w:color="auto"/>
              <w:bottom w:val="single" w:sz="4" w:space="0" w:color="auto"/>
              <w:right w:val="single" w:sz="4" w:space="0" w:color="auto"/>
            </w:tcBorders>
            <w:noWrap/>
            <w:vAlign w:val="center"/>
          </w:tcPr>
          <w:p w14:paraId="586973D4" w14:textId="77777777" w:rsidR="006E784C" w:rsidRPr="008625DD" w:rsidRDefault="006E784C" w:rsidP="006E784C">
            <w:pPr>
              <w:pStyle w:val="Textfill"/>
            </w:pPr>
          </w:p>
        </w:tc>
      </w:tr>
    </w:tbl>
    <w:p w14:paraId="49400582" w14:textId="2BDFDB15" w:rsidR="0003642E" w:rsidRDefault="0003642E" w:rsidP="006E784C">
      <w:pPr>
        <w:pStyle w:val="Question"/>
      </w:pPr>
    </w:p>
    <w:p w14:paraId="4058A9A7" w14:textId="77777777" w:rsidR="0003642E" w:rsidRDefault="0003642E" w:rsidP="0003642E">
      <w:pPr>
        <w:pStyle w:val="spacer"/>
      </w:pPr>
    </w:p>
    <w:p w14:paraId="24713746" w14:textId="77777777" w:rsidR="0003642E" w:rsidRPr="00D147C6" w:rsidRDefault="0003642E" w:rsidP="0003642E">
      <w:pPr>
        <w:pStyle w:val="spacer"/>
      </w:pPr>
      <w:r w:rsidRPr="00D147C6">
        <w:rPr>
          <w:noProof/>
          <w:lang w:val="en-US"/>
        </w:rPr>
        <mc:AlternateContent>
          <mc:Choice Requires="wps">
            <w:drawing>
              <wp:anchor distT="0" distB="0" distL="114300" distR="114300" simplePos="0" relativeHeight="251658270" behindDoc="0" locked="0" layoutInCell="1" allowOverlap="1" wp14:anchorId="26623679" wp14:editId="20D082B8">
                <wp:simplePos x="0" y="0"/>
                <wp:positionH relativeFrom="column">
                  <wp:posOffset>0</wp:posOffset>
                </wp:positionH>
                <wp:positionV relativeFrom="paragraph">
                  <wp:posOffset>-635</wp:posOffset>
                </wp:positionV>
                <wp:extent cx="6840220" cy="0"/>
                <wp:effectExtent l="0" t="0" r="0" b="0"/>
                <wp:wrapNone/>
                <wp:docPr id="1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B14C9E" id="Straight Connector 2" o:spid="_x0000_s1026" alt="&quot;&quot;"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AE29BBC" w14:textId="4473D0A3" w:rsidR="006E784C" w:rsidRDefault="00B05D12" w:rsidP="006E784C">
      <w:pPr>
        <w:pStyle w:val="Question"/>
      </w:pPr>
      <w:r>
        <w:t>8</w:t>
      </w:r>
      <w:r w:rsidR="006E784C">
        <w:t xml:space="preserve">    Additional Bond</w:t>
      </w:r>
    </w:p>
    <w:p w14:paraId="527D372A" w14:textId="77777777" w:rsidR="006E784C" w:rsidRDefault="006E784C" w:rsidP="006E784C">
      <w:pPr>
        <w:pStyle w:val="spacer"/>
      </w:pPr>
    </w:p>
    <w:p w14:paraId="28BA251E" w14:textId="77777777" w:rsidR="006E784C" w:rsidRPr="00D147C6" w:rsidRDefault="006E784C" w:rsidP="006E784C">
      <w:pPr>
        <w:pStyle w:val="spacer"/>
      </w:pPr>
    </w:p>
    <w:p w14:paraId="082EC818" w14:textId="7A33A09C" w:rsidR="006E784C" w:rsidRPr="000C059D" w:rsidRDefault="00B05D12" w:rsidP="006E784C">
      <w:pPr>
        <w:pStyle w:val="Questionsub"/>
        <w:ind w:left="850" w:hanging="510"/>
      </w:pPr>
      <w:r>
        <w:t>8</w:t>
      </w:r>
      <w:r w:rsidR="006E784C" w:rsidRPr="007F155D">
        <w:t>.</w:t>
      </w:r>
      <w:r w:rsidR="006E784C">
        <w:t>1</w:t>
      </w:r>
      <w:r w:rsidR="006E784C" w:rsidRPr="007F155D">
        <w:tab/>
      </w:r>
      <w:r w:rsidR="006E784C" w:rsidRPr="00685A2E">
        <w:rPr>
          <w:b w:val="0"/>
          <w:bCs/>
        </w:rPr>
        <w:t>The rental provider may require the renter to pay an additional amount of bond after the first 5 years</w:t>
      </w:r>
      <w:r w:rsidR="008B2E23">
        <w:rPr>
          <w:b w:val="0"/>
          <w:bCs/>
        </w:rPr>
        <w:t xml:space="preserve"> </w:t>
      </w:r>
      <w:r w:rsidR="006E784C" w:rsidRPr="00685A2E">
        <w:rPr>
          <w:b w:val="0"/>
          <w:bCs/>
        </w:rPr>
        <w:t>of the agreement, if—</w:t>
      </w:r>
    </w:p>
    <w:p w14:paraId="05BEEC2E" w14:textId="378D66E6" w:rsidR="006E784C" w:rsidRPr="00A167CE" w:rsidRDefault="006E784C" w:rsidP="006E784C">
      <w:pPr>
        <w:pStyle w:val="ListParagraph"/>
        <w:adjustRightInd w:val="0"/>
        <w:ind w:left="1191" w:hanging="340"/>
      </w:pPr>
      <w:r w:rsidRPr="00A167CE">
        <w:t>(a)</w:t>
      </w:r>
      <w:r w:rsidRPr="00A167CE">
        <w:tab/>
      </w:r>
      <w:r>
        <w:t xml:space="preserve">the agreement </w:t>
      </w:r>
      <w:r w:rsidR="00E655D4">
        <w:rPr>
          <w:rFonts w:eastAsia="Calibri"/>
          <w:color w:val="000000"/>
          <w:lang w:eastAsia="en-AU"/>
        </w:rPr>
        <w:t>is being extended by at least 5 years; or has an unexpired</w:t>
      </w:r>
      <w:r w:rsidR="00E655D4" w:rsidRPr="00AB3EA2">
        <w:rPr>
          <w:rFonts w:eastAsia="Calibri"/>
          <w:color w:val="000000"/>
          <w:lang w:eastAsia="en-AU"/>
        </w:rPr>
        <w:t xml:space="preserve"> </w:t>
      </w:r>
      <w:r w:rsidR="00E655D4">
        <w:rPr>
          <w:rFonts w:eastAsia="Calibri"/>
          <w:color w:val="000000"/>
          <w:lang w:eastAsia="en-AU"/>
        </w:rPr>
        <w:t>period of 5 years or more; or starts after a periodic rental agreement; or starts after the expiry of a fixed term rental agreement;</w:t>
      </w:r>
      <w:r w:rsidRPr="00A167CE">
        <w:t xml:space="preserve"> and</w:t>
      </w:r>
    </w:p>
    <w:p w14:paraId="087761AD" w14:textId="77777777" w:rsidR="006E784C" w:rsidRPr="00637475" w:rsidRDefault="006E784C" w:rsidP="006E784C">
      <w:pPr>
        <w:pStyle w:val="ListParagraph"/>
        <w:adjustRightInd w:val="0"/>
        <w:ind w:left="1191" w:hanging="340"/>
      </w:pPr>
      <w:r w:rsidRPr="00637475">
        <w:t>(b)</w:t>
      </w:r>
      <w:r w:rsidRPr="00637475">
        <w:tab/>
        <w:t xml:space="preserve">the </w:t>
      </w:r>
      <w:r>
        <w:t>rental provider</w:t>
      </w:r>
      <w:r w:rsidRPr="00637475">
        <w:t xml:space="preserve"> provides 120 days written notice to</w:t>
      </w:r>
      <w:r>
        <w:t> </w:t>
      </w:r>
      <w:r w:rsidRPr="00637475">
        <w:t>the</w:t>
      </w:r>
      <w:r>
        <w:t> renter</w:t>
      </w:r>
      <w:r w:rsidRPr="00637475">
        <w:t>.</w:t>
      </w:r>
    </w:p>
    <w:p w14:paraId="66EAEFD4" w14:textId="1A979A8B" w:rsidR="006E784C" w:rsidRPr="00685A2E" w:rsidRDefault="00B05D12" w:rsidP="006E784C">
      <w:pPr>
        <w:pStyle w:val="Questionsub"/>
        <w:ind w:left="340"/>
        <w:rPr>
          <w:b w:val="0"/>
          <w:bCs/>
        </w:rPr>
      </w:pPr>
      <w:r>
        <w:t>8</w:t>
      </w:r>
      <w:r w:rsidR="006E784C">
        <w:t>.2</w:t>
      </w:r>
      <w:r w:rsidR="006E784C">
        <w:tab/>
      </w:r>
      <w:r w:rsidR="006E784C" w:rsidRPr="00685A2E">
        <w:rPr>
          <w:b w:val="0"/>
          <w:bCs/>
        </w:rPr>
        <w:t xml:space="preserve">If requested, the additional bond </w:t>
      </w:r>
      <w:r w:rsidR="00E655D4">
        <w:rPr>
          <w:b w:val="0"/>
          <w:bCs/>
        </w:rPr>
        <w:t>is determined by</w:t>
      </w:r>
      <w:r w:rsidR="006E784C" w:rsidRPr="00685A2E">
        <w:rPr>
          <w:b w:val="0"/>
          <w:bCs/>
        </w:rPr>
        <w:t>—</w:t>
      </w:r>
    </w:p>
    <w:p w14:paraId="5DFF8AE1" w14:textId="2D1D2F8E" w:rsidR="006E784C" w:rsidRPr="00637475" w:rsidRDefault="006E784C" w:rsidP="006E784C">
      <w:pPr>
        <w:pStyle w:val="ListParagraph"/>
        <w:ind w:left="1191" w:hanging="340"/>
      </w:pPr>
      <w:r w:rsidRPr="00637475">
        <w:t>(a)</w:t>
      </w:r>
      <w:r w:rsidRPr="00637475">
        <w:tab/>
      </w:r>
      <w:r w:rsidR="00F600E7">
        <w:rPr>
          <w:rFonts w:eastAsia="Calibri"/>
          <w:color w:val="000000"/>
          <w:lang w:eastAsia="en-AU"/>
        </w:rPr>
        <w:t xml:space="preserve">calculating a total amount of bond for the next </w:t>
      </w:r>
      <w:proofErr w:type="gramStart"/>
      <w:r w:rsidR="00F600E7">
        <w:rPr>
          <w:rFonts w:eastAsia="Calibri"/>
          <w:color w:val="000000"/>
          <w:lang w:eastAsia="en-AU"/>
        </w:rPr>
        <w:t>5 year</w:t>
      </w:r>
      <w:proofErr w:type="gramEnd"/>
      <w:r w:rsidR="00F600E7">
        <w:rPr>
          <w:rFonts w:eastAsia="Calibri"/>
          <w:color w:val="000000"/>
          <w:lang w:eastAsia="en-AU"/>
        </w:rPr>
        <w:t xml:space="preserve"> period of the agreement; using the rent payable at the commencement of the next </w:t>
      </w:r>
      <w:proofErr w:type="gramStart"/>
      <w:r w:rsidR="00F600E7">
        <w:rPr>
          <w:rFonts w:eastAsia="Calibri"/>
          <w:color w:val="000000"/>
          <w:lang w:eastAsia="en-AU"/>
        </w:rPr>
        <w:t>5 year</w:t>
      </w:r>
      <w:proofErr w:type="gramEnd"/>
      <w:r w:rsidR="00F600E7">
        <w:rPr>
          <w:rFonts w:eastAsia="Calibri"/>
          <w:color w:val="000000"/>
          <w:lang w:eastAsia="en-AU"/>
        </w:rPr>
        <w:t xml:space="preserve"> period of the agreement as a basis for that bond calculation</w:t>
      </w:r>
      <w:r w:rsidRPr="00637475">
        <w:t xml:space="preserve">; </w:t>
      </w:r>
      <w:r w:rsidR="00105F83">
        <w:t xml:space="preserve">and </w:t>
      </w:r>
    </w:p>
    <w:p w14:paraId="2F7FC509" w14:textId="3775FB86" w:rsidR="006E784C" w:rsidRDefault="006E784C" w:rsidP="006E784C">
      <w:pPr>
        <w:pStyle w:val="ListParagraph"/>
        <w:ind w:left="1191" w:hanging="340"/>
      </w:pPr>
      <w:r w:rsidRPr="00637475">
        <w:t>(b)</w:t>
      </w:r>
      <w:r w:rsidRPr="00637475">
        <w:tab/>
      </w:r>
      <w:r w:rsidR="00F600E7">
        <w:rPr>
          <w:rFonts w:eastAsia="Calibri"/>
          <w:color w:val="000000"/>
          <w:lang w:eastAsia="en-AU"/>
        </w:rPr>
        <w:t xml:space="preserve">subtracting the total amount of bond currently lodged with the </w:t>
      </w:r>
      <w:r w:rsidR="009E671B">
        <w:rPr>
          <w:rFonts w:eastAsia="Calibri"/>
          <w:color w:val="000000"/>
          <w:lang w:eastAsia="en-AU"/>
        </w:rPr>
        <w:t>RTBA</w:t>
      </w:r>
      <w:r w:rsidR="00F600E7">
        <w:rPr>
          <w:rFonts w:eastAsia="Calibri"/>
          <w:color w:val="000000"/>
          <w:lang w:eastAsia="en-AU"/>
        </w:rPr>
        <w:t xml:space="preserve"> from the amount calculated at paragraph (a)</w:t>
      </w:r>
      <w:r w:rsidR="00F600E7" w:rsidRPr="00AB3EA2">
        <w:rPr>
          <w:rFonts w:eastAsia="Calibri"/>
          <w:color w:val="000000"/>
          <w:lang w:eastAsia="en-AU"/>
        </w:rPr>
        <w:t>.</w:t>
      </w:r>
    </w:p>
    <w:p w14:paraId="53B6C84E" w14:textId="77777777" w:rsidR="006E784C" w:rsidRDefault="006E784C" w:rsidP="006E784C">
      <w:pPr>
        <w:pStyle w:val="ListParagraph"/>
        <w:ind w:left="1440" w:hanging="717"/>
      </w:pPr>
    </w:p>
    <w:p w14:paraId="262F309A" w14:textId="77777777" w:rsidR="006E784C" w:rsidRPr="000C059D" w:rsidRDefault="006E784C" w:rsidP="006E784C">
      <w:pPr>
        <w:pStyle w:val="ListParagraph"/>
        <w:ind w:left="1568" w:hanging="717"/>
        <w:rPr>
          <w:b/>
        </w:rPr>
      </w:pPr>
      <w:r>
        <w:rPr>
          <w:b/>
        </w:rPr>
        <w:t>E</w:t>
      </w:r>
      <w:r w:rsidRPr="000C059D">
        <w:rPr>
          <w:b/>
        </w:rPr>
        <w:t>xample</w:t>
      </w:r>
    </w:p>
    <w:p w14:paraId="7B685CBB" w14:textId="77777777" w:rsidR="006E784C" w:rsidRDefault="006E784C" w:rsidP="006E784C">
      <w:pPr>
        <w:pStyle w:val="ListParagraph"/>
        <w:ind w:left="1568" w:hanging="717"/>
      </w:pPr>
      <w:r>
        <w:t xml:space="preserve">If the weekly rent is $500 at the start of the agreement, the maximum bond payable is $2,167 (rounded up). </w:t>
      </w:r>
    </w:p>
    <w:p w14:paraId="6DBA7B80" w14:textId="5F0472A8" w:rsidR="006E784C" w:rsidRDefault="006E784C" w:rsidP="006E784C">
      <w:pPr>
        <w:pStyle w:val="ListParagraph"/>
        <w:ind w:left="851"/>
      </w:pPr>
      <w:r>
        <w:t xml:space="preserve">If 5 years of the agreement have finished, and the weekly rent is now $550, the rental provider </w:t>
      </w:r>
      <w:r w:rsidR="00F600E7">
        <w:t>may</w:t>
      </w:r>
      <w:r>
        <w:t xml:space="preserve"> ask for an additional bond of $216. This will mean the total bond held by the RTBA on behalf of the renter is $2,383.</w:t>
      </w:r>
    </w:p>
    <w:p w14:paraId="2620CA39" w14:textId="77777777" w:rsidR="006E784C" w:rsidRDefault="006E784C" w:rsidP="006E784C">
      <w:pPr>
        <w:pStyle w:val="ListParagraph"/>
        <w:ind w:left="720" w:hanging="380"/>
      </w:pPr>
    </w:p>
    <w:p w14:paraId="52FAB5C3" w14:textId="48AF84A7" w:rsidR="006E784C" w:rsidRPr="00685A2E" w:rsidRDefault="00B05D12" w:rsidP="006E784C">
      <w:pPr>
        <w:pStyle w:val="Questionsub"/>
        <w:ind w:left="850" w:hanging="510"/>
        <w:rPr>
          <w:rFonts w:cs="Arial"/>
          <w:b w:val="0"/>
          <w:bCs/>
        </w:rPr>
      </w:pPr>
      <w:r>
        <w:rPr>
          <w:rFonts w:eastAsia="Times New Roman" w:cs="Arial"/>
          <w:bCs/>
          <w:color w:val="000000"/>
          <w:szCs w:val="20"/>
          <w:lang w:eastAsia="en-AU"/>
        </w:rPr>
        <w:t>8</w:t>
      </w:r>
      <w:r w:rsidR="006E784C">
        <w:rPr>
          <w:rFonts w:eastAsia="Times New Roman" w:cs="Arial"/>
          <w:bCs/>
          <w:color w:val="000000"/>
          <w:szCs w:val="20"/>
          <w:lang w:eastAsia="en-AU"/>
        </w:rPr>
        <w:t>.</w:t>
      </w:r>
      <w:r w:rsidR="006E784C" w:rsidRPr="00592E28">
        <w:rPr>
          <w:rFonts w:eastAsia="Times New Roman" w:cs="Arial"/>
          <w:bCs/>
          <w:color w:val="000000"/>
          <w:szCs w:val="20"/>
          <w:lang w:eastAsia="en-AU"/>
        </w:rPr>
        <w:t>3</w:t>
      </w:r>
      <w:r w:rsidR="006E784C" w:rsidRPr="00592E28">
        <w:rPr>
          <w:rFonts w:eastAsia="Times New Roman" w:cs="Arial"/>
          <w:bCs/>
          <w:color w:val="000000"/>
          <w:szCs w:val="20"/>
          <w:lang w:eastAsia="en-AU"/>
        </w:rPr>
        <w:tab/>
      </w:r>
      <w:r w:rsidR="006E784C" w:rsidRPr="00685A2E">
        <w:rPr>
          <w:rFonts w:cs="Arial"/>
          <w:b w:val="0"/>
          <w:bCs/>
        </w:rPr>
        <w:t>The rental provider or their agent must lodge the additional amount of bond with the RTBA within 10 business days after receiving the additional amount of bond.</w:t>
      </w:r>
    </w:p>
    <w:p w14:paraId="771BD77F" w14:textId="1080CA8B" w:rsidR="006E784C" w:rsidRDefault="00B05D12" w:rsidP="006E784C">
      <w:pPr>
        <w:pStyle w:val="Questionsub"/>
        <w:ind w:left="850" w:hanging="510"/>
        <w:rPr>
          <w:rFonts w:cs="Arial"/>
          <w:b w:val="0"/>
          <w:bCs/>
        </w:rPr>
      </w:pPr>
      <w:r>
        <w:rPr>
          <w:rFonts w:cs="Arial"/>
        </w:rPr>
        <w:t>8</w:t>
      </w:r>
      <w:r w:rsidR="006E784C" w:rsidRPr="006E784C">
        <w:rPr>
          <w:rFonts w:cs="Arial"/>
        </w:rPr>
        <w:t>.4</w:t>
      </w:r>
      <w:r w:rsidR="006E784C" w:rsidRPr="00685A2E">
        <w:rPr>
          <w:rFonts w:cs="Arial"/>
          <w:b w:val="0"/>
          <w:bCs/>
        </w:rPr>
        <w:tab/>
        <w:t xml:space="preserve">The rental provider must not require an additional amount of bond more than once in any </w:t>
      </w:r>
      <w:proofErr w:type="gramStart"/>
      <w:r w:rsidR="006E784C" w:rsidRPr="00685A2E">
        <w:rPr>
          <w:rFonts w:cs="Arial"/>
          <w:b w:val="0"/>
          <w:bCs/>
        </w:rPr>
        <w:t>5 year</w:t>
      </w:r>
      <w:proofErr w:type="gramEnd"/>
      <w:r w:rsidR="006E784C" w:rsidRPr="00685A2E">
        <w:rPr>
          <w:rFonts w:cs="Arial"/>
          <w:b w:val="0"/>
          <w:bCs/>
        </w:rPr>
        <w:t xml:space="preserve"> period of this agreement.</w:t>
      </w:r>
    </w:p>
    <w:p w14:paraId="730AE9B8" w14:textId="04B51E6D" w:rsidR="00B05D12" w:rsidRDefault="00B05D12" w:rsidP="006E784C">
      <w:pPr>
        <w:pStyle w:val="Questionsub"/>
        <w:ind w:left="850" w:hanging="510"/>
        <w:rPr>
          <w:rFonts w:cs="Arial"/>
          <w:b w:val="0"/>
          <w:bCs/>
        </w:rPr>
      </w:pPr>
    </w:p>
    <w:p w14:paraId="0D63D390" w14:textId="77777777" w:rsidR="00B05D12" w:rsidRPr="00D147C6" w:rsidRDefault="00B05D12" w:rsidP="00B05D12">
      <w:pPr>
        <w:pStyle w:val="spacer"/>
      </w:pPr>
    </w:p>
    <w:p w14:paraId="7787E5EC" w14:textId="2FB92837" w:rsidR="006E784C" w:rsidRDefault="006E784C">
      <w:pPr>
        <w:spacing w:after="160" w:line="259" w:lineRule="auto"/>
        <w:rPr>
          <w:rFonts w:eastAsia="Times" w:cs="Times New Roman"/>
          <w:b/>
          <w:color w:val="0072CE"/>
          <w:sz w:val="28"/>
          <w:szCs w:val="20"/>
        </w:rPr>
      </w:pPr>
      <w:r>
        <w:br w:type="page"/>
      </w:r>
    </w:p>
    <w:p w14:paraId="6D488A76" w14:textId="77777777" w:rsidR="006E784C" w:rsidRDefault="006E784C" w:rsidP="003E4A37">
      <w:pPr>
        <w:pStyle w:val="Heading1nospaceabove"/>
      </w:pPr>
    </w:p>
    <w:p w14:paraId="437D8944" w14:textId="2C5943B9" w:rsidR="008C172A" w:rsidRDefault="008C172A" w:rsidP="003E4A37">
      <w:pPr>
        <w:pStyle w:val="Heading1nospaceabove"/>
      </w:pPr>
      <w:r>
        <w:t>Part B – S</w:t>
      </w:r>
      <w:r w:rsidR="007B76FC">
        <w:t>tandard terms</w:t>
      </w:r>
    </w:p>
    <w:p w14:paraId="4A83B7D9" w14:textId="3A30D7B9" w:rsidR="00592E28" w:rsidRDefault="00592E28" w:rsidP="00422C82">
      <w:pPr>
        <w:pStyle w:val="spacer"/>
      </w:pPr>
    </w:p>
    <w:p w14:paraId="7ED0B084" w14:textId="77777777" w:rsidR="00592E28" w:rsidRDefault="00592E28" w:rsidP="00422C82">
      <w:pPr>
        <w:pStyle w:val="spacer"/>
      </w:pPr>
    </w:p>
    <w:p w14:paraId="776854BA" w14:textId="4FCDF282" w:rsidR="00422C82" w:rsidRDefault="00422C82" w:rsidP="00422C82">
      <w:pPr>
        <w:pStyle w:val="spacer"/>
      </w:pPr>
      <w:r w:rsidRPr="00D147C6">
        <w:rPr>
          <w:noProof/>
          <w:lang w:val="en-US"/>
        </w:rPr>
        <mc:AlternateContent>
          <mc:Choice Requires="wps">
            <w:drawing>
              <wp:anchor distT="0" distB="0" distL="114300" distR="114300" simplePos="0" relativeHeight="251658251" behindDoc="0" locked="0" layoutInCell="1" allowOverlap="1" wp14:anchorId="143A0771" wp14:editId="0C051F6B">
                <wp:simplePos x="0" y="0"/>
                <wp:positionH relativeFrom="column">
                  <wp:posOffset>0</wp:posOffset>
                </wp:positionH>
                <wp:positionV relativeFrom="paragraph">
                  <wp:posOffset>-635</wp:posOffset>
                </wp:positionV>
                <wp:extent cx="6840220" cy="0"/>
                <wp:effectExtent l="0" t="0" r="0" b="0"/>
                <wp:wrapNone/>
                <wp:docPr id="1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73D37" id="Straight Connector 2" o:spid="_x0000_s1026" alt="&quot;&quot;"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bookmarkStart w:id="6" w:name="_Hlk16844650"/>
      <w:r>
        <w:rPr>
          <w:noProof/>
          <w:lang w:val="en-US"/>
        </w:rPr>
        <mc:AlternateContent>
          <mc:Choice Requires="wps">
            <w:drawing>
              <wp:anchor distT="0" distB="0" distL="114300" distR="114300" simplePos="0" relativeHeight="251658245" behindDoc="0" locked="0" layoutInCell="1" allowOverlap="1" wp14:anchorId="3146D964" wp14:editId="3B9300B2">
                <wp:simplePos x="0" y="0"/>
                <wp:positionH relativeFrom="column">
                  <wp:posOffset>0</wp:posOffset>
                </wp:positionH>
                <wp:positionV relativeFrom="paragraph">
                  <wp:posOffset>-635</wp:posOffset>
                </wp:positionV>
                <wp:extent cx="684022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C2373" id="Straight Connector 19"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7F1B5EC" w14:textId="77777777" w:rsidR="00141651" w:rsidRDefault="00141651" w:rsidP="00141651">
      <w:pPr>
        <w:pStyle w:val="Question"/>
      </w:pPr>
      <w:r>
        <w:rPr>
          <w:sz w:val="24"/>
          <w:szCs w:val="24"/>
        </w:rPr>
        <w:t>9</w:t>
      </w:r>
      <w:r>
        <w:tab/>
        <w:t>Rental provider’s preferred method of rent payment</w:t>
      </w:r>
    </w:p>
    <w:p w14:paraId="559A384A" w14:textId="77777777" w:rsidR="0098192E" w:rsidRDefault="00141651" w:rsidP="0098192E">
      <w:pPr>
        <w:pStyle w:val="ListParagraph"/>
        <w:numPr>
          <w:ilvl w:val="0"/>
          <w:numId w:val="27"/>
        </w:numPr>
        <w:spacing w:after="120"/>
      </w:pPr>
      <w:r>
        <w:t xml:space="preserve">The </w:t>
      </w:r>
      <w:r w:rsidRPr="00C05055">
        <w:t xml:space="preserve">rental provider must </w:t>
      </w:r>
      <w:r>
        <w:t xml:space="preserve">permit </w:t>
      </w:r>
      <w:r w:rsidR="00B7120D">
        <w:t xml:space="preserve">a </w:t>
      </w:r>
      <w:r w:rsidRPr="00C05055">
        <w:t>fee</w:t>
      </w:r>
      <w:r w:rsidR="00105F83">
        <w:t>-</w:t>
      </w:r>
      <w:r w:rsidRPr="00C05055">
        <w:t xml:space="preserve">free </w:t>
      </w:r>
      <w:r>
        <w:t xml:space="preserve">(other than the renter’s own bank fees) </w:t>
      </w:r>
      <w:r w:rsidRPr="00C05055">
        <w:t xml:space="preserve">payment method and must allow the renter to use </w:t>
      </w:r>
      <w:proofErr w:type="spellStart"/>
      <w:r w:rsidRPr="00C05055">
        <w:t>Centrepay</w:t>
      </w:r>
      <w:proofErr w:type="spellEnd"/>
      <w:r w:rsidRPr="00C05055">
        <w:t xml:space="preserve"> or </w:t>
      </w:r>
      <w:r>
        <w:t>an</w:t>
      </w:r>
      <w:r w:rsidRPr="00C05055">
        <w:t xml:space="preserve">other </w:t>
      </w:r>
      <w:r>
        <w:t xml:space="preserve">form of </w:t>
      </w:r>
      <w:r w:rsidRPr="00C05055">
        <w:t xml:space="preserve">electronic </w:t>
      </w:r>
      <w:r>
        <w:t>funds transfer</w:t>
      </w:r>
      <w:r w:rsidRPr="00C05055">
        <w:t>.</w:t>
      </w:r>
    </w:p>
    <w:p w14:paraId="527A6035" w14:textId="6C495DA3" w:rsidR="00141651" w:rsidRDefault="00141651" w:rsidP="0098192E">
      <w:pPr>
        <w:pStyle w:val="ListParagraph"/>
        <w:numPr>
          <w:ilvl w:val="0"/>
          <w:numId w:val="27"/>
        </w:numPr>
        <w:spacing w:after="120"/>
      </w:pPr>
      <w:r>
        <w:t>The renter is entitled to receive a receipt from the rental provider confirming payment of rent.</w:t>
      </w:r>
    </w:p>
    <w:p w14:paraId="3BC9C398" w14:textId="77777777" w:rsidR="00141651" w:rsidRDefault="00141651" w:rsidP="00141651">
      <w:pPr>
        <w:pStyle w:val="ListParagraph"/>
        <w:spacing w:after="120"/>
      </w:pPr>
      <w:bookmarkStart w:id="7" w:name="_Hlk44940425"/>
      <w:bookmarkStart w:id="8" w:name="_Hlk44940515"/>
      <w:bookmarkStart w:id="9" w:name="_Hlk44940696"/>
      <w:r>
        <w:t>(Rental provider to tick available methods of rent payment)</w:t>
      </w:r>
    </w:p>
    <w:tbl>
      <w:tblPr>
        <w:tblStyle w:val="TableGridLight1"/>
        <w:tblW w:w="9788"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7"/>
        <w:gridCol w:w="1958"/>
        <w:gridCol w:w="1358"/>
        <w:gridCol w:w="2751"/>
        <w:gridCol w:w="1764"/>
      </w:tblGrid>
      <w:tr w:rsidR="00141651" w14:paraId="1881B019" w14:textId="77777777" w:rsidTr="00141651">
        <w:trPr>
          <w:trHeight w:val="183"/>
        </w:trPr>
        <w:tc>
          <w:tcPr>
            <w:tcW w:w="1957" w:type="dxa"/>
            <w:tcBorders>
              <w:left w:val="nil"/>
              <w:right w:val="nil"/>
            </w:tcBorders>
            <w:tcMar>
              <w:top w:w="0" w:type="dxa"/>
              <w:left w:w="0" w:type="dxa"/>
              <w:bottom w:w="0" w:type="dxa"/>
            </w:tcMar>
            <w:hideMark/>
          </w:tcPr>
          <w:bookmarkStart w:id="10" w:name="_Hlk44940469"/>
          <w:bookmarkEnd w:id="7"/>
          <w:p w14:paraId="46617F1A" w14:textId="77777777" w:rsidR="00141651" w:rsidRDefault="00141651" w:rsidP="00141651">
            <w:pPr>
              <w:pStyle w:val="Caption2"/>
              <w:tabs>
                <w:tab w:val="left" w:pos="1588"/>
                <w:tab w:val="left" w:pos="3424"/>
                <w:tab w:val="left" w:pos="4558"/>
                <w:tab w:val="left" w:pos="5834"/>
              </w:tabs>
              <w:spacing w:before="0" w:after="0"/>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direct debit</w:t>
            </w:r>
            <w:r>
              <w:tab/>
            </w:r>
          </w:p>
        </w:tc>
        <w:tc>
          <w:tcPr>
            <w:tcW w:w="1958" w:type="dxa"/>
            <w:tcBorders>
              <w:left w:val="nil"/>
              <w:right w:val="nil"/>
            </w:tcBorders>
          </w:tcPr>
          <w:p w14:paraId="2555DCF7" w14:textId="77777777" w:rsidR="00141651" w:rsidRDefault="00141651" w:rsidP="00141651">
            <w:pPr>
              <w:pStyle w:val="Caption2"/>
              <w:tabs>
                <w:tab w:val="left" w:pos="1588"/>
                <w:tab w:val="left" w:pos="3424"/>
                <w:tab w:val="left" w:pos="4558"/>
                <w:tab w:val="left" w:pos="5834"/>
              </w:tabs>
              <w:spacing w:before="0" w:after="0"/>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bank deposit</w:t>
            </w:r>
            <w:r>
              <w:tab/>
            </w:r>
          </w:p>
        </w:tc>
        <w:tc>
          <w:tcPr>
            <w:tcW w:w="1358" w:type="dxa"/>
            <w:tcBorders>
              <w:left w:val="nil"/>
              <w:right w:val="nil"/>
            </w:tcBorders>
          </w:tcPr>
          <w:p w14:paraId="6A0AC55F" w14:textId="77777777" w:rsidR="00141651" w:rsidRDefault="00141651" w:rsidP="00141651">
            <w:pPr>
              <w:pStyle w:val="Caption2"/>
              <w:tabs>
                <w:tab w:val="left" w:pos="1588"/>
                <w:tab w:val="left" w:pos="3424"/>
                <w:tab w:val="left" w:pos="4558"/>
                <w:tab w:val="left" w:pos="5834"/>
              </w:tabs>
              <w:spacing w:before="0" w:after="0"/>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cash</w:t>
            </w:r>
          </w:p>
        </w:tc>
        <w:tc>
          <w:tcPr>
            <w:tcW w:w="2751" w:type="dxa"/>
            <w:tcBorders>
              <w:left w:val="nil"/>
              <w:right w:val="nil"/>
            </w:tcBorders>
          </w:tcPr>
          <w:p w14:paraId="3A42BEF4" w14:textId="77777777" w:rsidR="00141651" w:rsidRDefault="00141651" w:rsidP="00141651">
            <w:pPr>
              <w:pStyle w:val="Caption2"/>
              <w:tabs>
                <w:tab w:val="left" w:pos="1588"/>
                <w:tab w:val="left" w:pos="3424"/>
                <w:tab w:val="left" w:pos="4558"/>
                <w:tab w:val="left" w:pos="5834"/>
              </w:tabs>
              <w:spacing w:before="0" w:after="0"/>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cheque or money order</w:t>
            </w:r>
          </w:p>
        </w:tc>
        <w:tc>
          <w:tcPr>
            <w:tcW w:w="1764" w:type="dxa"/>
          </w:tcPr>
          <w:p w14:paraId="2DA470A2" w14:textId="650CCE5E" w:rsidR="00141651" w:rsidRDefault="00141651" w:rsidP="00141651">
            <w:pPr>
              <w:spacing w:after="160" w:line="259" w:lineRule="auto"/>
            </w:pPr>
            <w:r>
              <w:t xml:space="preserve">    </w:t>
            </w: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BP</w:t>
            </w:r>
            <w:r w:rsidR="009E671B">
              <w:t>AY</w:t>
            </w:r>
          </w:p>
        </w:tc>
      </w:tr>
    </w:tbl>
    <w:p w14:paraId="424D803B" w14:textId="77777777" w:rsidR="00141651" w:rsidRDefault="00141651" w:rsidP="00141651">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0"/>
        <w:gridCol w:w="5103"/>
      </w:tblGrid>
      <w:tr w:rsidR="00141651" w14:paraId="2098F0B1" w14:textId="77777777" w:rsidTr="00B206E0">
        <w:trPr>
          <w:trHeight w:hRule="exact" w:val="340"/>
        </w:trPr>
        <w:tc>
          <w:tcPr>
            <w:tcW w:w="5330" w:type="dxa"/>
            <w:tcBorders>
              <w:top w:val="nil"/>
              <w:left w:val="nil"/>
              <w:bottom w:val="nil"/>
              <w:right w:val="single" w:sz="4" w:space="0" w:color="auto"/>
            </w:tcBorders>
            <w:tcMar>
              <w:top w:w="0" w:type="dxa"/>
              <w:left w:w="0" w:type="dxa"/>
              <w:bottom w:w="0" w:type="dxa"/>
            </w:tcMar>
            <w:hideMark/>
          </w:tcPr>
          <w:bookmarkStart w:id="11" w:name="_Hlk44940632"/>
          <w:bookmarkStart w:id="12" w:name="_Hlk44940598"/>
          <w:p w14:paraId="323D2669" w14:textId="5F34E05B" w:rsidR="00141651" w:rsidRDefault="00141651" w:rsidP="00141651">
            <w:pPr>
              <w:pStyle w:val="Caption2"/>
              <w:tabs>
                <w:tab w:val="left" w:pos="1597"/>
                <w:tab w:val="left" w:pos="3298"/>
                <w:tab w:val="left" w:pos="4291"/>
                <w:tab w:val="left" w:pos="5596"/>
              </w:tabs>
              <w:spacing w:before="0" w:after="0"/>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other electronic form </w:t>
            </w:r>
            <w:bookmarkEnd w:id="11"/>
            <w:r>
              <w:t>of payment</w:t>
            </w:r>
            <w:r w:rsidR="00B206E0">
              <w:t xml:space="preserve">, including </w:t>
            </w:r>
            <w:proofErr w:type="spellStart"/>
            <w:r w:rsidR="00B206E0">
              <w:t>Centrepay</w:t>
            </w:r>
            <w:proofErr w:type="spellEnd"/>
          </w:p>
        </w:tc>
        <w:tc>
          <w:tcPr>
            <w:tcW w:w="5103" w:type="dxa"/>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6EF74EDA" w14:textId="77777777" w:rsidR="00141651" w:rsidRDefault="00141651" w:rsidP="00141651">
            <w:pPr>
              <w:pStyle w:val="Textfill"/>
            </w:pPr>
          </w:p>
        </w:tc>
      </w:tr>
    </w:tbl>
    <w:bookmarkEnd w:id="10"/>
    <w:bookmarkEnd w:id="12"/>
    <w:p w14:paraId="26567491" w14:textId="77777777" w:rsidR="00141651" w:rsidRDefault="00141651" w:rsidP="00141651">
      <w:pPr>
        <w:pStyle w:val="spacer"/>
      </w:pPr>
      <w:r>
        <w:t xml:space="preserve"> </w:t>
      </w:r>
    </w:p>
    <w:tbl>
      <w:tblPr>
        <w:tblStyle w:val="TableGridLight1"/>
        <w:tblW w:w="10440" w:type="dxa"/>
        <w:tblInd w:w="340" w:type="dxa"/>
        <w:tblLayout w:type="fixed"/>
        <w:tblLook w:val="04A0" w:firstRow="1" w:lastRow="0" w:firstColumn="1" w:lastColumn="0" w:noHBand="0" w:noVBand="1"/>
      </w:tblPr>
      <w:tblGrid>
        <w:gridCol w:w="10440"/>
      </w:tblGrid>
      <w:tr w:rsidR="00141651" w14:paraId="11DA1561" w14:textId="77777777" w:rsidTr="00141651">
        <w:trPr>
          <w:trHeight w:val="312"/>
        </w:trPr>
        <w:tc>
          <w:tcPr>
            <w:tcW w:w="10440" w:type="dxa"/>
            <w:tcBorders>
              <w:top w:val="nil"/>
              <w:left w:val="nil"/>
              <w:bottom w:val="single" w:sz="4" w:space="0" w:color="auto"/>
              <w:right w:val="nil"/>
            </w:tcBorders>
            <w:noWrap/>
            <w:tcMar>
              <w:top w:w="0" w:type="dxa"/>
              <w:left w:w="0" w:type="dxa"/>
              <w:bottom w:w="0" w:type="dxa"/>
            </w:tcMar>
            <w:vAlign w:val="center"/>
          </w:tcPr>
          <w:bookmarkEnd w:id="8"/>
          <w:p w14:paraId="5DC2B657" w14:textId="77777777" w:rsidR="00141651" w:rsidRDefault="00141651" w:rsidP="00141651">
            <w:pPr>
              <w:pStyle w:val="Caption2"/>
            </w:pPr>
            <w:r>
              <w:t>Payment details (if applicable)</w:t>
            </w:r>
          </w:p>
        </w:tc>
      </w:tr>
      <w:bookmarkEnd w:id="9"/>
      <w:tr w:rsidR="00141651" w14:paraId="3048E04D" w14:textId="77777777" w:rsidTr="00141651">
        <w:trPr>
          <w:trHeight w:val="984"/>
        </w:trPr>
        <w:tc>
          <w:tcPr>
            <w:tcW w:w="10440" w:type="dxa"/>
            <w:tcBorders>
              <w:top w:val="single" w:sz="4" w:space="0" w:color="auto"/>
              <w:left w:val="single" w:sz="4" w:space="0" w:color="auto"/>
              <w:bottom w:val="single" w:sz="4" w:space="0" w:color="auto"/>
              <w:right w:val="single" w:sz="4" w:space="0" w:color="auto"/>
            </w:tcBorders>
            <w:tcMar>
              <w:top w:w="0" w:type="dxa"/>
              <w:bottom w:w="0" w:type="dxa"/>
            </w:tcMar>
            <w:hideMark/>
          </w:tcPr>
          <w:p w14:paraId="7672E1AF" w14:textId="77777777" w:rsidR="00141651" w:rsidRDefault="00141651" w:rsidP="00141651">
            <w:pPr>
              <w:pStyle w:val="Textfill"/>
              <w:spacing w:before="40"/>
              <w:ind w:right="57"/>
            </w:pPr>
          </w:p>
        </w:tc>
      </w:tr>
    </w:tbl>
    <w:p w14:paraId="76D1A8D6" w14:textId="77777777" w:rsidR="00141651" w:rsidRPr="00685A2E" w:rsidRDefault="00141651" w:rsidP="00141651">
      <w:pPr>
        <w:pStyle w:val="Questionsub"/>
        <w:ind w:left="850" w:hanging="510"/>
        <w:rPr>
          <w:rFonts w:cs="Arial"/>
          <w:b w:val="0"/>
          <w:bCs/>
        </w:rPr>
      </w:pPr>
    </w:p>
    <w:p w14:paraId="60808B4E" w14:textId="4941E483" w:rsidR="00141651" w:rsidRDefault="00141651" w:rsidP="00C46DE7">
      <w:pPr>
        <w:pStyle w:val="Question"/>
        <w:rPr>
          <w:sz w:val="24"/>
          <w:szCs w:val="24"/>
        </w:rPr>
      </w:pPr>
      <w:r w:rsidRPr="00D147C6">
        <w:rPr>
          <w:noProof/>
          <w:lang w:val="en-US"/>
        </w:rPr>
        <mc:AlternateContent>
          <mc:Choice Requires="wps">
            <w:drawing>
              <wp:anchor distT="0" distB="0" distL="114300" distR="114300" simplePos="0" relativeHeight="251658250" behindDoc="0" locked="0" layoutInCell="1" allowOverlap="1" wp14:anchorId="7FE84DC7" wp14:editId="44AD51A6">
                <wp:simplePos x="0" y="0"/>
                <wp:positionH relativeFrom="column">
                  <wp:posOffset>0</wp:posOffset>
                </wp:positionH>
                <wp:positionV relativeFrom="paragraph">
                  <wp:posOffset>119380</wp:posOffset>
                </wp:positionV>
                <wp:extent cx="6840220" cy="0"/>
                <wp:effectExtent l="0" t="0" r="17780" b="25400"/>
                <wp:wrapNone/>
                <wp:docPr id="3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1C5F7" id="Straight Connector 2" o:spid="_x0000_s1026" alt="&quot;&quot;"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pt" to="538.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" strokeweight="1pt"/>
            </w:pict>
          </mc:Fallback>
        </mc:AlternateContent>
      </w:r>
    </w:p>
    <w:p w14:paraId="3E6D08A7" w14:textId="77777777" w:rsidR="00141651" w:rsidRDefault="00141651" w:rsidP="00C46DE7">
      <w:pPr>
        <w:pStyle w:val="Question"/>
        <w:rPr>
          <w:sz w:val="24"/>
          <w:szCs w:val="24"/>
        </w:rPr>
      </w:pPr>
    </w:p>
    <w:p w14:paraId="78875F46" w14:textId="5C4BDB8F" w:rsidR="00422C82" w:rsidRDefault="008B2E23" w:rsidP="00C46DE7">
      <w:pPr>
        <w:pStyle w:val="Question"/>
      </w:pPr>
      <w:r>
        <w:rPr>
          <w:sz w:val="24"/>
          <w:szCs w:val="24"/>
        </w:rPr>
        <w:t>10</w:t>
      </w:r>
      <w:r w:rsidR="00422C82">
        <w:tab/>
        <w:t xml:space="preserve">Service of </w:t>
      </w:r>
      <w:r w:rsidR="00BB203B">
        <w:t xml:space="preserve">notices and other </w:t>
      </w:r>
      <w:r w:rsidR="00422C82">
        <w:t xml:space="preserve">documents by electronic </w:t>
      </w:r>
      <w:r w:rsidR="00C46F7E">
        <w:t>method</w:t>
      </w:r>
      <w:r w:rsidR="00677FE6">
        <w:t>s</w:t>
      </w:r>
    </w:p>
    <w:p w14:paraId="2FD1C1A3" w14:textId="77777777" w:rsidR="005649C4" w:rsidRPr="009E671B" w:rsidRDefault="005649C4" w:rsidP="00131D97">
      <w:pPr>
        <w:pStyle w:val="ListParagraph"/>
        <w:numPr>
          <w:ilvl w:val="0"/>
          <w:numId w:val="21"/>
        </w:numPr>
        <w:rPr>
          <w:b/>
          <w:bCs/>
          <w:i/>
        </w:rPr>
      </w:pPr>
      <w:r>
        <w:t xml:space="preserve">Electronic service of documents must be in accordance with the requirements of the </w:t>
      </w:r>
      <w:r w:rsidRPr="001A0A01">
        <w:rPr>
          <w:b/>
          <w:bCs/>
          <w:i/>
        </w:rPr>
        <w:t>Electronic Transactions (Victoria) Act 2000</w:t>
      </w:r>
      <w:r w:rsidRPr="0098192E">
        <w:rPr>
          <w:i/>
        </w:rPr>
        <w:t>.</w:t>
      </w:r>
    </w:p>
    <w:p w14:paraId="1CFE512D" w14:textId="77777777" w:rsidR="005649C4" w:rsidRPr="00233A1F" w:rsidRDefault="005649C4" w:rsidP="00131D97">
      <w:pPr>
        <w:pStyle w:val="ListParagraph"/>
        <w:numPr>
          <w:ilvl w:val="0"/>
          <w:numId w:val="21"/>
        </w:numPr>
        <w:rPr>
          <w:rFonts w:eastAsia="Calibri"/>
          <w:color w:val="000000"/>
          <w:lang w:eastAsia="en-AU"/>
        </w:rPr>
      </w:pPr>
      <w:r>
        <w:rPr>
          <w:rFonts w:eastAsia="Calibri"/>
          <w:bCs/>
          <w:color w:val="000000"/>
          <w:lang w:eastAsia="en-AU"/>
        </w:rPr>
        <w:t xml:space="preserve">Just because someone responds to an email or other electronic communications, does not mean they have consented to the </w:t>
      </w:r>
      <w:r w:rsidRPr="00233A1F">
        <w:rPr>
          <w:rFonts w:eastAsia="Calibri"/>
          <w:bCs/>
          <w:color w:val="000000"/>
          <w:lang w:eastAsia="en-AU"/>
        </w:rPr>
        <w:t>service of notices and other documents by electronic methods</w:t>
      </w:r>
      <w:r>
        <w:rPr>
          <w:rFonts w:eastAsia="Calibri"/>
          <w:bCs/>
          <w:color w:val="000000"/>
          <w:lang w:eastAsia="en-AU"/>
        </w:rPr>
        <w:t>.</w:t>
      </w:r>
    </w:p>
    <w:p w14:paraId="637CDF59" w14:textId="47F352DE" w:rsidR="005649C4" w:rsidRPr="008527AB" w:rsidRDefault="005649C4" w:rsidP="00131D97">
      <w:pPr>
        <w:pStyle w:val="ListParagraph"/>
        <w:numPr>
          <w:ilvl w:val="0"/>
          <w:numId w:val="21"/>
        </w:numPr>
        <w:rPr>
          <w:i/>
        </w:rPr>
      </w:pPr>
      <w:r>
        <w:t>The rental provider</w:t>
      </w:r>
      <w:r w:rsidR="009E671B">
        <w:t xml:space="preserve"> and renter</w:t>
      </w:r>
      <w:r>
        <w:t xml:space="preserve"> must notify the other party in writing if they no longer wish to receive notices or other documents by electronic methods.</w:t>
      </w:r>
    </w:p>
    <w:p w14:paraId="4891356B" w14:textId="2AD01D13" w:rsidR="005649C4" w:rsidRDefault="005649C4" w:rsidP="00131D97">
      <w:pPr>
        <w:pStyle w:val="ListParagraph"/>
        <w:numPr>
          <w:ilvl w:val="0"/>
          <w:numId w:val="21"/>
        </w:numPr>
        <w:rPr>
          <w:i/>
        </w:rPr>
      </w:pPr>
      <w:r>
        <w:t>The rental provider</w:t>
      </w:r>
      <w:r w:rsidR="009E671B">
        <w:t xml:space="preserve"> and renter</w:t>
      </w:r>
      <w:r>
        <w:t xml:space="preserve"> must immediately notify the other party in writing if their </w:t>
      </w:r>
      <w:r w:rsidRPr="00F2364B">
        <w:t>contact details chang</w:t>
      </w:r>
      <w:r w:rsidRPr="00662675">
        <w:t>e</w:t>
      </w:r>
      <w:r>
        <w:t>.</w:t>
      </w:r>
    </w:p>
    <w:p w14:paraId="13D9B9BA" w14:textId="77777777" w:rsidR="004A7B57" w:rsidRPr="00C611FB" w:rsidRDefault="004A7B57" w:rsidP="004A7B57">
      <w:pPr>
        <w:pStyle w:val="spacer"/>
      </w:pPr>
    </w:p>
    <w:p w14:paraId="6F21E241" w14:textId="6CA9D548" w:rsidR="00C05055" w:rsidRDefault="00C05055" w:rsidP="00677FE6">
      <w:pPr>
        <w:pStyle w:val="Questionsub"/>
        <w:ind w:left="851" w:hanging="851"/>
      </w:pPr>
      <w:r>
        <w:tab/>
      </w:r>
      <w:r w:rsidR="008B2E23">
        <w:t>10</w:t>
      </w:r>
      <w:r w:rsidRPr="007F155D">
        <w:t>.</w:t>
      </w:r>
      <w:r>
        <w:t>1</w:t>
      </w:r>
      <w:r w:rsidRPr="007F155D">
        <w:tab/>
        <w:t xml:space="preserve">Does the </w:t>
      </w:r>
      <w:r w:rsidR="008F5589">
        <w:t>rental provider</w:t>
      </w:r>
      <w:r w:rsidRPr="007F155D">
        <w:t xml:space="preserve"> agree to the service of notices and other documents by </w:t>
      </w:r>
      <w:r w:rsidR="00C46F7E">
        <w:t xml:space="preserve">electronic methods, such as </w:t>
      </w:r>
      <w:r w:rsidRPr="007F155D">
        <w:t>email?</w:t>
      </w:r>
    </w:p>
    <w:p w14:paraId="687929C1" w14:textId="67F3B810" w:rsidR="00C05055" w:rsidRPr="007F155D" w:rsidRDefault="00C05055" w:rsidP="00C05055">
      <w:pPr>
        <w:pStyle w:val="ListParagraph"/>
        <w:ind w:left="851"/>
      </w:pPr>
      <w:r>
        <w:t xml:space="preserve">The </w:t>
      </w:r>
      <w:r w:rsidR="008F5589">
        <w:t>rental provider</w:t>
      </w:r>
      <w:r>
        <w:t xml:space="preserve"> must complete this section before giving the agreement to the renter.</w:t>
      </w:r>
    </w:p>
    <w:p w14:paraId="01F1B9D9" w14:textId="1C41429E" w:rsidR="00C05055" w:rsidRPr="007F155D" w:rsidRDefault="00C05055" w:rsidP="00C05055">
      <w:pPr>
        <w:pStyle w:val="ListParagraph"/>
        <w:tabs>
          <w:tab w:val="left" w:pos="851"/>
        </w:tabs>
      </w:pPr>
      <w:r>
        <w:t xml:space="preserve"> </w:t>
      </w:r>
      <w:r>
        <w:tab/>
      </w:r>
      <w:r w:rsidRPr="007F155D">
        <w:t>(</w:t>
      </w:r>
      <w:r w:rsidR="0059222A">
        <w:t xml:space="preserve">Rental provider to </w:t>
      </w:r>
      <w:r w:rsidRPr="007F155D">
        <w:t>tick as appropriate)</w:t>
      </w:r>
    </w:p>
    <w:tbl>
      <w:tblPr>
        <w:tblStyle w:val="TableGridLight1"/>
        <w:tblW w:w="9923" w:type="dxa"/>
        <w:tblInd w:w="851" w:type="dxa"/>
        <w:tblLayout w:type="fixed"/>
        <w:tblLook w:val="04A0" w:firstRow="1" w:lastRow="0" w:firstColumn="1" w:lastColumn="0" w:noHBand="0" w:noVBand="1"/>
      </w:tblPr>
      <w:tblGrid>
        <w:gridCol w:w="1097"/>
        <w:gridCol w:w="419"/>
        <w:gridCol w:w="4154"/>
        <w:gridCol w:w="4253"/>
      </w:tblGrid>
      <w:tr w:rsidR="00C05055" w14:paraId="2B1586B9" w14:textId="77777777" w:rsidTr="005649C4">
        <w:trPr>
          <w:trHeight w:val="252"/>
        </w:trPr>
        <w:tc>
          <w:tcPr>
            <w:tcW w:w="1097" w:type="dxa"/>
            <w:tcBorders>
              <w:top w:val="nil"/>
              <w:left w:val="nil"/>
              <w:bottom w:val="nil"/>
              <w:right w:val="nil"/>
            </w:tcBorders>
            <w:tcMar>
              <w:left w:w="0" w:type="dxa"/>
            </w:tcMar>
          </w:tcPr>
          <w:p w14:paraId="31737267" w14:textId="77777777" w:rsidR="00C05055" w:rsidRPr="00034A32" w:rsidRDefault="00C05055" w:rsidP="00190A9B">
            <w:pPr>
              <w:pStyle w:val="Caption2"/>
              <w:rPr>
                <w:b/>
                <w:bCs/>
              </w:rPr>
            </w:pPr>
          </w:p>
        </w:tc>
        <w:tc>
          <w:tcPr>
            <w:tcW w:w="419" w:type="dxa"/>
            <w:tcBorders>
              <w:top w:val="nil"/>
              <w:left w:val="nil"/>
              <w:bottom w:val="nil"/>
              <w:right w:val="nil"/>
            </w:tcBorders>
            <w:noWrap/>
            <w:tcMar>
              <w:top w:w="0" w:type="dxa"/>
              <w:bottom w:w="0" w:type="dxa"/>
            </w:tcMar>
            <w:hideMark/>
          </w:tcPr>
          <w:p w14:paraId="34F8B895" w14:textId="3CAACA5A" w:rsidR="00C05055" w:rsidRDefault="00E91F2C" w:rsidP="00190A9B">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154" w:type="dxa"/>
            <w:tcBorders>
              <w:top w:val="nil"/>
              <w:left w:val="nil"/>
              <w:bottom w:val="nil"/>
              <w:right w:val="single" w:sz="4" w:space="0" w:color="auto"/>
            </w:tcBorders>
            <w:noWrap/>
            <w:tcMar>
              <w:top w:w="0" w:type="dxa"/>
              <w:left w:w="0" w:type="dxa"/>
              <w:bottom w:w="0" w:type="dxa"/>
            </w:tcMar>
            <w:hideMark/>
          </w:tcPr>
          <w:p w14:paraId="1DC63243" w14:textId="3FF8EC61" w:rsidR="00C46F7E" w:rsidRPr="00C46F7E" w:rsidRDefault="00C05055" w:rsidP="00C46F7E">
            <w:pPr>
              <w:pStyle w:val="Caption2"/>
              <w:spacing w:after="0"/>
              <w:rPr>
                <w:lang w:val="en-US"/>
              </w:rPr>
            </w:pPr>
            <w:r>
              <w:t>Yes</w:t>
            </w:r>
            <w:r w:rsidR="00661A01">
              <w:t xml:space="preserve"> - insert</w:t>
            </w:r>
            <w:r w:rsidR="00E75DBD">
              <w:t xml:space="preserve"> </w:t>
            </w:r>
            <w:r>
              <w:t>email address</w:t>
            </w:r>
            <w:r w:rsidR="00C46F7E">
              <w:t>,</w:t>
            </w:r>
            <w:r w:rsidR="00BE570A">
              <w:t xml:space="preserve"> </w:t>
            </w:r>
            <w:r w:rsidR="00C46F7E" w:rsidRPr="00677FE6">
              <w:rPr>
                <w:iCs/>
              </w:rPr>
              <w:t>mobile phone number or other electronic contact details</w:t>
            </w:r>
          </w:p>
          <w:p w14:paraId="44CDEA78" w14:textId="42AA63DF" w:rsidR="00C05055" w:rsidRDefault="00C05055" w:rsidP="00190A9B">
            <w:pPr>
              <w:pStyle w:val="Caption2"/>
              <w:spacing w:after="0"/>
            </w:pPr>
          </w:p>
        </w:tc>
        <w:tc>
          <w:tcPr>
            <w:tcW w:w="4253" w:type="dxa"/>
            <w:tcBorders>
              <w:top w:val="single" w:sz="4" w:space="0" w:color="auto"/>
              <w:left w:val="single" w:sz="4" w:space="0" w:color="auto"/>
              <w:bottom w:val="single" w:sz="4" w:space="0" w:color="auto"/>
              <w:right w:val="single" w:sz="4" w:space="0" w:color="auto"/>
            </w:tcBorders>
          </w:tcPr>
          <w:p w14:paraId="2AA8DC3B" w14:textId="77777777" w:rsidR="00C05055" w:rsidRDefault="00C05055" w:rsidP="00190A9B">
            <w:pPr>
              <w:pStyle w:val="Caption2"/>
              <w:spacing w:after="0"/>
            </w:pPr>
          </w:p>
        </w:tc>
      </w:tr>
      <w:tr w:rsidR="00C05055" w14:paraId="2B354BF9" w14:textId="6F9A712E" w:rsidTr="0098192E">
        <w:trPr>
          <w:trHeight w:val="252"/>
        </w:trPr>
        <w:tc>
          <w:tcPr>
            <w:tcW w:w="1097" w:type="dxa"/>
            <w:tcBorders>
              <w:top w:val="nil"/>
              <w:left w:val="nil"/>
              <w:bottom w:val="nil"/>
              <w:right w:val="nil"/>
            </w:tcBorders>
            <w:tcMar>
              <w:left w:w="0" w:type="dxa"/>
            </w:tcMar>
          </w:tcPr>
          <w:p w14:paraId="73DE1F07" w14:textId="65F43A7D" w:rsidR="00C05055" w:rsidRPr="00034A32" w:rsidRDefault="00C05055" w:rsidP="00190A9B">
            <w:pPr>
              <w:pStyle w:val="Caption2"/>
              <w:rPr>
                <w:b/>
                <w:bCs/>
              </w:rPr>
            </w:pPr>
          </w:p>
        </w:tc>
        <w:tc>
          <w:tcPr>
            <w:tcW w:w="419" w:type="dxa"/>
            <w:tcBorders>
              <w:top w:val="nil"/>
              <w:left w:val="nil"/>
              <w:bottom w:val="nil"/>
              <w:right w:val="nil"/>
            </w:tcBorders>
            <w:noWrap/>
            <w:tcMar>
              <w:top w:w="0" w:type="dxa"/>
              <w:bottom w:w="0" w:type="dxa"/>
            </w:tcMar>
          </w:tcPr>
          <w:p w14:paraId="2B5935BF" w14:textId="2E2403CA" w:rsidR="00C05055" w:rsidRDefault="00E91F2C" w:rsidP="00190A9B">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154" w:type="dxa"/>
            <w:tcBorders>
              <w:top w:val="nil"/>
              <w:left w:val="nil"/>
              <w:bottom w:val="nil"/>
              <w:right w:val="nil"/>
            </w:tcBorders>
            <w:noWrap/>
            <w:tcMar>
              <w:top w:w="0" w:type="dxa"/>
              <w:left w:w="0" w:type="dxa"/>
              <w:bottom w:w="0" w:type="dxa"/>
            </w:tcMar>
          </w:tcPr>
          <w:p w14:paraId="186FB0F0" w14:textId="36B22823" w:rsidR="00C05055" w:rsidRDefault="00C05055" w:rsidP="00190A9B">
            <w:pPr>
              <w:pStyle w:val="Caption2"/>
              <w:spacing w:after="0"/>
            </w:pPr>
            <w:r>
              <w:t>No</w:t>
            </w:r>
          </w:p>
        </w:tc>
        <w:tc>
          <w:tcPr>
            <w:tcW w:w="4253" w:type="dxa"/>
            <w:tcBorders>
              <w:top w:val="single" w:sz="4" w:space="0" w:color="auto"/>
              <w:left w:val="nil"/>
              <w:bottom w:val="nil"/>
              <w:right w:val="nil"/>
            </w:tcBorders>
          </w:tcPr>
          <w:p w14:paraId="0FE3A4C8" w14:textId="6BBA92B1" w:rsidR="00C05055" w:rsidRDefault="00C05055" w:rsidP="00190A9B">
            <w:pPr>
              <w:pStyle w:val="Caption2"/>
              <w:spacing w:after="0"/>
            </w:pPr>
          </w:p>
        </w:tc>
      </w:tr>
    </w:tbl>
    <w:p w14:paraId="108CD85F" w14:textId="77777777" w:rsidR="004A7B57" w:rsidRDefault="004A7B57" w:rsidP="004A7B57">
      <w:pPr>
        <w:pStyle w:val="spacer2"/>
      </w:pPr>
    </w:p>
    <w:p w14:paraId="27A88838" w14:textId="5BCB9D27" w:rsidR="006E676F" w:rsidRDefault="00422C82" w:rsidP="0098192E">
      <w:pPr>
        <w:pStyle w:val="Questionsub"/>
        <w:ind w:left="851" w:hanging="851"/>
      </w:pPr>
      <w:r>
        <w:tab/>
      </w:r>
      <w:r w:rsidR="00B05D12">
        <w:t>10</w:t>
      </w:r>
      <w:r w:rsidR="006A3C38">
        <w:t>.</w:t>
      </w:r>
      <w:r w:rsidR="00C05055">
        <w:t>2</w:t>
      </w:r>
      <w:r w:rsidR="00124930">
        <w:tab/>
      </w:r>
      <w:r w:rsidR="006E676F">
        <w:t xml:space="preserve">Does the renter agree to the service of notices and other documents by </w:t>
      </w:r>
      <w:r w:rsidR="00C46F7E">
        <w:t xml:space="preserve">electronic methods, such as </w:t>
      </w:r>
      <w:r w:rsidR="006E676F">
        <w:t>email?</w:t>
      </w:r>
    </w:p>
    <w:p w14:paraId="63071FD7" w14:textId="10D68D28" w:rsidR="00422C82" w:rsidRPr="00124930" w:rsidRDefault="00422C82" w:rsidP="007F155D">
      <w:pPr>
        <w:pStyle w:val="ListParagraph"/>
        <w:tabs>
          <w:tab w:val="left" w:pos="851"/>
        </w:tabs>
      </w:pPr>
      <w:r>
        <w:t xml:space="preserve"> </w:t>
      </w:r>
      <w:r w:rsidR="00034A32">
        <w:tab/>
      </w:r>
      <w:r w:rsidRPr="00124930">
        <w:t>(</w:t>
      </w:r>
      <w:r w:rsidR="0059222A">
        <w:t xml:space="preserve">Renter to </w:t>
      </w:r>
      <w:r w:rsidRPr="00124930">
        <w:t>tick as appropriate)</w:t>
      </w: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943467" w14:paraId="139A704B" w14:textId="77777777" w:rsidTr="00CF45B4">
        <w:trPr>
          <w:trHeight w:val="252"/>
        </w:trPr>
        <w:tc>
          <w:tcPr>
            <w:tcW w:w="1097" w:type="dxa"/>
            <w:tcBorders>
              <w:top w:val="nil"/>
              <w:left w:val="nil"/>
              <w:bottom w:val="nil"/>
              <w:right w:val="nil"/>
            </w:tcBorders>
            <w:tcMar>
              <w:left w:w="0" w:type="dxa"/>
            </w:tcMar>
          </w:tcPr>
          <w:p w14:paraId="583AE3DD" w14:textId="605ECE19" w:rsidR="00034A32" w:rsidRPr="00034A32" w:rsidRDefault="00034A32">
            <w:pPr>
              <w:pStyle w:val="Caption2"/>
              <w:rPr>
                <w:b/>
                <w:bCs/>
              </w:rPr>
            </w:pPr>
            <w:r w:rsidRPr="00034A32">
              <w:rPr>
                <w:b/>
                <w:bCs/>
              </w:rPr>
              <w:t>Renter 1</w:t>
            </w:r>
          </w:p>
        </w:tc>
        <w:tc>
          <w:tcPr>
            <w:tcW w:w="419" w:type="dxa"/>
            <w:tcBorders>
              <w:top w:val="nil"/>
              <w:left w:val="nil"/>
              <w:bottom w:val="nil"/>
              <w:right w:val="nil"/>
            </w:tcBorders>
            <w:noWrap/>
            <w:tcMar>
              <w:top w:w="0" w:type="dxa"/>
              <w:bottom w:w="0" w:type="dxa"/>
            </w:tcMar>
            <w:hideMark/>
          </w:tcPr>
          <w:p w14:paraId="2F0D2F43" w14:textId="18FF0D63" w:rsidR="00034A32" w:rsidRDefault="00E91F2C">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nil"/>
              <w:right w:val="single" w:sz="4" w:space="0" w:color="auto"/>
            </w:tcBorders>
            <w:noWrap/>
            <w:tcMar>
              <w:top w:w="0" w:type="dxa"/>
              <w:left w:w="0" w:type="dxa"/>
              <w:bottom w:w="0" w:type="dxa"/>
            </w:tcMar>
            <w:hideMark/>
          </w:tcPr>
          <w:p w14:paraId="3762DBAA" w14:textId="35A807DE" w:rsidR="00C46F7E" w:rsidRPr="00C46F7E" w:rsidRDefault="00034A32" w:rsidP="00C46F7E">
            <w:pPr>
              <w:pStyle w:val="Caption2"/>
              <w:spacing w:after="0"/>
              <w:rPr>
                <w:lang w:val="en-US"/>
              </w:rPr>
            </w:pPr>
            <w:r>
              <w:t>Yes</w:t>
            </w:r>
            <w:r w:rsidR="00661A01">
              <w:t xml:space="preserve"> - insert</w:t>
            </w:r>
            <w:r>
              <w:t xml:space="preserve"> </w:t>
            </w:r>
            <w:r w:rsidR="0099235F">
              <w:t>e</w:t>
            </w:r>
            <w:r>
              <w:t>mail address</w:t>
            </w:r>
            <w:r w:rsidR="00C46F7E" w:rsidRPr="00C46F7E">
              <w:rPr>
                <w:i/>
                <w:iCs/>
              </w:rPr>
              <w:t xml:space="preserve">, </w:t>
            </w:r>
            <w:r w:rsidR="00C46F7E" w:rsidRPr="00821751">
              <w:rPr>
                <w:iCs/>
              </w:rPr>
              <w:t>mobile phone number or other electronic contact details</w:t>
            </w:r>
          </w:p>
          <w:p w14:paraId="5D999BBD" w14:textId="37078AC1" w:rsidR="00034A32" w:rsidRDefault="00034A32" w:rsidP="00307857">
            <w:pPr>
              <w:pStyle w:val="Caption2"/>
              <w:spacing w:after="0"/>
            </w:pPr>
          </w:p>
        </w:tc>
        <w:tc>
          <w:tcPr>
            <w:tcW w:w="4395" w:type="dxa"/>
            <w:tcBorders>
              <w:top w:val="single" w:sz="4" w:space="0" w:color="auto"/>
              <w:left w:val="single" w:sz="4" w:space="0" w:color="auto"/>
              <w:bottom w:val="single" w:sz="4" w:space="0" w:color="auto"/>
              <w:right w:val="single" w:sz="4" w:space="0" w:color="auto"/>
            </w:tcBorders>
          </w:tcPr>
          <w:p w14:paraId="27DAE546" w14:textId="36AB1D8E" w:rsidR="00034A32" w:rsidRDefault="00034A32" w:rsidP="00307857">
            <w:pPr>
              <w:pStyle w:val="Caption2"/>
              <w:spacing w:after="0"/>
            </w:pPr>
          </w:p>
        </w:tc>
      </w:tr>
      <w:tr w:rsidR="00124930" w14:paraId="176758C2" w14:textId="77777777" w:rsidTr="00CF45B4">
        <w:trPr>
          <w:trHeight w:val="252"/>
        </w:trPr>
        <w:tc>
          <w:tcPr>
            <w:tcW w:w="1097" w:type="dxa"/>
            <w:tcBorders>
              <w:top w:val="nil"/>
              <w:left w:val="nil"/>
              <w:bottom w:val="single" w:sz="4" w:space="0" w:color="auto"/>
              <w:right w:val="nil"/>
            </w:tcBorders>
            <w:tcMar>
              <w:left w:w="0" w:type="dxa"/>
            </w:tcMar>
          </w:tcPr>
          <w:p w14:paraId="7DB14033" w14:textId="77777777" w:rsidR="00124930" w:rsidRPr="00034A32" w:rsidRDefault="00124930">
            <w:pPr>
              <w:pStyle w:val="Caption2"/>
              <w:rPr>
                <w:b/>
                <w:bCs/>
              </w:rPr>
            </w:pPr>
          </w:p>
        </w:tc>
        <w:tc>
          <w:tcPr>
            <w:tcW w:w="419" w:type="dxa"/>
            <w:tcBorders>
              <w:top w:val="nil"/>
              <w:left w:val="nil"/>
              <w:bottom w:val="single" w:sz="4" w:space="0" w:color="auto"/>
              <w:right w:val="nil"/>
            </w:tcBorders>
            <w:noWrap/>
            <w:tcMar>
              <w:top w:w="0" w:type="dxa"/>
              <w:bottom w:w="0" w:type="dxa"/>
            </w:tcMar>
          </w:tcPr>
          <w:p w14:paraId="13F8DA3E" w14:textId="29358867" w:rsidR="00124930" w:rsidRDefault="00E91F2C">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single" w:sz="4" w:space="0" w:color="auto"/>
              <w:right w:val="nil"/>
            </w:tcBorders>
            <w:noWrap/>
            <w:tcMar>
              <w:top w:w="0" w:type="dxa"/>
              <w:left w:w="0" w:type="dxa"/>
              <w:bottom w:w="0" w:type="dxa"/>
            </w:tcMar>
          </w:tcPr>
          <w:p w14:paraId="4CD93DC9" w14:textId="0F1BD127" w:rsidR="00124930" w:rsidRDefault="00124930" w:rsidP="00307857">
            <w:pPr>
              <w:pStyle w:val="Caption2"/>
              <w:spacing w:after="0"/>
            </w:pPr>
            <w:r>
              <w:t>No</w:t>
            </w:r>
          </w:p>
        </w:tc>
        <w:tc>
          <w:tcPr>
            <w:tcW w:w="4395" w:type="dxa"/>
            <w:tcBorders>
              <w:top w:val="single" w:sz="4" w:space="0" w:color="auto"/>
              <w:left w:val="nil"/>
              <w:bottom w:val="single" w:sz="4" w:space="0" w:color="auto"/>
              <w:right w:val="nil"/>
            </w:tcBorders>
          </w:tcPr>
          <w:p w14:paraId="452429E0" w14:textId="77777777" w:rsidR="00124930" w:rsidRDefault="00124930" w:rsidP="00307857">
            <w:pPr>
              <w:pStyle w:val="Caption2"/>
              <w:spacing w:after="0"/>
            </w:pPr>
          </w:p>
        </w:tc>
      </w:tr>
    </w:tbl>
    <w:p w14:paraId="4B71C6AB" w14:textId="6A24A01C" w:rsidR="0099235F" w:rsidRDefault="0099235F" w:rsidP="0099235F">
      <w:pPr>
        <w:pStyle w:val="spacer"/>
      </w:pP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124930" w14:paraId="59F09023" w14:textId="77777777" w:rsidTr="00CF45B4">
        <w:trPr>
          <w:trHeight w:val="252"/>
        </w:trPr>
        <w:tc>
          <w:tcPr>
            <w:tcW w:w="1097" w:type="dxa"/>
            <w:tcBorders>
              <w:top w:val="nil"/>
              <w:left w:val="nil"/>
              <w:bottom w:val="nil"/>
              <w:right w:val="nil"/>
            </w:tcBorders>
            <w:tcMar>
              <w:left w:w="0" w:type="dxa"/>
            </w:tcMar>
          </w:tcPr>
          <w:p w14:paraId="39EDD4FE" w14:textId="03A15F2C" w:rsidR="00124930" w:rsidRPr="00034A32" w:rsidRDefault="00124930" w:rsidP="006D44AA">
            <w:pPr>
              <w:pStyle w:val="Caption2"/>
              <w:rPr>
                <w:b/>
                <w:bCs/>
              </w:rPr>
            </w:pPr>
            <w:r w:rsidRPr="00034A32">
              <w:rPr>
                <w:b/>
                <w:bCs/>
              </w:rPr>
              <w:t xml:space="preserve">Renter </w:t>
            </w:r>
            <w:r>
              <w:rPr>
                <w:b/>
                <w:bCs/>
              </w:rPr>
              <w:t>2</w:t>
            </w:r>
          </w:p>
        </w:tc>
        <w:tc>
          <w:tcPr>
            <w:tcW w:w="419" w:type="dxa"/>
            <w:tcBorders>
              <w:top w:val="nil"/>
              <w:left w:val="nil"/>
              <w:bottom w:val="nil"/>
              <w:right w:val="nil"/>
            </w:tcBorders>
            <w:noWrap/>
            <w:tcMar>
              <w:top w:w="0" w:type="dxa"/>
              <w:bottom w:w="0" w:type="dxa"/>
            </w:tcMar>
            <w:hideMark/>
          </w:tcPr>
          <w:p w14:paraId="7410F647" w14:textId="2EAA088C" w:rsidR="00124930" w:rsidRDefault="00E91F2C" w:rsidP="006D44AA">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nil"/>
              <w:right w:val="single" w:sz="4" w:space="0" w:color="auto"/>
            </w:tcBorders>
            <w:noWrap/>
            <w:tcMar>
              <w:top w:w="0" w:type="dxa"/>
              <w:left w:w="0" w:type="dxa"/>
              <w:bottom w:w="0" w:type="dxa"/>
            </w:tcMar>
            <w:hideMark/>
          </w:tcPr>
          <w:p w14:paraId="49C4F21C" w14:textId="0A42AA04" w:rsidR="00124930" w:rsidRDefault="00124930" w:rsidP="006D44AA">
            <w:pPr>
              <w:pStyle w:val="Caption2"/>
              <w:spacing w:after="0"/>
            </w:pPr>
            <w:r>
              <w:t>Yes</w:t>
            </w:r>
            <w:r w:rsidR="00661A01">
              <w:t xml:space="preserve"> - insert</w:t>
            </w:r>
            <w:r>
              <w:t xml:space="preserve"> email address</w:t>
            </w:r>
            <w:r w:rsidR="00C46F7E">
              <w:t>,</w:t>
            </w:r>
            <w:r w:rsidR="00BE570A">
              <w:t xml:space="preserve"> </w:t>
            </w:r>
            <w:r w:rsidR="00C46F7E" w:rsidRPr="00226BC4">
              <w:rPr>
                <w:iCs/>
              </w:rPr>
              <w:t>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238900CD" w14:textId="77777777" w:rsidR="00124930" w:rsidRDefault="00124930" w:rsidP="006D44AA">
            <w:pPr>
              <w:pStyle w:val="Caption2"/>
              <w:spacing w:after="0"/>
            </w:pPr>
          </w:p>
        </w:tc>
      </w:tr>
      <w:tr w:rsidR="00124930" w14:paraId="5B5094C8" w14:textId="77777777" w:rsidTr="00CF45B4">
        <w:trPr>
          <w:trHeight w:val="252"/>
        </w:trPr>
        <w:tc>
          <w:tcPr>
            <w:tcW w:w="1097" w:type="dxa"/>
            <w:tcBorders>
              <w:top w:val="nil"/>
              <w:left w:val="nil"/>
              <w:bottom w:val="single" w:sz="4" w:space="0" w:color="auto"/>
              <w:right w:val="nil"/>
            </w:tcBorders>
            <w:tcMar>
              <w:left w:w="0" w:type="dxa"/>
            </w:tcMar>
          </w:tcPr>
          <w:p w14:paraId="7CD67C7B" w14:textId="77777777" w:rsidR="00124930" w:rsidRPr="00034A32" w:rsidRDefault="00124930" w:rsidP="006D44AA">
            <w:pPr>
              <w:pStyle w:val="Caption2"/>
              <w:rPr>
                <w:b/>
                <w:bCs/>
              </w:rPr>
            </w:pPr>
          </w:p>
        </w:tc>
        <w:tc>
          <w:tcPr>
            <w:tcW w:w="419" w:type="dxa"/>
            <w:tcBorders>
              <w:top w:val="nil"/>
              <w:left w:val="nil"/>
              <w:bottom w:val="single" w:sz="4" w:space="0" w:color="auto"/>
              <w:right w:val="nil"/>
            </w:tcBorders>
            <w:noWrap/>
            <w:tcMar>
              <w:top w:w="0" w:type="dxa"/>
              <w:bottom w:w="0" w:type="dxa"/>
            </w:tcMar>
          </w:tcPr>
          <w:p w14:paraId="4B727EDB" w14:textId="3B25C953" w:rsidR="00124930" w:rsidRDefault="00E91F2C" w:rsidP="006D44AA">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single" w:sz="4" w:space="0" w:color="auto"/>
              <w:right w:val="nil"/>
            </w:tcBorders>
            <w:noWrap/>
            <w:tcMar>
              <w:top w:w="0" w:type="dxa"/>
              <w:left w:w="0" w:type="dxa"/>
              <w:bottom w:w="0" w:type="dxa"/>
            </w:tcMar>
          </w:tcPr>
          <w:p w14:paraId="02798149" w14:textId="03B07DA8" w:rsidR="00124930" w:rsidRDefault="00124930" w:rsidP="006D44AA">
            <w:pPr>
              <w:pStyle w:val="Caption2"/>
              <w:spacing w:after="0"/>
            </w:pPr>
            <w:r>
              <w:t>No</w:t>
            </w:r>
          </w:p>
        </w:tc>
        <w:tc>
          <w:tcPr>
            <w:tcW w:w="4395" w:type="dxa"/>
            <w:tcBorders>
              <w:top w:val="single" w:sz="4" w:space="0" w:color="auto"/>
              <w:left w:val="nil"/>
              <w:bottom w:val="single" w:sz="4" w:space="0" w:color="auto"/>
              <w:right w:val="nil"/>
            </w:tcBorders>
          </w:tcPr>
          <w:p w14:paraId="0A618C50" w14:textId="77777777" w:rsidR="00124930" w:rsidRDefault="00124930" w:rsidP="006D44AA">
            <w:pPr>
              <w:pStyle w:val="Caption2"/>
              <w:spacing w:after="0"/>
            </w:pPr>
          </w:p>
        </w:tc>
      </w:tr>
    </w:tbl>
    <w:p w14:paraId="1A1F32D5" w14:textId="3D68A493" w:rsidR="00124930" w:rsidRDefault="00124930" w:rsidP="0099235F">
      <w:pPr>
        <w:pStyle w:val="spacer"/>
      </w:pP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124930" w14:paraId="1392D0AC" w14:textId="77777777" w:rsidTr="00CF45B4">
        <w:trPr>
          <w:trHeight w:val="252"/>
        </w:trPr>
        <w:tc>
          <w:tcPr>
            <w:tcW w:w="1097" w:type="dxa"/>
            <w:tcBorders>
              <w:top w:val="nil"/>
              <w:left w:val="nil"/>
              <w:bottom w:val="nil"/>
              <w:right w:val="nil"/>
            </w:tcBorders>
            <w:tcMar>
              <w:left w:w="0" w:type="dxa"/>
            </w:tcMar>
          </w:tcPr>
          <w:p w14:paraId="75BB5BD8" w14:textId="297B94AC" w:rsidR="00124930" w:rsidRPr="00034A32" w:rsidRDefault="00124930" w:rsidP="006D44AA">
            <w:pPr>
              <w:pStyle w:val="Caption2"/>
              <w:rPr>
                <w:b/>
                <w:bCs/>
              </w:rPr>
            </w:pPr>
            <w:r w:rsidRPr="00034A32">
              <w:rPr>
                <w:b/>
                <w:bCs/>
              </w:rPr>
              <w:t xml:space="preserve">Renter </w:t>
            </w:r>
            <w:r>
              <w:rPr>
                <w:b/>
                <w:bCs/>
              </w:rPr>
              <w:t>3</w:t>
            </w:r>
          </w:p>
        </w:tc>
        <w:tc>
          <w:tcPr>
            <w:tcW w:w="419" w:type="dxa"/>
            <w:tcBorders>
              <w:top w:val="nil"/>
              <w:left w:val="nil"/>
              <w:bottom w:val="nil"/>
              <w:right w:val="nil"/>
            </w:tcBorders>
            <w:noWrap/>
            <w:tcMar>
              <w:top w:w="0" w:type="dxa"/>
              <w:bottom w:w="0" w:type="dxa"/>
            </w:tcMar>
            <w:hideMark/>
          </w:tcPr>
          <w:p w14:paraId="2FBF588B" w14:textId="1B585E7C" w:rsidR="00124930" w:rsidRDefault="00E91F2C" w:rsidP="006D44AA">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nil"/>
              <w:right w:val="single" w:sz="4" w:space="0" w:color="auto"/>
            </w:tcBorders>
            <w:noWrap/>
            <w:tcMar>
              <w:top w:w="0" w:type="dxa"/>
              <w:left w:w="0" w:type="dxa"/>
              <w:bottom w:w="0" w:type="dxa"/>
            </w:tcMar>
            <w:hideMark/>
          </w:tcPr>
          <w:p w14:paraId="5AB495B3" w14:textId="3C4C7E13" w:rsidR="00124930" w:rsidRDefault="00124930" w:rsidP="006D44AA">
            <w:pPr>
              <w:pStyle w:val="Caption2"/>
              <w:spacing w:after="0"/>
            </w:pPr>
            <w:r>
              <w:t>Yes</w:t>
            </w:r>
            <w:r w:rsidR="00661A01">
              <w:t xml:space="preserve"> - insert</w:t>
            </w:r>
            <w:r w:rsidR="00E75DBD">
              <w:t xml:space="preserve"> </w:t>
            </w:r>
            <w:r>
              <w:t>email address</w:t>
            </w:r>
            <w:r w:rsidR="00C46F7E">
              <w:t>,</w:t>
            </w:r>
            <w:r w:rsidR="00BE570A">
              <w:t xml:space="preserve"> </w:t>
            </w:r>
            <w:r w:rsidR="00C46F7E" w:rsidRPr="00226BC4">
              <w:rPr>
                <w:iCs/>
              </w:rPr>
              <w:t>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5CDFDF9F" w14:textId="77777777" w:rsidR="00124930" w:rsidRDefault="00124930" w:rsidP="006D44AA">
            <w:pPr>
              <w:pStyle w:val="Caption2"/>
              <w:spacing w:after="0"/>
            </w:pPr>
          </w:p>
        </w:tc>
      </w:tr>
      <w:tr w:rsidR="00124930" w14:paraId="66F0DFD4" w14:textId="77777777" w:rsidTr="00CF45B4">
        <w:trPr>
          <w:trHeight w:val="252"/>
        </w:trPr>
        <w:tc>
          <w:tcPr>
            <w:tcW w:w="1097" w:type="dxa"/>
            <w:tcBorders>
              <w:top w:val="nil"/>
              <w:left w:val="nil"/>
              <w:bottom w:val="single" w:sz="4" w:space="0" w:color="auto"/>
              <w:right w:val="nil"/>
            </w:tcBorders>
            <w:tcMar>
              <w:left w:w="0" w:type="dxa"/>
            </w:tcMar>
          </w:tcPr>
          <w:p w14:paraId="025C1E45" w14:textId="77777777" w:rsidR="00124930" w:rsidRPr="00034A32" w:rsidRDefault="00124930" w:rsidP="006D44AA">
            <w:pPr>
              <w:pStyle w:val="Caption2"/>
              <w:rPr>
                <w:b/>
                <w:bCs/>
              </w:rPr>
            </w:pPr>
          </w:p>
        </w:tc>
        <w:tc>
          <w:tcPr>
            <w:tcW w:w="419" w:type="dxa"/>
            <w:tcBorders>
              <w:top w:val="nil"/>
              <w:left w:val="nil"/>
              <w:bottom w:val="single" w:sz="4" w:space="0" w:color="auto"/>
              <w:right w:val="nil"/>
            </w:tcBorders>
            <w:noWrap/>
            <w:tcMar>
              <w:top w:w="0" w:type="dxa"/>
              <w:bottom w:w="0" w:type="dxa"/>
            </w:tcMar>
          </w:tcPr>
          <w:p w14:paraId="2301F0FE" w14:textId="5EBED746" w:rsidR="00124930" w:rsidRDefault="00E91F2C" w:rsidP="006D44AA">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single" w:sz="4" w:space="0" w:color="auto"/>
              <w:right w:val="nil"/>
            </w:tcBorders>
            <w:noWrap/>
            <w:tcMar>
              <w:top w:w="0" w:type="dxa"/>
              <w:left w:w="0" w:type="dxa"/>
              <w:bottom w:w="0" w:type="dxa"/>
            </w:tcMar>
          </w:tcPr>
          <w:p w14:paraId="1C871566" w14:textId="77777777" w:rsidR="00124930" w:rsidRDefault="00124930" w:rsidP="006D44AA">
            <w:pPr>
              <w:pStyle w:val="Caption2"/>
              <w:spacing w:after="0"/>
            </w:pPr>
            <w:r>
              <w:t>No</w:t>
            </w:r>
          </w:p>
        </w:tc>
        <w:tc>
          <w:tcPr>
            <w:tcW w:w="4395" w:type="dxa"/>
            <w:tcBorders>
              <w:top w:val="single" w:sz="4" w:space="0" w:color="auto"/>
              <w:left w:val="nil"/>
              <w:bottom w:val="single" w:sz="4" w:space="0" w:color="auto"/>
              <w:right w:val="nil"/>
            </w:tcBorders>
          </w:tcPr>
          <w:p w14:paraId="054C9B5D" w14:textId="77777777" w:rsidR="00124930" w:rsidRDefault="00124930" w:rsidP="006D44AA">
            <w:pPr>
              <w:pStyle w:val="Caption2"/>
              <w:spacing w:after="0"/>
            </w:pPr>
          </w:p>
        </w:tc>
      </w:tr>
    </w:tbl>
    <w:p w14:paraId="727E637B" w14:textId="41C7A5D3" w:rsidR="00124930" w:rsidRDefault="00124930" w:rsidP="0099235F">
      <w:pPr>
        <w:pStyle w:val="spacer"/>
      </w:pP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124930" w14:paraId="61E68ED1" w14:textId="77777777" w:rsidTr="00CF45B4">
        <w:trPr>
          <w:trHeight w:val="252"/>
        </w:trPr>
        <w:tc>
          <w:tcPr>
            <w:tcW w:w="1097" w:type="dxa"/>
            <w:tcBorders>
              <w:top w:val="nil"/>
              <w:left w:val="nil"/>
              <w:bottom w:val="nil"/>
              <w:right w:val="nil"/>
            </w:tcBorders>
            <w:tcMar>
              <w:left w:w="0" w:type="dxa"/>
            </w:tcMar>
          </w:tcPr>
          <w:p w14:paraId="3C0A3D07" w14:textId="6E4674A8" w:rsidR="00124930" w:rsidRPr="00034A32" w:rsidRDefault="00124930" w:rsidP="006D44AA">
            <w:pPr>
              <w:pStyle w:val="Caption2"/>
              <w:rPr>
                <w:b/>
                <w:bCs/>
              </w:rPr>
            </w:pPr>
            <w:r w:rsidRPr="00034A32">
              <w:rPr>
                <w:b/>
                <w:bCs/>
              </w:rPr>
              <w:t xml:space="preserve">Renter </w:t>
            </w:r>
            <w:r>
              <w:rPr>
                <w:b/>
                <w:bCs/>
              </w:rPr>
              <w:t>4</w:t>
            </w:r>
          </w:p>
        </w:tc>
        <w:tc>
          <w:tcPr>
            <w:tcW w:w="419" w:type="dxa"/>
            <w:tcBorders>
              <w:top w:val="nil"/>
              <w:left w:val="nil"/>
              <w:bottom w:val="nil"/>
              <w:right w:val="nil"/>
            </w:tcBorders>
            <w:noWrap/>
            <w:tcMar>
              <w:top w:w="0" w:type="dxa"/>
              <w:bottom w:w="0" w:type="dxa"/>
            </w:tcMar>
            <w:hideMark/>
          </w:tcPr>
          <w:p w14:paraId="6FD4179F" w14:textId="720CDB50" w:rsidR="00124930" w:rsidRDefault="00E91F2C" w:rsidP="006D44AA">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nil"/>
              <w:right w:val="single" w:sz="4" w:space="0" w:color="auto"/>
            </w:tcBorders>
            <w:noWrap/>
            <w:tcMar>
              <w:top w:w="0" w:type="dxa"/>
              <w:left w:w="0" w:type="dxa"/>
              <w:bottom w:w="0" w:type="dxa"/>
            </w:tcMar>
            <w:hideMark/>
          </w:tcPr>
          <w:p w14:paraId="369B260C" w14:textId="7B6EE609" w:rsidR="00124930" w:rsidRDefault="00124930" w:rsidP="006D44AA">
            <w:pPr>
              <w:pStyle w:val="Caption2"/>
              <w:spacing w:after="0"/>
            </w:pPr>
            <w:r>
              <w:t>Yes</w:t>
            </w:r>
            <w:r w:rsidR="00661A01">
              <w:t xml:space="preserve"> </w:t>
            </w:r>
            <w:r w:rsidR="00E75DBD">
              <w:t>-</w:t>
            </w:r>
            <w:r w:rsidR="00661A01">
              <w:t xml:space="preserve"> insert</w:t>
            </w:r>
            <w:r>
              <w:t xml:space="preserve"> email address</w:t>
            </w:r>
            <w:r w:rsidR="00C46F7E">
              <w:t>,</w:t>
            </w:r>
            <w:r w:rsidR="00BE570A">
              <w:t xml:space="preserve"> </w:t>
            </w:r>
            <w:r w:rsidR="00C46F7E" w:rsidRPr="00226BC4">
              <w:rPr>
                <w:iCs/>
              </w:rPr>
              <w:t>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790F7ACA" w14:textId="77777777" w:rsidR="00124930" w:rsidRDefault="00124930" w:rsidP="006D44AA">
            <w:pPr>
              <w:pStyle w:val="Caption2"/>
              <w:spacing w:after="0"/>
            </w:pPr>
          </w:p>
        </w:tc>
      </w:tr>
      <w:tr w:rsidR="00124930" w14:paraId="6BA18D8E" w14:textId="77777777" w:rsidTr="00CF45B4">
        <w:trPr>
          <w:trHeight w:val="252"/>
        </w:trPr>
        <w:tc>
          <w:tcPr>
            <w:tcW w:w="1097" w:type="dxa"/>
            <w:tcBorders>
              <w:top w:val="nil"/>
              <w:left w:val="nil"/>
              <w:bottom w:val="nil"/>
              <w:right w:val="nil"/>
            </w:tcBorders>
            <w:tcMar>
              <w:left w:w="0" w:type="dxa"/>
            </w:tcMar>
          </w:tcPr>
          <w:p w14:paraId="6501D671" w14:textId="77777777" w:rsidR="00124930" w:rsidRPr="00034A32" w:rsidRDefault="00124930" w:rsidP="006D44AA">
            <w:pPr>
              <w:pStyle w:val="Caption2"/>
              <w:rPr>
                <w:b/>
                <w:bCs/>
              </w:rPr>
            </w:pPr>
          </w:p>
        </w:tc>
        <w:tc>
          <w:tcPr>
            <w:tcW w:w="419" w:type="dxa"/>
            <w:tcBorders>
              <w:top w:val="nil"/>
              <w:left w:val="nil"/>
              <w:bottom w:val="nil"/>
              <w:right w:val="nil"/>
            </w:tcBorders>
            <w:noWrap/>
            <w:tcMar>
              <w:top w:w="0" w:type="dxa"/>
              <w:bottom w:w="0" w:type="dxa"/>
            </w:tcMar>
          </w:tcPr>
          <w:p w14:paraId="128CAA2F" w14:textId="462C6399" w:rsidR="00124930" w:rsidRDefault="00E91F2C" w:rsidP="006D44AA">
            <w:pPr>
              <w:pStyle w:val="Caption2"/>
            </w:pPr>
            <w:r w:rsidRPr="00E91F2C">
              <w:rPr>
                <w:sz w:val="24"/>
                <w:szCs w:val="24"/>
              </w:rPr>
              <w:fldChar w:fldCharType="begin">
                <w:ffData>
                  <w:name w:val="Check1"/>
                  <w:enabled/>
                  <w:calcOnExit w:val="0"/>
                  <w:checkBox>
                    <w:sizeAuto/>
                    <w:default w:val="0"/>
                  </w:checkBox>
                </w:ffData>
              </w:fldChar>
            </w:r>
            <w:r w:rsidRPr="00E91F2C">
              <w:rPr>
                <w:sz w:val="24"/>
                <w:szCs w:val="24"/>
              </w:rPr>
              <w:instrText xml:space="preserve"> FORMCHECKBOX </w:instrText>
            </w:r>
            <w:r w:rsidRPr="00E91F2C">
              <w:rPr>
                <w:sz w:val="24"/>
                <w:szCs w:val="24"/>
              </w:rPr>
            </w:r>
            <w:r w:rsidRPr="00E91F2C">
              <w:rPr>
                <w:sz w:val="24"/>
                <w:szCs w:val="24"/>
              </w:rPr>
              <w:fldChar w:fldCharType="separate"/>
            </w:r>
            <w:r w:rsidRPr="00E91F2C">
              <w:rPr>
                <w:sz w:val="24"/>
                <w:szCs w:val="24"/>
              </w:rPr>
              <w:fldChar w:fldCharType="end"/>
            </w:r>
          </w:p>
        </w:tc>
        <w:tc>
          <w:tcPr>
            <w:tcW w:w="4012" w:type="dxa"/>
            <w:tcBorders>
              <w:top w:val="nil"/>
              <w:left w:val="nil"/>
              <w:bottom w:val="nil"/>
              <w:right w:val="nil"/>
            </w:tcBorders>
            <w:noWrap/>
            <w:tcMar>
              <w:top w:w="0" w:type="dxa"/>
              <w:left w:w="0" w:type="dxa"/>
              <w:bottom w:w="0" w:type="dxa"/>
            </w:tcMar>
          </w:tcPr>
          <w:p w14:paraId="39698D97" w14:textId="77777777" w:rsidR="00124930" w:rsidRDefault="00124930" w:rsidP="006D44AA">
            <w:pPr>
              <w:pStyle w:val="Caption2"/>
              <w:spacing w:after="0"/>
            </w:pPr>
            <w:r>
              <w:t>No</w:t>
            </w:r>
          </w:p>
        </w:tc>
        <w:tc>
          <w:tcPr>
            <w:tcW w:w="4395" w:type="dxa"/>
            <w:tcBorders>
              <w:top w:val="single" w:sz="4" w:space="0" w:color="auto"/>
              <w:left w:val="nil"/>
              <w:bottom w:val="nil"/>
              <w:right w:val="nil"/>
            </w:tcBorders>
          </w:tcPr>
          <w:p w14:paraId="21699C65" w14:textId="77777777" w:rsidR="00124930" w:rsidRDefault="00124930" w:rsidP="006D44AA">
            <w:pPr>
              <w:pStyle w:val="Caption2"/>
              <w:spacing w:after="0"/>
            </w:pPr>
          </w:p>
        </w:tc>
      </w:tr>
    </w:tbl>
    <w:p w14:paraId="2837B890" w14:textId="11102660" w:rsidR="00592E28" w:rsidRPr="005649C4" w:rsidRDefault="006A3C38" w:rsidP="005649C4">
      <w:pPr>
        <w:pStyle w:val="ListParagraph"/>
        <w:ind w:left="454" w:firstLine="380"/>
        <w:rPr>
          <w:rFonts w:cs="Times New Roman"/>
          <w:sz w:val="8"/>
          <w:szCs w:val="18"/>
        </w:rPr>
      </w:pPr>
      <w:bookmarkStart w:id="13" w:name="_Hlk17203729"/>
      <w:r>
        <w:rPr>
          <w:b/>
          <w:bCs/>
        </w:rPr>
        <w:t>Note:</w:t>
      </w:r>
      <w:r>
        <w:t xml:space="preserve"> If there are more than four renters, include details on an extra page.</w:t>
      </w:r>
      <w:bookmarkEnd w:id="6"/>
      <w:bookmarkEnd w:id="13"/>
      <w:r w:rsidR="00592E28" w:rsidRPr="00592E28">
        <w:rPr>
          <w:rFonts w:cs="Times New Roman (Body CS)"/>
          <w:spacing w:val="-2"/>
        </w:rPr>
        <w:t xml:space="preserve"> </w:t>
      </w:r>
    </w:p>
    <w:p w14:paraId="47E46EFC" w14:textId="77777777" w:rsidR="00592E28" w:rsidRDefault="00592E28" w:rsidP="00F8759B">
      <w:pPr>
        <w:pStyle w:val="spacer"/>
      </w:pPr>
    </w:p>
    <w:p w14:paraId="16FDE355" w14:textId="77777777" w:rsidR="00B573F0" w:rsidRPr="00D147C6" w:rsidRDefault="00B573F0" w:rsidP="00B573F0">
      <w:pPr>
        <w:pStyle w:val="spacer"/>
      </w:pPr>
      <w:r w:rsidRPr="00D147C6">
        <w:rPr>
          <w:noProof/>
          <w:lang w:val="en-US"/>
        </w:rPr>
        <mc:AlternateContent>
          <mc:Choice Requires="wps">
            <w:drawing>
              <wp:anchor distT="0" distB="0" distL="114300" distR="114300" simplePos="0" relativeHeight="251658252" behindDoc="0" locked="0" layoutInCell="1" allowOverlap="1" wp14:anchorId="2E5B766F" wp14:editId="118E88AE">
                <wp:simplePos x="0" y="0"/>
                <wp:positionH relativeFrom="column">
                  <wp:posOffset>0</wp:posOffset>
                </wp:positionH>
                <wp:positionV relativeFrom="paragraph">
                  <wp:posOffset>-635</wp:posOffset>
                </wp:positionV>
                <wp:extent cx="6840220" cy="0"/>
                <wp:effectExtent l="0" t="0" r="0" b="0"/>
                <wp:wrapNone/>
                <wp:docPr id="2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4F0F0" id="Straight Connector 2" o:spid="_x0000_s1026" alt="&quot;&quot;"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50701E2" w14:textId="0E7003EB" w:rsidR="00B573F0" w:rsidRDefault="00F52F48" w:rsidP="00B573F0">
      <w:pPr>
        <w:pStyle w:val="Question"/>
      </w:pPr>
      <w:r>
        <w:rPr>
          <w:sz w:val="24"/>
          <w:szCs w:val="24"/>
        </w:rPr>
        <w:t xml:space="preserve">11 </w:t>
      </w:r>
      <w:r w:rsidR="00B3705B" w:rsidRPr="00B3705B">
        <w:rPr>
          <w:szCs w:val="20"/>
        </w:rPr>
        <w:t>Urgent repairs</w:t>
      </w:r>
    </w:p>
    <w:p w14:paraId="4CE9062E" w14:textId="77777777" w:rsidR="005649C4" w:rsidRDefault="005649C4" w:rsidP="00131D97">
      <w:pPr>
        <w:pStyle w:val="ListParagraph"/>
        <w:numPr>
          <w:ilvl w:val="0"/>
          <w:numId w:val="22"/>
        </w:numPr>
        <w:rPr>
          <w:szCs w:val="20"/>
        </w:rPr>
      </w:pPr>
      <w:r w:rsidRPr="00233A1F">
        <w:rPr>
          <w:szCs w:val="20"/>
        </w:rPr>
        <w:t xml:space="preserve">The rental provider </w:t>
      </w:r>
      <w:r>
        <w:rPr>
          <w:szCs w:val="20"/>
        </w:rPr>
        <w:t xml:space="preserve">must ensure </w:t>
      </w:r>
      <w:r w:rsidRPr="00233A1F">
        <w:rPr>
          <w:szCs w:val="20"/>
        </w:rPr>
        <w:t xml:space="preserve">that the </w:t>
      </w:r>
      <w:r>
        <w:rPr>
          <w:szCs w:val="20"/>
        </w:rPr>
        <w:t xml:space="preserve">rental property is </w:t>
      </w:r>
      <w:r w:rsidRPr="00233A1F">
        <w:rPr>
          <w:szCs w:val="20"/>
        </w:rPr>
        <w:t xml:space="preserve">provided and maintained in good repair. </w:t>
      </w:r>
    </w:p>
    <w:p w14:paraId="229EDE9E" w14:textId="1E91EEBD" w:rsidR="005649C4" w:rsidRPr="00233A1F" w:rsidRDefault="005649C4" w:rsidP="00131D97">
      <w:pPr>
        <w:pStyle w:val="ListParagraph"/>
        <w:numPr>
          <w:ilvl w:val="0"/>
          <w:numId w:val="22"/>
        </w:numPr>
        <w:rPr>
          <w:szCs w:val="20"/>
        </w:rPr>
      </w:pPr>
      <w:r w:rsidRPr="00233A1F">
        <w:rPr>
          <w:rFonts w:eastAsia="Calibri"/>
          <w:color w:val="000000"/>
          <w:lang w:eastAsia="en-AU"/>
        </w:rPr>
        <w:t>If there is a need for an urgent repair, the renter should notify the rental provider</w:t>
      </w:r>
      <w:r w:rsidR="00083090">
        <w:rPr>
          <w:rFonts w:eastAsia="Calibri"/>
          <w:color w:val="000000"/>
          <w:lang w:eastAsia="en-AU"/>
        </w:rPr>
        <w:t xml:space="preserve"> in writing. </w:t>
      </w:r>
    </w:p>
    <w:p w14:paraId="0F00E91F" w14:textId="1158F55E" w:rsidR="005649C4" w:rsidRPr="00083090" w:rsidRDefault="005649C4" w:rsidP="00131D97">
      <w:pPr>
        <w:pStyle w:val="ListParagraph"/>
        <w:numPr>
          <w:ilvl w:val="0"/>
          <w:numId w:val="22"/>
        </w:numPr>
        <w:rPr>
          <w:szCs w:val="20"/>
        </w:rPr>
      </w:pPr>
      <w:r w:rsidRPr="00233A1F">
        <w:rPr>
          <w:rFonts w:eastAsia="Calibri"/>
          <w:color w:val="000000"/>
          <w:szCs w:val="20"/>
          <w:lang w:eastAsia="en-AU"/>
        </w:rPr>
        <w:t>F</w:t>
      </w:r>
      <w:r w:rsidRPr="00233A1F">
        <w:rPr>
          <w:rFonts w:eastAsia="Calibri"/>
          <w:color w:val="000000"/>
          <w:lang w:eastAsia="en-AU"/>
        </w:rPr>
        <w:t>or further information on seeking repairs</w:t>
      </w:r>
      <w:r w:rsidR="00661A01">
        <w:rPr>
          <w:rFonts w:eastAsia="Calibri"/>
          <w:color w:val="000000"/>
          <w:lang w:eastAsia="en-AU"/>
        </w:rPr>
        <w:t>,</w:t>
      </w:r>
      <w:r w:rsidRPr="00233A1F">
        <w:rPr>
          <w:rFonts w:eastAsia="Calibri"/>
          <w:color w:val="000000"/>
          <w:lang w:eastAsia="en-AU"/>
        </w:rPr>
        <w:t xml:space="preserve"> see </w:t>
      </w:r>
      <w:r w:rsidRPr="00A17EBC">
        <w:rPr>
          <w:rFonts w:eastAsia="Calibri"/>
          <w:b/>
          <w:bCs/>
          <w:color w:val="000000"/>
          <w:lang w:eastAsia="en-AU"/>
        </w:rPr>
        <w:t>Part D</w:t>
      </w:r>
      <w:r w:rsidRPr="00233A1F">
        <w:rPr>
          <w:rFonts w:eastAsia="Calibri"/>
          <w:color w:val="000000"/>
          <w:lang w:eastAsia="en-AU"/>
        </w:rPr>
        <w:t xml:space="preserve"> </w:t>
      </w:r>
      <w:r>
        <w:rPr>
          <w:rFonts w:eastAsia="Calibri"/>
          <w:color w:val="000000"/>
          <w:lang w:eastAsia="en-AU"/>
        </w:rPr>
        <w:t>below</w:t>
      </w:r>
      <w:r w:rsidRPr="00233A1F">
        <w:rPr>
          <w:rFonts w:eastAsia="Calibri"/>
          <w:color w:val="000000"/>
          <w:lang w:eastAsia="en-AU"/>
        </w:rPr>
        <w:t>.</w:t>
      </w:r>
    </w:p>
    <w:p w14:paraId="0B807D52" w14:textId="401C5B09" w:rsidR="00592E28" w:rsidRPr="00F8759B" w:rsidRDefault="004A7B57" w:rsidP="00F8759B">
      <w:pPr>
        <w:pStyle w:val="ListParagraph"/>
        <w:spacing w:before="180"/>
        <w:rPr>
          <w:b/>
          <w:bCs/>
        </w:rPr>
      </w:pPr>
      <w:r w:rsidRPr="005649C4">
        <w:t xml:space="preserve">Details of person </w:t>
      </w:r>
      <w:r w:rsidR="00A01205" w:rsidRPr="005649C4">
        <w:t xml:space="preserve">the renter should </w:t>
      </w:r>
      <w:r w:rsidRPr="005649C4">
        <w:t xml:space="preserve">contact </w:t>
      </w:r>
      <w:r w:rsidR="00A01205" w:rsidRPr="005649C4">
        <w:t>for</w:t>
      </w:r>
      <w:r w:rsidRPr="005649C4">
        <w:t xml:space="preserve"> an urgent repair</w:t>
      </w:r>
      <w:r w:rsidR="00F8759B">
        <w:rPr>
          <w:b/>
          <w:bCs/>
        </w:rPr>
        <w:t xml:space="preserve"> </w:t>
      </w:r>
      <w:r w:rsidR="00592E28" w:rsidRPr="00592E28">
        <w:t>(</w:t>
      </w:r>
      <w:r w:rsidR="00592E28">
        <w:t>R</w:t>
      </w:r>
      <w:r w:rsidR="00592E28" w:rsidRPr="00592E28">
        <w:t>ental provider to insert details)</w:t>
      </w:r>
    </w:p>
    <w:tbl>
      <w:tblPr>
        <w:tblStyle w:val="TableGridLight1"/>
        <w:tblW w:w="10433" w:type="dxa"/>
        <w:tblInd w:w="340" w:type="dxa"/>
        <w:tblLayout w:type="fixed"/>
        <w:tblLook w:val="04A0" w:firstRow="1" w:lastRow="0" w:firstColumn="1" w:lastColumn="0" w:noHBand="0" w:noVBand="1"/>
      </w:tblPr>
      <w:tblGrid>
        <w:gridCol w:w="2608"/>
        <w:gridCol w:w="7825"/>
      </w:tblGrid>
      <w:tr w:rsidR="00B573F0" w14:paraId="6D569D9D" w14:textId="77777777" w:rsidTr="005F76F5">
        <w:trPr>
          <w:trHeight w:hRule="exact" w:val="340"/>
        </w:trPr>
        <w:tc>
          <w:tcPr>
            <w:tcW w:w="2608" w:type="dxa"/>
            <w:tcBorders>
              <w:top w:val="nil"/>
              <w:left w:val="nil"/>
              <w:bottom w:val="nil"/>
              <w:right w:val="single" w:sz="4" w:space="0" w:color="auto"/>
            </w:tcBorders>
            <w:noWrap/>
            <w:tcMar>
              <w:left w:w="0" w:type="dxa"/>
            </w:tcMar>
            <w:vAlign w:val="center"/>
          </w:tcPr>
          <w:p w14:paraId="6251CF9E" w14:textId="77777777" w:rsidR="00B573F0" w:rsidRDefault="00B573F0" w:rsidP="006D44AA">
            <w:pPr>
              <w:pStyle w:val="Caption2"/>
            </w:pPr>
            <w:r>
              <w:t>Emergency contact name</w:t>
            </w:r>
          </w:p>
        </w:tc>
        <w:tc>
          <w:tcPr>
            <w:tcW w:w="782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796C027" w14:textId="68A332CD" w:rsidR="00B573F0" w:rsidRPr="008625DD" w:rsidRDefault="00B573F0" w:rsidP="006D44AA">
            <w:pPr>
              <w:pStyle w:val="Textfill"/>
            </w:pPr>
          </w:p>
        </w:tc>
      </w:tr>
    </w:tbl>
    <w:p w14:paraId="2EE97D35" w14:textId="77777777" w:rsidR="00B573F0" w:rsidRDefault="00B573F0" w:rsidP="00B573F0">
      <w:pPr>
        <w:pStyle w:val="spacer"/>
      </w:pPr>
    </w:p>
    <w:tbl>
      <w:tblPr>
        <w:tblStyle w:val="TableGridLight1"/>
        <w:tblW w:w="5216" w:type="dxa"/>
        <w:tblInd w:w="340" w:type="dxa"/>
        <w:tblLayout w:type="fixed"/>
        <w:tblLook w:val="04A0" w:firstRow="1" w:lastRow="0" w:firstColumn="1" w:lastColumn="0" w:noHBand="0" w:noVBand="1"/>
      </w:tblPr>
      <w:tblGrid>
        <w:gridCol w:w="2608"/>
        <w:gridCol w:w="2608"/>
      </w:tblGrid>
      <w:tr w:rsidR="00B573F0" w14:paraId="20428B2F" w14:textId="77777777" w:rsidTr="005F76F5">
        <w:trPr>
          <w:trHeight w:hRule="exact" w:val="340"/>
        </w:trPr>
        <w:tc>
          <w:tcPr>
            <w:tcW w:w="2608" w:type="dxa"/>
            <w:tcBorders>
              <w:top w:val="nil"/>
              <w:left w:val="nil"/>
              <w:bottom w:val="nil"/>
              <w:right w:val="single" w:sz="4" w:space="0" w:color="auto"/>
            </w:tcBorders>
            <w:noWrap/>
            <w:tcMar>
              <w:left w:w="0" w:type="dxa"/>
            </w:tcMar>
            <w:vAlign w:val="center"/>
          </w:tcPr>
          <w:p w14:paraId="4E7526C1" w14:textId="266EADCD" w:rsidR="00B573F0" w:rsidRDefault="00A01205" w:rsidP="006D44AA">
            <w:pPr>
              <w:pStyle w:val="Caption2"/>
            </w:pPr>
            <w:r>
              <w:t>Emergency p</w:t>
            </w:r>
            <w:r w:rsidR="00B573F0">
              <w:t>hone number</w:t>
            </w:r>
          </w:p>
        </w:tc>
        <w:tc>
          <w:tcPr>
            <w:tcW w:w="260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F5CA568" w14:textId="57E0BFFB" w:rsidR="00B573F0" w:rsidRPr="008625DD" w:rsidRDefault="00B573F0" w:rsidP="006D44AA">
            <w:pPr>
              <w:pStyle w:val="Textfill"/>
            </w:pPr>
          </w:p>
        </w:tc>
      </w:tr>
    </w:tbl>
    <w:p w14:paraId="33E23C0D" w14:textId="77777777" w:rsidR="00B573F0" w:rsidRDefault="00B573F0" w:rsidP="00B573F0">
      <w:pPr>
        <w:pStyle w:val="spacer"/>
      </w:pPr>
    </w:p>
    <w:tbl>
      <w:tblPr>
        <w:tblStyle w:val="TableGridLight1"/>
        <w:tblW w:w="10433" w:type="dxa"/>
        <w:tblInd w:w="340" w:type="dxa"/>
        <w:tblLayout w:type="fixed"/>
        <w:tblLook w:val="04A0" w:firstRow="1" w:lastRow="0" w:firstColumn="1" w:lastColumn="0" w:noHBand="0" w:noVBand="1"/>
      </w:tblPr>
      <w:tblGrid>
        <w:gridCol w:w="2608"/>
        <w:gridCol w:w="7825"/>
      </w:tblGrid>
      <w:tr w:rsidR="00B573F0" w14:paraId="2EEF534D" w14:textId="77777777" w:rsidTr="005F76F5">
        <w:trPr>
          <w:trHeight w:hRule="exact" w:val="340"/>
        </w:trPr>
        <w:tc>
          <w:tcPr>
            <w:tcW w:w="2608" w:type="dxa"/>
            <w:tcBorders>
              <w:top w:val="nil"/>
              <w:left w:val="nil"/>
              <w:bottom w:val="nil"/>
              <w:right w:val="single" w:sz="4" w:space="0" w:color="auto"/>
            </w:tcBorders>
            <w:noWrap/>
            <w:tcMar>
              <w:left w:w="0" w:type="dxa"/>
            </w:tcMar>
            <w:vAlign w:val="center"/>
          </w:tcPr>
          <w:p w14:paraId="09269E7C" w14:textId="5C875204" w:rsidR="00B573F0" w:rsidRDefault="00A01205" w:rsidP="006D44AA">
            <w:pPr>
              <w:pStyle w:val="Caption2"/>
            </w:pPr>
            <w:r>
              <w:t>Emergency e</w:t>
            </w:r>
            <w:r w:rsidR="00B573F0">
              <w:t>mail address</w:t>
            </w:r>
          </w:p>
        </w:tc>
        <w:tc>
          <w:tcPr>
            <w:tcW w:w="782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9AB3C5" w14:textId="6431F465" w:rsidR="00B573F0" w:rsidRPr="008625DD" w:rsidRDefault="00B573F0" w:rsidP="006D44AA">
            <w:pPr>
              <w:pStyle w:val="Textfill"/>
            </w:pPr>
          </w:p>
        </w:tc>
      </w:tr>
    </w:tbl>
    <w:p w14:paraId="30D52205" w14:textId="77777777" w:rsidR="00B573F0" w:rsidRDefault="00B573F0" w:rsidP="00B573F0">
      <w:pPr>
        <w:pStyle w:val="spacer"/>
      </w:pPr>
    </w:p>
    <w:p w14:paraId="7B86F06E" w14:textId="77777777" w:rsidR="00B573F0" w:rsidRPr="00D147C6" w:rsidRDefault="00B573F0" w:rsidP="00B573F0">
      <w:pPr>
        <w:pStyle w:val="spacer"/>
      </w:pPr>
      <w:r w:rsidRPr="00D147C6">
        <w:rPr>
          <w:noProof/>
          <w:lang w:val="en-US"/>
        </w:rPr>
        <mc:AlternateContent>
          <mc:Choice Requires="wps">
            <w:drawing>
              <wp:anchor distT="0" distB="0" distL="114300" distR="114300" simplePos="0" relativeHeight="251658253" behindDoc="0" locked="0" layoutInCell="1" allowOverlap="1" wp14:anchorId="7741B55C" wp14:editId="241E30C9">
                <wp:simplePos x="0" y="0"/>
                <wp:positionH relativeFrom="column">
                  <wp:posOffset>0</wp:posOffset>
                </wp:positionH>
                <wp:positionV relativeFrom="paragraph">
                  <wp:posOffset>-635</wp:posOffset>
                </wp:positionV>
                <wp:extent cx="6840220" cy="0"/>
                <wp:effectExtent l="0" t="0" r="0" b="0"/>
                <wp:wrapNone/>
                <wp:docPr id="2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6AAD97" id="Straight Connector 2" o:spid="_x0000_s1026" alt="&quot;&quot;"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2C2AB45" w14:textId="5E8BC737" w:rsidR="00B573F0" w:rsidRDefault="00F52F48" w:rsidP="00B573F0">
      <w:pPr>
        <w:pStyle w:val="Question"/>
      </w:pPr>
      <w:r>
        <w:rPr>
          <w:sz w:val="24"/>
          <w:szCs w:val="24"/>
        </w:rPr>
        <w:t>12</w:t>
      </w:r>
      <w:r w:rsidR="00B573F0">
        <w:rPr>
          <w:sz w:val="24"/>
          <w:szCs w:val="24"/>
        </w:rPr>
        <w:tab/>
      </w:r>
      <w:r w:rsidR="00B573F0">
        <w:t>Professional cleaning</w:t>
      </w:r>
    </w:p>
    <w:p w14:paraId="11FDBF5C" w14:textId="77777777" w:rsidR="00083090" w:rsidRDefault="00083090" w:rsidP="00083090">
      <w:pPr>
        <w:pStyle w:val="ListParagraph"/>
      </w:pPr>
      <w:r>
        <w:t>The rental provider must not require the renter to arrange professional cleaning or cleaning to a professional standard at the end of the tenancy, unless:</w:t>
      </w:r>
    </w:p>
    <w:p w14:paraId="4EA2E092" w14:textId="0EC1CD45" w:rsidR="00083090" w:rsidRDefault="00083090" w:rsidP="00131D97">
      <w:pPr>
        <w:pStyle w:val="BulletList1"/>
        <w:numPr>
          <w:ilvl w:val="0"/>
          <w:numId w:val="25"/>
        </w:numPr>
        <w:spacing w:line="230" w:lineRule="exact"/>
      </w:pPr>
      <w:r>
        <w:t xml:space="preserve">Professional cleaning or cleaning to a professional standard was carried out to the rented premises </w:t>
      </w:r>
      <w:r w:rsidR="001A0A01">
        <w:t>immediately before</w:t>
      </w:r>
      <w:r>
        <w:t xml:space="preserve"> the </w:t>
      </w:r>
      <w:r w:rsidR="001A0A01">
        <w:t>start of the tenancy</w:t>
      </w:r>
      <w:r>
        <w:t xml:space="preserve"> and the renter was advised that professional cleaning or cleaning to a professional standard had been carried out to those premises</w:t>
      </w:r>
      <w:r w:rsidR="001A0A01">
        <w:t xml:space="preserve"> immediately</w:t>
      </w:r>
      <w:r>
        <w:t xml:space="preserve"> before the </w:t>
      </w:r>
      <w:r w:rsidR="001A0A01">
        <w:t>start of the tenancy</w:t>
      </w:r>
      <w:r>
        <w:t>; or</w:t>
      </w:r>
    </w:p>
    <w:p w14:paraId="598E2B10" w14:textId="501334AA" w:rsidR="00083090" w:rsidRDefault="00083090" w:rsidP="00131D97">
      <w:pPr>
        <w:pStyle w:val="BulletList1"/>
        <w:numPr>
          <w:ilvl w:val="0"/>
          <w:numId w:val="25"/>
        </w:numPr>
        <w:spacing w:line="230" w:lineRule="exact"/>
      </w:pPr>
      <w:r>
        <w:t xml:space="preserve">Professional cleaning or cleaning to a professional standard is required to restore the rented premises to the same condition they were in </w:t>
      </w:r>
      <w:r w:rsidR="001A0A01">
        <w:t>immediately before</w:t>
      </w:r>
      <w:r>
        <w:t xml:space="preserve"> the start of the tenancy, having regard to the condition report and </w:t>
      </w:r>
      <w:proofErr w:type="gramStart"/>
      <w:r>
        <w:t>taking into account</w:t>
      </w:r>
      <w:proofErr w:type="gramEnd"/>
      <w:r>
        <w:t xml:space="preserve"> fair wear and tear.</w:t>
      </w:r>
    </w:p>
    <w:p w14:paraId="3E16DF7A" w14:textId="77777777" w:rsidR="00083090" w:rsidRDefault="00083090" w:rsidP="00083090">
      <w:pPr>
        <w:pStyle w:val="ListParagraph"/>
      </w:pPr>
      <w:r>
        <w:t>The renter must have all or part of the rented premises professionally cleaned or pay the cost of having all or part of the rented premises professionally cleaned, if professional cleaning becomes required to restore the premises to the condition they were in immedicably before the start of the tenancy, having regard to the condition report and taking into account fair wear and tear.</w:t>
      </w:r>
    </w:p>
    <w:p w14:paraId="3FDB5522" w14:textId="77777777" w:rsidR="00B573F0" w:rsidRDefault="00B573F0" w:rsidP="00B573F0">
      <w:pPr>
        <w:pStyle w:val="spacer"/>
      </w:pPr>
    </w:p>
    <w:p w14:paraId="5C5DDA28" w14:textId="77777777" w:rsidR="00B573F0" w:rsidRPr="00D147C6" w:rsidRDefault="00B573F0" w:rsidP="00B573F0">
      <w:pPr>
        <w:pStyle w:val="spacer"/>
      </w:pPr>
      <w:r w:rsidRPr="00D147C6">
        <w:rPr>
          <w:noProof/>
          <w:lang w:val="en-US"/>
        </w:rPr>
        <mc:AlternateContent>
          <mc:Choice Requires="wps">
            <w:drawing>
              <wp:anchor distT="0" distB="0" distL="114300" distR="114300" simplePos="0" relativeHeight="251658255" behindDoc="0" locked="0" layoutInCell="1" allowOverlap="1" wp14:anchorId="368E032E" wp14:editId="354263FD">
                <wp:simplePos x="0" y="0"/>
                <wp:positionH relativeFrom="column">
                  <wp:posOffset>0</wp:posOffset>
                </wp:positionH>
                <wp:positionV relativeFrom="paragraph">
                  <wp:posOffset>-635</wp:posOffset>
                </wp:positionV>
                <wp:extent cx="6840220" cy="0"/>
                <wp:effectExtent l="0" t="0" r="0" b="0"/>
                <wp:wrapNone/>
                <wp:docPr id="2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05EA7A" id="Straight Connector 2" o:spid="_x0000_s1026" alt="&quot;&quot;"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17872473" w14:textId="077BD376" w:rsidR="00B573F0" w:rsidRDefault="00F52F48" w:rsidP="00B573F0">
      <w:pPr>
        <w:pStyle w:val="Question"/>
      </w:pPr>
      <w:r>
        <w:rPr>
          <w:sz w:val="24"/>
          <w:szCs w:val="24"/>
        </w:rPr>
        <w:t>13</w:t>
      </w:r>
      <w:r w:rsidR="00B573F0">
        <w:rPr>
          <w:sz w:val="24"/>
          <w:szCs w:val="24"/>
        </w:rPr>
        <w:tab/>
      </w:r>
      <w:r w:rsidR="00B573F0">
        <w:t>Owners corporation</w:t>
      </w:r>
      <w:r w:rsidR="00141651">
        <w:t xml:space="preserve"> (formerly body corporate)</w:t>
      </w:r>
    </w:p>
    <w:p w14:paraId="01311A90" w14:textId="7CFAE643" w:rsidR="00B573F0" w:rsidRDefault="00B573F0" w:rsidP="00B573F0">
      <w:pPr>
        <w:pStyle w:val="ListParagraph"/>
      </w:pPr>
      <w:r>
        <w:t xml:space="preserve">Do </w:t>
      </w:r>
      <w:proofErr w:type="gramStart"/>
      <w:r>
        <w:t>owners</w:t>
      </w:r>
      <w:proofErr w:type="gramEnd"/>
      <w:r>
        <w:t xml:space="preserve"> corporation rules apply to the premises?</w:t>
      </w:r>
      <w:r w:rsidR="00A01205">
        <w:t xml:space="preserve"> (Rental provider to tick as appropriate)</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0"/>
        <w:gridCol w:w="992"/>
        <w:gridCol w:w="8221"/>
      </w:tblGrid>
      <w:tr w:rsidR="00B573F0" w14:paraId="683A2401" w14:textId="77777777" w:rsidTr="00B447E1">
        <w:trPr>
          <w:trHeight w:hRule="exact" w:val="340"/>
        </w:trPr>
        <w:tc>
          <w:tcPr>
            <w:tcW w:w="1220" w:type="dxa"/>
            <w:noWrap/>
            <w:tcMar>
              <w:left w:w="0" w:type="dxa"/>
            </w:tcMar>
            <w:vAlign w:val="center"/>
          </w:tcPr>
          <w:p w14:paraId="53D4A509" w14:textId="0B153B20" w:rsidR="00B573F0" w:rsidRPr="008625DD" w:rsidRDefault="00592E28" w:rsidP="00E91F2C">
            <w:pPr>
              <w:pStyle w:val="Caption2"/>
              <w:spacing w:before="0" w:after="0"/>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E91F2C">
              <w:t xml:space="preserve"> </w:t>
            </w:r>
            <w:r w:rsidR="00B573F0">
              <w:t xml:space="preserve"> No</w:t>
            </w:r>
          </w:p>
        </w:tc>
        <w:tc>
          <w:tcPr>
            <w:tcW w:w="992" w:type="dxa"/>
            <w:vAlign w:val="center"/>
          </w:tcPr>
          <w:p w14:paraId="1FCC26E1" w14:textId="69C93C1A" w:rsidR="00B573F0" w:rsidRDefault="00592E28" w:rsidP="00E91F2C">
            <w:pPr>
              <w:pStyle w:val="Caption2"/>
              <w:spacing w:before="0" w:after="0"/>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E91F2C">
              <w:t xml:space="preserve"> </w:t>
            </w:r>
            <w:r w:rsidR="00B573F0">
              <w:t>Yes</w:t>
            </w:r>
          </w:p>
        </w:tc>
        <w:tc>
          <w:tcPr>
            <w:tcW w:w="8221" w:type="dxa"/>
            <w:vAlign w:val="center"/>
          </w:tcPr>
          <w:p w14:paraId="75FC3996" w14:textId="0943A626" w:rsidR="00B573F0" w:rsidRDefault="00B573F0" w:rsidP="00B447E1">
            <w:pPr>
              <w:pStyle w:val="Caption2"/>
            </w:pPr>
            <w:r>
              <w:t xml:space="preserve">If yes, </w:t>
            </w:r>
            <w:r w:rsidR="00A01205">
              <w:t xml:space="preserve">the rental provider must </w:t>
            </w:r>
            <w:r>
              <w:t>attach a copy of the rules to this agreement.</w:t>
            </w:r>
          </w:p>
        </w:tc>
      </w:tr>
    </w:tbl>
    <w:p w14:paraId="19842597" w14:textId="21829A48" w:rsidR="00B573F0" w:rsidRDefault="00B573F0" w:rsidP="00B573F0">
      <w:pPr>
        <w:pStyle w:val="spacer"/>
      </w:pPr>
    </w:p>
    <w:p w14:paraId="7DA2C28E" w14:textId="77777777" w:rsidR="00B573F0" w:rsidRPr="00D147C6" w:rsidRDefault="00B573F0" w:rsidP="00B573F0">
      <w:pPr>
        <w:pStyle w:val="spacer"/>
      </w:pPr>
      <w:r w:rsidRPr="00D147C6">
        <w:rPr>
          <w:noProof/>
          <w:lang w:val="en-US"/>
        </w:rPr>
        <mc:AlternateContent>
          <mc:Choice Requires="wps">
            <w:drawing>
              <wp:anchor distT="0" distB="0" distL="114300" distR="114300" simplePos="0" relativeHeight="251658254" behindDoc="0" locked="0" layoutInCell="1" allowOverlap="1" wp14:anchorId="19D79CF3" wp14:editId="4F02BA00">
                <wp:simplePos x="0" y="0"/>
                <wp:positionH relativeFrom="column">
                  <wp:posOffset>0</wp:posOffset>
                </wp:positionH>
                <wp:positionV relativeFrom="paragraph">
                  <wp:posOffset>-635</wp:posOffset>
                </wp:positionV>
                <wp:extent cx="6840220" cy="0"/>
                <wp:effectExtent l="0" t="0" r="0" b="0"/>
                <wp:wrapNone/>
                <wp:docPr id="2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88D35A" id="Straight Connector 2" o:spid="_x0000_s1026" alt="&quot;&quot;"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2F605AD" w14:textId="5A195D0C" w:rsidR="00A01205" w:rsidRDefault="00F52F48" w:rsidP="00A01205">
      <w:pPr>
        <w:pStyle w:val="Question"/>
      </w:pPr>
      <w:r>
        <w:rPr>
          <w:sz w:val="24"/>
          <w:szCs w:val="24"/>
        </w:rPr>
        <w:t>14</w:t>
      </w:r>
      <w:r w:rsidR="00A01205">
        <w:rPr>
          <w:sz w:val="24"/>
          <w:szCs w:val="24"/>
        </w:rPr>
        <w:tab/>
      </w:r>
      <w:r w:rsidR="00A01205">
        <w:t>Cond</w:t>
      </w:r>
      <w:r w:rsidR="00B94930">
        <w:t>i</w:t>
      </w:r>
      <w:r w:rsidR="00A01205">
        <w:t>tion report</w:t>
      </w:r>
    </w:p>
    <w:p w14:paraId="5599F608" w14:textId="438BADCA" w:rsidR="00DC355C" w:rsidRDefault="00DC4425" w:rsidP="00A01205">
      <w:pPr>
        <w:pStyle w:val="ListParagraph"/>
      </w:pPr>
      <w:r>
        <w:rPr>
          <w:rFonts w:eastAsia="Calibri"/>
          <w:color w:val="000000"/>
          <w:lang w:eastAsia="en-AU"/>
        </w:rPr>
        <w:t>The renter must be given two copies of the</w:t>
      </w:r>
      <w:r w:rsidRPr="004C2AC0">
        <w:rPr>
          <w:rFonts w:eastAsia="Calibri"/>
          <w:color w:val="000000"/>
          <w:lang w:eastAsia="en-AU"/>
        </w:rPr>
        <w:t xml:space="preserve"> condition report </w:t>
      </w:r>
      <w:r>
        <w:rPr>
          <w:rFonts w:eastAsia="Calibri"/>
          <w:color w:val="000000"/>
          <w:lang w:eastAsia="en-AU"/>
        </w:rPr>
        <w:t>(or one emailed copy) on or before the date the renter moves into the rented premises</w:t>
      </w:r>
      <w:r w:rsidR="00CC287F">
        <w:t>.</w:t>
      </w:r>
    </w:p>
    <w:p w14:paraId="609709E7" w14:textId="2F62A8D4" w:rsidR="00DC4425" w:rsidRDefault="00DC4425" w:rsidP="00A01205">
      <w:pPr>
        <w:pStyle w:val="ListParagraph"/>
      </w:pPr>
      <w:r>
        <w:t>(Rental provider to tick as appropriate)</w:t>
      </w:r>
    </w:p>
    <w:p w14:paraId="76F38C2D" w14:textId="15C91850" w:rsidR="00DC4425" w:rsidRDefault="00DC4425" w:rsidP="00A01205">
      <w:pPr>
        <w:pStyle w:val="ListParagraph"/>
      </w:pPr>
    </w:p>
    <w:p w14:paraId="37B1CD82" w14:textId="1F91C2C1" w:rsidR="00DC4425" w:rsidRDefault="00AD4933" w:rsidP="00DC4425">
      <w:pPr>
        <w:pStyle w:val="Question"/>
        <w:tabs>
          <w:tab w:val="clear" w:pos="851"/>
          <w:tab w:val="left" w:pos="709"/>
        </w:tabs>
        <w:rPr>
          <w:b w:val="0"/>
        </w:rPr>
      </w:pPr>
      <w:r>
        <w:rPr>
          <w:b w:val="0"/>
          <w:sz w:val="24"/>
          <w:szCs w:val="24"/>
        </w:rPr>
        <w:tab/>
      </w:r>
      <w:r>
        <w:rPr>
          <w:b w:val="0"/>
          <w:sz w:val="24"/>
          <w:szCs w:val="24"/>
        </w:rPr>
        <w:fldChar w:fldCharType="begin">
          <w:ffData>
            <w:name w:val="Check5"/>
            <w:enabled/>
            <w:calcOnExit w:val="0"/>
            <w:checkBox>
              <w:size w:val="24"/>
              <w:default w:val="0"/>
            </w:checkBox>
          </w:ffData>
        </w:fldChar>
      </w:r>
      <w:bookmarkStart w:id="14" w:name="Check5"/>
      <w:r>
        <w:rPr>
          <w:b w:val="0"/>
          <w:sz w:val="24"/>
          <w:szCs w:val="24"/>
        </w:rPr>
        <w:instrText xml:space="preserve"> FORMCHECKBOX </w:instrText>
      </w:r>
      <w:r>
        <w:rPr>
          <w:b w:val="0"/>
          <w:sz w:val="24"/>
          <w:szCs w:val="24"/>
        </w:rPr>
      </w:r>
      <w:r>
        <w:rPr>
          <w:b w:val="0"/>
          <w:sz w:val="24"/>
          <w:szCs w:val="24"/>
        </w:rPr>
        <w:fldChar w:fldCharType="separate"/>
      </w:r>
      <w:r>
        <w:rPr>
          <w:b w:val="0"/>
          <w:sz w:val="24"/>
          <w:szCs w:val="24"/>
        </w:rPr>
        <w:fldChar w:fldCharType="end"/>
      </w:r>
      <w:bookmarkEnd w:id="14"/>
      <w:r>
        <w:rPr>
          <w:b w:val="0"/>
          <w:sz w:val="24"/>
          <w:szCs w:val="24"/>
        </w:rPr>
        <w:t xml:space="preserve"> </w:t>
      </w:r>
      <w:r w:rsidR="00DC4425">
        <w:rPr>
          <w:b w:val="0"/>
        </w:rPr>
        <w:t>The</w:t>
      </w:r>
      <w:r w:rsidR="00DC4425" w:rsidRPr="00662675">
        <w:rPr>
          <w:b w:val="0"/>
        </w:rPr>
        <w:t xml:space="preserve"> condition report </w:t>
      </w:r>
      <w:r w:rsidR="00DC4425" w:rsidRPr="000367D1">
        <w:rPr>
          <w:b w:val="0"/>
        </w:rPr>
        <w:t>has been provided</w:t>
      </w:r>
    </w:p>
    <w:p w14:paraId="3B25D8C8" w14:textId="77777777" w:rsidR="00DC4425" w:rsidRPr="00662675" w:rsidRDefault="00DC4425" w:rsidP="00DC4425">
      <w:pPr>
        <w:pStyle w:val="Question"/>
        <w:rPr>
          <w:b w:val="0"/>
        </w:rPr>
      </w:pPr>
    </w:p>
    <w:tbl>
      <w:tblPr>
        <w:tblStyle w:val="TableGridLight1"/>
        <w:tblW w:w="10545"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5"/>
      </w:tblGrid>
      <w:tr w:rsidR="00DC4425" w14:paraId="345D965E" w14:textId="77777777" w:rsidTr="00105F83">
        <w:trPr>
          <w:trHeight w:hRule="exact" w:val="894"/>
        </w:trPr>
        <w:tc>
          <w:tcPr>
            <w:tcW w:w="10545" w:type="dxa"/>
            <w:noWrap/>
            <w:tcMar>
              <w:left w:w="0" w:type="dxa"/>
            </w:tcMar>
            <w:vAlign w:val="center"/>
          </w:tcPr>
          <w:p w14:paraId="3692AF58" w14:textId="5F5C255B" w:rsidR="00DC4425" w:rsidRPr="008625DD" w:rsidRDefault="00AD4933" w:rsidP="00AD4933">
            <w:pPr>
              <w:pStyle w:val="Caption2"/>
              <w:spacing w:before="0" w:after="0"/>
            </w:pPr>
            <w:r>
              <w:fldChar w:fldCharType="begin">
                <w:ffData>
                  <w:name w:val="Check6"/>
                  <w:enabled/>
                  <w:calcOnExit w:val="0"/>
                  <w:checkBox>
                    <w:size w:val="24"/>
                    <w:default w:val="0"/>
                  </w:checkBox>
                </w:ffData>
              </w:fldChar>
            </w:r>
            <w:bookmarkStart w:id="15" w:name="Check6"/>
            <w:r>
              <w:instrText xml:space="preserve"> FORMCHECKBOX </w:instrText>
            </w:r>
            <w:r>
              <w:fldChar w:fldCharType="separate"/>
            </w:r>
            <w:r>
              <w:fldChar w:fldCharType="end"/>
            </w:r>
            <w:bookmarkEnd w:id="15"/>
            <w:r w:rsidR="00DC4425">
              <w:t xml:space="preserve"> The condition report will be provided to the renter on or before the date the agreement starts </w:t>
            </w:r>
          </w:p>
        </w:tc>
      </w:tr>
    </w:tbl>
    <w:p w14:paraId="55506E9F" w14:textId="50D83EEC" w:rsidR="00DC355C" w:rsidRDefault="00DC355C" w:rsidP="00592E28">
      <w:pPr>
        <w:pStyle w:val="Question"/>
        <w:rPr>
          <w:sz w:val="24"/>
          <w:szCs w:val="24"/>
        </w:rPr>
      </w:pPr>
      <w:r w:rsidRPr="00D147C6">
        <w:rPr>
          <w:noProof/>
          <w:lang w:val="en-US"/>
        </w:rPr>
        <mc:AlternateContent>
          <mc:Choice Requires="wps">
            <w:drawing>
              <wp:anchor distT="0" distB="0" distL="114300" distR="114300" simplePos="0" relativeHeight="251658259" behindDoc="0" locked="0" layoutInCell="1" allowOverlap="1" wp14:anchorId="040DEE42" wp14:editId="12F2C166">
                <wp:simplePos x="0" y="0"/>
                <wp:positionH relativeFrom="column">
                  <wp:posOffset>0</wp:posOffset>
                </wp:positionH>
                <wp:positionV relativeFrom="paragraph">
                  <wp:posOffset>114300</wp:posOffset>
                </wp:positionV>
                <wp:extent cx="6840220" cy="0"/>
                <wp:effectExtent l="0" t="0" r="17780" b="25400"/>
                <wp:wrapNone/>
                <wp:docPr id="2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82584" id="Straight Connector 2" o:spid="_x0000_s1026" alt="&quot;&quot;"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3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" strokeweight="1pt"/>
            </w:pict>
          </mc:Fallback>
        </mc:AlternateContent>
      </w:r>
    </w:p>
    <w:p w14:paraId="1FD41BEF" w14:textId="7F5B5B02" w:rsidR="00592E28" w:rsidRDefault="00F52F48" w:rsidP="00592E28">
      <w:pPr>
        <w:pStyle w:val="Question"/>
      </w:pPr>
      <w:r>
        <w:rPr>
          <w:sz w:val="24"/>
          <w:szCs w:val="24"/>
        </w:rPr>
        <w:t>15</w:t>
      </w:r>
      <w:r w:rsidR="00592E28">
        <w:rPr>
          <w:sz w:val="24"/>
          <w:szCs w:val="24"/>
        </w:rPr>
        <w:tab/>
      </w:r>
      <w:r w:rsidR="00592E28">
        <w:t>Rent adjustments</w:t>
      </w:r>
    </w:p>
    <w:p w14:paraId="452A7518" w14:textId="32967376" w:rsidR="00592E28" w:rsidRPr="008B69AF" w:rsidRDefault="00592E28" w:rsidP="00592E28">
      <w:pPr>
        <w:tabs>
          <w:tab w:val="left" w:pos="340"/>
          <w:tab w:val="left" w:pos="851"/>
        </w:tabs>
        <w:spacing w:after="120" w:line="240" w:lineRule="auto"/>
        <w:ind w:left="340"/>
        <w:rPr>
          <w:rFonts w:eastAsia="Times" w:cs="Arial"/>
          <w:sz w:val="20"/>
          <w:szCs w:val="20"/>
        </w:rPr>
      </w:pPr>
      <w:r w:rsidRPr="008B69AF">
        <w:rPr>
          <w:rFonts w:eastAsia="Times" w:cs="Arial"/>
          <w:sz w:val="20"/>
          <w:szCs w:val="20"/>
        </w:rPr>
        <w:t>Rental providers must choose their proposed method of adjusting rent over the period of the agreement when the agreement is signed</w:t>
      </w:r>
    </w:p>
    <w:p w14:paraId="08DAF3DC" w14:textId="77777777" w:rsidR="00592E28" w:rsidRPr="008B69AF" w:rsidRDefault="00592E28" w:rsidP="00592E28">
      <w:pPr>
        <w:tabs>
          <w:tab w:val="left" w:pos="340"/>
          <w:tab w:val="left" w:pos="851"/>
        </w:tabs>
        <w:spacing w:after="120" w:line="240" w:lineRule="auto"/>
        <w:ind w:firstLine="340"/>
        <w:rPr>
          <w:rFonts w:eastAsia="Times" w:cs="Arial"/>
          <w:b/>
          <w:sz w:val="20"/>
          <w:szCs w:val="20"/>
        </w:rPr>
      </w:pPr>
      <w:r w:rsidRPr="008B69AF">
        <w:rPr>
          <w:rFonts w:eastAsia="Times" w:cs="Arial"/>
          <w:b/>
          <w:sz w:val="20"/>
          <w:szCs w:val="20"/>
        </w:rPr>
        <w:t>*[Option 1—Inflation adjustment (CPI)]</w:t>
      </w:r>
    </w:p>
    <w:p w14:paraId="52CA061A" w14:textId="64653873" w:rsidR="00592E28" w:rsidRPr="008B69AF" w:rsidRDefault="00592E28" w:rsidP="00592E28">
      <w:pPr>
        <w:spacing w:after="160" w:line="259" w:lineRule="auto"/>
        <w:ind w:left="720" w:hanging="380"/>
        <w:contextualSpacing/>
        <w:rPr>
          <w:rFonts w:cs="Arial"/>
          <w:sz w:val="20"/>
          <w:szCs w:val="20"/>
        </w:rPr>
      </w:pPr>
      <w:r>
        <w:rPr>
          <w:rFonts w:cs="Arial"/>
          <w:sz w:val="20"/>
          <w:szCs w:val="20"/>
        </w:rPr>
        <w:fldChar w:fldCharType="begin">
          <w:ffData>
            <w:name w:val=""/>
            <w:enabled/>
            <w:calcOnExit w:val="0"/>
            <w:checkBox>
              <w:size w:val="24"/>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8B69AF">
        <w:rPr>
          <w:rFonts w:cs="Arial"/>
          <w:sz w:val="20"/>
          <w:szCs w:val="20"/>
        </w:rPr>
        <w:t xml:space="preserve">  On each anniversary of the commencement date of the agreement, the rental provider may adjust the rent by the annual inflation rate (based on the Consumer Price Index). </w:t>
      </w:r>
    </w:p>
    <w:p w14:paraId="2B5902B7" w14:textId="2E21F6E3" w:rsidR="00592E28" w:rsidRPr="008B69AF" w:rsidRDefault="00592E28" w:rsidP="00592E28">
      <w:pPr>
        <w:spacing w:before="60" w:line="240" w:lineRule="exact"/>
        <w:ind w:left="720"/>
        <w:rPr>
          <w:rFonts w:cs="Arial"/>
          <w:sz w:val="20"/>
          <w:szCs w:val="20"/>
        </w:rPr>
      </w:pPr>
      <w:r w:rsidRPr="008B69AF">
        <w:rPr>
          <w:rFonts w:cs="Arial"/>
          <w:sz w:val="20"/>
          <w:szCs w:val="20"/>
        </w:rPr>
        <w:t xml:space="preserve">The rental provider must provide the renter with written notice of the rent increase </w:t>
      </w:r>
      <w:r w:rsidR="00E71825">
        <w:rPr>
          <w:rFonts w:cs="Arial"/>
          <w:sz w:val="20"/>
          <w:szCs w:val="20"/>
        </w:rPr>
        <w:t>90</w:t>
      </w:r>
      <w:r w:rsidRPr="008B69AF">
        <w:rPr>
          <w:rFonts w:cs="Arial"/>
          <w:sz w:val="20"/>
          <w:szCs w:val="20"/>
        </w:rPr>
        <w:t xml:space="preserve"> days </w:t>
      </w:r>
      <w:r w:rsidR="00F600E7">
        <w:rPr>
          <w:rFonts w:cs="Arial"/>
          <w:sz w:val="20"/>
          <w:szCs w:val="20"/>
        </w:rPr>
        <w:t>before the</w:t>
      </w:r>
      <w:r w:rsidRPr="008B69AF">
        <w:rPr>
          <w:rFonts w:cs="Arial"/>
          <w:sz w:val="20"/>
          <w:szCs w:val="20"/>
        </w:rPr>
        <w:t xml:space="preserve"> date the rent will increase.</w:t>
      </w:r>
    </w:p>
    <w:p w14:paraId="10C9F635" w14:textId="77777777" w:rsidR="00592E28" w:rsidRPr="008B69AF" w:rsidRDefault="00592E28" w:rsidP="00592E28">
      <w:pPr>
        <w:spacing w:after="160" w:line="259" w:lineRule="auto"/>
        <w:ind w:left="720" w:hanging="380"/>
        <w:contextualSpacing/>
        <w:rPr>
          <w:rFonts w:cs="Arial"/>
          <w:sz w:val="20"/>
          <w:szCs w:val="20"/>
        </w:rPr>
      </w:pPr>
    </w:p>
    <w:p w14:paraId="2EF70CEC" w14:textId="77777777" w:rsidR="00592E28" w:rsidRPr="008B69AF" w:rsidRDefault="00592E28" w:rsidP="00592E28">
      <w:pPr>
        <w:spacing w:after="160" w:line="259" w:lineRule="auto"/>
        <w:ind w:left="1440"/>
        <w:contextualSpacing/>
        <w:rPr>
          <w:rFonts w:cs="Arial"/>
          <w:b/>
          <w:sz w:val="20"/>
          <w:szCs w:val="20"/>
        </w:rPr>
      </w:pPr>
      <w:r w:rsidRPr="008B69AF">
        <w:rPr>
          <w:rFonts w:cs="Arial"/>
          <w:b/>
          <w:sz w:val="20"/>
          <w:szCs w:val="20"/>
        </w:rPr>
        <w:t>Notes:</w:t>
      </w:r>
    </w:p>
    <w:p w14:paraId="56B78004" w14:textId="77777777" w:rsidR="00592E28" w:rsidRPr="008B69AF" w:rsidRDefault="00592E28" w:rsidP="00131D97">
      <w:pPr>
        <w:numPr>
          <w:ilvl w:val="3"/>
          <w:numId w:val="16"/>
        </w:numPr>
        <w:spacing w:before="60" w:after="160" w:line="240" w:lineRule="exact"/>
        <w:ind w:left="2160"/>
        <w:rPr>
          <w:rFonts w:cs="Arial"/>
          <w:sz w:val="20"/>
          <w:szCs w:val="20"/>
        </w:rPr>
      </w:pPr>
      <w:r w:rsidRPr="008B69AF">
        <w:rPr>
          <w:rFonts w:cs="Arial"/>
          <w:sz w:val="20"/>
          <w:szCs w:val="20"/>
        </w:rPr>
        <w:t xml:space="preserve">The </w:t>
      </w:r>
      <w:r w:rsidRPr="008B69AF">
        <w:rPr>
          <w:rFonts w:cs="Arial"/>
          <w:b/>
          <w:sz w:val="20"/>
          <w:szCs w:val="20"/>
        </w:rPr>
        <w:t>annual inflation rate</w:t>
      </w:r>
      <w:r w:rsidRPr="008B69AF">
        <w:rPr>
          <w:rFonts w:cs="Arial"/>
          <w:sz w:val="20"/>
          <w:szCs w:val="20"/>
        </w:rPr>
        <w:t xml:space="preserve"> means the Consumer Price Index—All Groups Melbourne calculated using the most recent quarterly release from the Australian Bureau of Statistics that states the “All Groups CPI” change in the past 12 months for Melbourne. </w:t>
      </w:r>
    </w:p>
    <w:p w14:paraId="58B701D4" w14:textId="77777777" w:rsidR="00592E28" w:rsidRPr="008B69AF" w:rsidRDefault="00592E28" w:rsidP="00131D97">
      <w:pPr>
        <w:numPr>
          <w:ilvl w:val="3"/>
          <w:numId w:val="16"/>
        </w:numPr>
        <w:spacing w:before="60" w:after="160" w:line="240" w:lineRule="exact"/>
        <w:ind w:left="2160"/>
        <w:rPr>
          <w:rFonts w:cs="Arial"/>
          <w:sz w:val="20"/>
          <w:szCs w:val="20"/>
        </w:rPr>
      </w:pPr>
      <w:r w:rsidRPr="008B69AF">
        <w:rPr>
          <w:rFonts w:cs="Arial"/>
          <w:sz w:val="20"/>
          <w:szCs w:val="20"/>
        </w:rPr>
        <w:t>If this index is discontinued, then any other index that shows changes in cost of living in Melbourne as reasonably identified by the rental provider can be used instead.</w:t>
      </w:r>
    </w:p>
    <w:p w14:paraId="7FCDFCD3" w14:textId="4CF62DD8" w:rsidR="00592E28" w:rsidRPr="008B69AF" w:rsidRDefault="00592E28" w:rsidP="00592E28">
      <w:pPr>
        <w:spacing w:after="160" w:line="259" w:lineRule="auto"/>
        <w:ind w:left="1440"/>
        <w:rPr>
          <w:rFonts w:cs="Arial"/>
          <w:sz w:val="20"/>
          <w:szCs w:val="20"/>
        </w:rPr>
      </w:pPr>
      <w:r w:rsidRPr="008B69AF">
        <w:rPr>
          <w:rFonts w:cs="Arial"/>
          <w:b/>
          <w:sz w:val="20"/>
          <w:szCs w:val="20"/>
        </w:rPr>
        <w:t>Example:</w:t>
      </w:r>
      <w:r w:rsidRPr="008B69AF">
        <w:rPr>
          <w:rFonts w:cs="Arial"/>
          <w:sz w:val="20"/>
          <w:szCs w:val="20"/>
        </w:rPr>
        <w:t xml:space="preserve"> If the rent in the first year is $400 per week and </w:t>
      </w:r>
      <w:r>
        <w:rPr>
          <w:rFonts w:cs="Arial"/>
          <w:sz w:val="20"/>
          <w:szCs w:val="20"/>
        </w:rPr>
        <w:t>12 months has passed since the agreement started</w:t>
      </w:r>
      <w:r w:rsidR="00661A01">
        <w:rPr>
          <w:rFonts w:cs="Arial"/>
          <w:sz w:val="20"/>
          <w:szCs w:val="20"/>
        </w:rPr>
        <w:t>,</w:t>
      </w:r>
      <w:r w:rsidRPr="008B69AF">
        <w:rPr>
          <w:rFonts w:cs="Arial"/>
          <w:sz w:val="20"/>
          <w:szCs w:val="20"/>
        </w:rPr>
        <w:t xml:space="preserve"> the rental provider may decide to increase the rent. If the </w:t>
      </w:r>
      <w:proofErr w:type="gramStart"/>
      <w:r w:rsidRPr="008B69AF">
        <w:rPr>
          <w:rFonts w:cs="Arial"/>
          <w:sz w:val="20"/>
          <w:szCs w:val="20"/>
        </w:rPr>
        <w:t>All Groups</w:t>
      </w:r>
      <w:proofErr w:type="gramEnd"/>
      <w:r w:rsidRPr="008B69AF">
        <w:rPr>
          <w:rFonts w:cs="Arial"/>
          <w:sz w:val="20"/>
          <w:szCs w:val="20"/>
        </w:rPr>
        <w:t xml:space="preserve"> CPI for Melbourne is 2 per cent, the rental provider can seek a rent increase of up to 2 per cent of the weekly rent. This means the new weekly rent can be up to $408. </w:t>
      </w:r>
    </w:p>
    <w:p w14:paraId="1C69308D" w14:textId="77777777" w:rsidR="00592E28" w:rsidRPr="008B69AF" w:rsidRDefault="00592E28" w:rsidP="00592E28">
      <w:pPr>
        <w:spacing w:after="160" w:line="259" w:lineRule="auto"/>
        <w:ind w:left="720" w:hanging="380"/>
        <w:contextualSpacing/>
        <w:rPr>
          <w:rFonts w:cs="Arial"/>
          <w:sz w:val="20"/>
          <w:szCs w:val="20"/>
        </w:rPr>
      </w:pPr>
    </w:p>
    <w:p w14:paraId="0A785B7B" w14:textId="6D891B9C" w:rsidR="00592E28" w:rsidRPr="008B69AF" w:rsidRDefault="00592E28" w:rsidP="00592E28">
      <w:pPr>
        <w:tabs>
          <w:tab w:val="left" w:pos="340"/>
          <w:tab w:val="left" w:pos="851"/>
        </w:tabs>
        <w:spacing w:after="120" w:line="240" w:lineRule="auto"/>
        <w:ind w:firstLine="340"/>
        <w:rPr>
          <w:rFonts w:eastAsia="Times" w:cs="Arial"/>
          <w:b/>
          <w:sz w:val="20"/>
          <w:szCs w:val="20"/>
        </w:rPr>
      </w:pPr>
      <w:r w:rsidRPr="008B69AF">
        <w:rPr>
          <w:rFonts w:eastAsia="Times" w:cs="Arial"/>
          <w:b/>
          <w:sz w:val="20"/>
          <w:szCs w:val="20"/>
        </w:rPr>
        <w:t xml:space="preserve">*[Option 2—Statewide </w:t>
      </w:r>
      <w:r w:rsidR="0071519F">
        <w:rPr>
          <w:rFonts w:eastAsia="Times" w:cs="Arial"/>
          <w:b/>
          <w:sz w:val="20"/>
          <w:szCs w:val="20"/>
        </w:rPr>
        <w:t>R</w:t>
      </w:r>
      <w:r w:rsidRPr="008B69AF">
        <w:rPr>
          <w:rFonts w:eastAsia="Times" w:cs="Arial"/>
          <w:b/>
          <w:sz w:val="20"/>
          <w:szCs w:val="20"/>
        </w:rPr>
        <w:t>en</w:t>
      </w:r>
      <w:r w:rsidR="0071519F">
        <w:rPr>
          <w:rFonts w:eastAsia="Times" w:cs="Arial"/>
          <w:b/>
          <w:sz w:val="20"/>
          <w:szCs w:val="20"/>
        </w:rPr>
        <w:t>t</w:t>
      </w:r>
      <w:r w:rsidRPr="008B69AF">
        <w:rPr>
          <w:rFonts w:eastAsia="Times" w:cs="Arial"/>
          <w:b/>
          <w:sz w:val="20"/>
          <w:szCs w:val="20"/>
        </w:rPr>
        <w:t xml:space="preserve"> </w:t>
      </w:r>
      <w:r w:rsidR="0071519F">
        <w:rPr>
          <w:rFonts w:eastAsia="Times" w:cs="Arial"/>
          <w:b/>
          <w:sz w:val="20"/>
          <w:szCs w:val="20"/>
        </w:rPr>
        <w:t>I</w:t>
      </w:r>
      <w:r w:rsidRPr="008B69AF">
        <w:rPr>
          <w:rFonts w:eastAsia="Times" w:cs="Arial"/>
          <w:b/>
          <w:sz w:val="20"/>
          <w:szCs w:val="20"/>
        </w:rPr>
        <w:t>ndex adjustment]</w:t>
      </w:r>
    </w:p>
    <w:p w14:paraId="465A3162" w14:textId="4977C7B6" w:rsidR="00592E28" w:rsidRPr="008B69AF" w:rsidRDefault="00592E28" w:rsidP="00592E28">
      <w:pPr>
        <w:spacing w:after="160" w:line="259" w:lineRule="auto"/>
        <w:ind w:left="720" w:hanging="380"/>
        <w:contextualSpacing/>
        <w:rPr>
          <w:rFonts w:cs="Arial"/>
          <w:sz w:val="20"/>
          <w:szCs w:val="20"/>
        </w:rPr>
      </w:pPr>
      <w:r>
        <w:rPr>
          <w:rFonts w:cs="Arial"/>
          <w:sz w:val="20"/>
          <w:szCs w:val="20"/>
        </w:rPr>
        <w:fldChar w:fldCharType="begin">
          <w:ffData>
            <w:name w:val=""/>
            <w:enabled/>
            <w:calcOnExit w:val="0"/>
            <w:checkBox>
              <w:size w:val="24"/>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8B69AF">
        <w:rPr>
          <w:rFonts w:cs="Arial"/>
          <w:sz w:val="20"/>
          <w:szCs w:val="20"/>
        </w:rPr>
        <w:t xml:space="preserve">  On each anniversary of the commencement date, the rental provider may adjust the rent by the Statewide Rent Index (SRI) Annual Percentage change for Victoria</w:t>
      </w:r>
      <w:r>
        <w:rPr>
          <w:rFonts w:cs="Arial"/>
          <w:sz w:val="20"/>
          <w:szCs w:val="20"/>
        </w:rPr>
        <w:t>.</w:t>
      </w:r>
    </w:p>
    <w:p w14:paraId="0D25632F" w14:textId="68093C27" w:rsidR="00592E28" w:rsidRPr="008B69AF" w:rsidRDefault="00592E28" w:rsidP="00592E28">
      <w:pPr>
        <w:spacing w:before="60" w:line="240" w:lineRule="exact"/>
        <w:ind w:left="720"/>
        <w:rPr>
          <w:rFonts w:cs="Arial"/>
          <w:sz w:val="20"/>
          <w:szCs w:val="20"/>
        </w:rPr>
      </w:pPr>
      <w:r w:rsidRPr="008B69AF">
        <w:rPr>
          <w:rFonts w:cs="Arial"/>
          <w:sz w:val="20"/>
          <w:szCs w:val="20"/>
        </w:rPr>
        <w:t xml:space="preserve">The rental provider must provide the renter with written notice of the rent increase </w:t>
      </w:r>
      <w:r w:rsidR="00E71825">
        <w:rPr>
          <w:rFonts w:cs="Arial"/>
          <w:sz w:val="20"/>
          <w:szCs w:val="20"/>
        </w:rPr>
        <w:t>90</w:t>
      </w:r>
      <w:r w:rsidRPr="008B69AF">
        <w:rPr>
          <w:rFonts w:cs="Arial"/>
          <w:sz w:val="20"/>
          <w:szCs w:val="20"/>
        </w:rPr>
        <w:t xml:space="preserve"> days </w:t>
      </w:r>
      <w:r w:rsidR="00072607">
        <w:rPr>
          <w:rFonts w:cs="Arial"/>
          <w:sz w:val="20"/>
          <w:szCs w:val="20"/>
        </w:rPr>
        <w:t xml:space="preserve">before </w:t>
      </w:r>
      <w:r w:rsidRPr="008B69AF">
        <w:rPr>
          <w:rFonts w:cs="Arial"/>
          <w:sz w:val="20"/>
          <w:szCs w:val="20"/>
        </w:rPr>
        <w:t>the date the rent will increase.</w:t>
      </w:r>
    </w:p>
    <w:p w14:paraId="6E5AA8BC" w14:textId="77777777" w:rsidR="00592E28" w:rsidRPr="008B69AF" w:rsidRDefault="00592E28" w:rsidP="00592E28">
      <w:pPr>
        <w:spacing w:before="60" w:line="240" w:lineRule="exact"/>
        <w:ind w:left="720"/>
        <w:rPr>
          <w:rFonts w:cs="Arial"/>
          <w:b/>
          <w:sz w:val="20"/>
          <w:szCs w:val="20"/>
        </w:rPr>
      </w:pPr>
      <w:r w:rsidRPr="008B69AF">
        <w:rPr>
          <w:rFonts w:cs="Arial"/>
          <w:sz w:val="20"/>
          <w:szCs w:val="20"/>
        </w:rPr>
        <w:tab/>
      </w:r>
      <w:r w:rsidRPr="008B69AF">
        <w:rPr>
          <w:rFonts w:cs="Arial"/>
          <w:b/>
          <w:sz w:val="20"/>
          <w:szCs w:val="20"/>
        </w:rPr>
        <w:t>Notes:</w:t>
      </w:r>
    </w:p>
    <w:p w14:paraId="27082A03" w14:textId="699A5A6D" w:rsidR="00592E28" w:rsidRPr="008B69AF" w:rsidRDefault="00592E28" w:rsidP="00131D97">
      <w:pPr>
        <w:numPr>
          <w:ilvl w:val="3"/>
          <w:numId w:val="17"/>
        </w:numPr>
        <w:spacing w:before="60" w:after="160" w:line="240" w:lineRule="exact"/>
        <w:ind w:left="2160"/>
        <w:rPr>
          <w:rFonts w:cs="Arial"/>
          <w:sz w:val="20"/>
          <w:szCs w:val="20"/>
        </w:rPr>
      </w:pPr>
      <w:r w:rsidRPr="008B69AF">
        <w:rPr>
          <w:rFonts w:cs="Arial"/>
          <w:b/>
          <w:sz w:val="20"/>
          <w:szCs w:val="20"/>
        </w:rPr>
        <w:t>SRI</w:t>
      </w:r>
      <w:r w:rsidRPr="008B69AF">
        <w:rPr>
          <w:rFonts w:cs="Arial"/>
          <w:sz w:val="20"/>
          <w:szCs w:val="20"/>
        </w:rPr>
        <w:t xml:space="preserve"> means the Statewide Rent Index published in the quarterly Rental Report by the </w:t>
      </w:r>
      <w:r w:rsidR="0071519F">
        <w:rPr>
          <w:rFonts w:cs="Arial"/>
          <w:sz w:val="20"/>
          <w:szCs w:val="20"/>
        </w:rPr>
        <w:t xml:space="preserve">Victorian </w:t>
      </w:r>
      <w:r w:rsidRPr="008B69AF">
        <w:rPr>
          <w:rFonts w:cs="Arial"/>
          <w:sz w:val="20"/>
          <w:szCs w:val="20"/>
        </w:rPr>
        <w:t xml:space="preserve">Department of </w:t>
      </w:r>
      <w:r w:rsidR="00083090">
        <w:rPr>
          <w:rFonts w:cs="Arial"/>
          <w:sz w:val="20"/>
          <w:szCs w:val="20"/>
        </w:rPr>
        <w:t>Families, Fairness and Housing</w:t>
      </w:r>
      <w:r w:rsidRPr="008B69AF">
        <w:rPr>
          <w:rFonts w:cs="Arial"/>
          <w:sz w:val="20"/>
          <w:szCs w:val="20"/>
        </w:rPr>
        <w:t xml:space="preserve">. Rent adjustments must be calculated using the most recent quarterly release of the Victorian Department of </w:t>
      </w:r>
      <w:r w:rsidR="00083090">
        <w:rPr>
          <w:rFonts w:cs="Arial"/>
          <w:sz w:val="20"/>
          <w:szCs w:val="20"/>
        </w:rPr>
        <w:t>Families, Fairness and Housing</w:t>
      </w:r>
      <w:r w:rsidRPr="008B69AF">
        <w:rPr>
          <w:rFonts w:cs="Arial"/>
          <w:sz w:val="20"/>
          <w:szCs w:val="20"/>
        </w:rPr>
        <w:t xml:space="preserve"> Rental Report that states the “Annual Percentage Change” for Victoria.</w:t>
      </w:r>
    </w:p>
    <w:p w14:paraId="7F407659" w14:textId="731BF5A7" w:rsidR="00592E28" w:rsidRPr="008B69AF" w:rsidRDefault="00592E28" w:rsidP="00131D97">
      <w:pPr>
        <w:numPr>
          <w:ilvl w:val="3"/>
          <w:numId w:val="17"/>
        </w:numPr>
        <w:spacing w:after="120" w:line="240" w:lineRule="exact"/>
        <w:ind w:left="2154" w:hanging="357"/>
        <w:rPr>
          <w:rFonts w:cs="Arial"/>
          <w:sz w:val="20"/>
          <w:szCs w:val="20"/>
        </w:rPr>
      </w:pPr>
      <w:r w:rsidRPr="008B69AF">
        <w:rPr>
          <w:rFonts w:cs="Arial"/>
          <w:sz w:val="20"/>
          <w:szCs w:val="20"/>
        </w:rPr>
        <w:t xml:space="preserve">If the Victorian Department of </w:t>
      </w:r>
      <w:r w:rsidR="00083090">
        <w:rPr>
          <w:rFonts w:cs="Arial"/>
          <w:sz w:val="20"/>
          <w:szCs w:val="20"/>
        </w:rPr>
        <w:t>Families, Fairness and Housing</w:t>
      </w:r>
      <w:r w:rsidR="00083090" w:rsidRPr="008B69AF">
        <w:rPr>
          <w:rFonts w:cs="Arial"/>
          <w:sz w:val="20"/>
          <w:szCs w:val="20"/>
        </w:rPr>
        <w:t xml:space="preserve"> </w:t>
      </w:r>
      <w:r w:rsidRPr="008B69AF">
        <w:rPr>
          <w:rFonts w:cs="Arial"/>
          <w:sz w:val="20"/>
          <w:szCs w:val="20"/>
        </w:rPr>
        <w:t>stops publishing this data, then this clause will be taken to be replaced by Option 1.</w:t>
      </w:r>
    </w:p>
    <w:p w14:paraId="67093C8D" w14:textId="1B4982C6" w:rsidR="00592E28" w:rsidRDefault="00592E28" w:rsidP="00592E28">
      <w:pPr>
        <w:spacing w:after="160" w:line="259" w:lineRule="auto"/>
        <w:ind w:left="1514"/>
        <w:contextualSpacing/>
        <w:rPr>
          <w:rFonts w:cs="Arial"/>
          <w:sz w:val="20"/>
          <w:szCs w:val="20"/>
        </w:rPr>
      </w:pPr>
      <w:r w:rsidRPr="008B69AF">
        <w:rPr>
          <w:rFonts w:cs="Arial"/>
          <w:b/>
          <w:sz w:val="20"/>
          <w:szCs w:val="20"/>
        </w:rPr>
        <w:t>Example:</w:t>
      </w:r>
      <w:r w:rsidRPr="008B69AF">
        <w:rPr>
          <w:rFonts w:cs="Arial"/>
          <w:sz w:val="20"/>
          <w:szCs w:val="20"/>
        </w:rPr>
        <w:t xml:space="preserve"> If the rent in the first year is $400 per week and </w:t>
      </w:r>
      <w:r>
        <w:rPr>
          <w:rFonts w:cs="Arial"/>
          <w:sz w:val="20"/>
          <w:szCs w:val="20"/>
        </w:rPr>
        <w:t>12 months has passed since the agreement started</w:t>
      </w:r>
      <w:r w:rsidR="00661A01">
        <w:rPr>
          <w:rFonts w:cs="Arial"/>
          <w:sz w:val="20"/>
          <w:szCs w:val="20"/>
        </w:rPr>
        <w:t>,</w:t>
      </w:r>
      <w:r w:rsidRPr="008B69AF">
        <w:rPr>
          <w:rFonts w:cs="Arial"/>
          <w:sz w:val="20"/>
          <w:szCs w:val="20"/>
        </w:rPr>
        <w:t xml:space="preserve"> t</w:t>
      </w:r>
      <w:r>
        <w:rPr>
          <w:rFonts w:cs="Arial"/>
          <w:sz w:val="20"/>
          <w:szCs w:val="20"/>
        </w:rPr>
        <w:t xml:space="preserve">he </w:t>
      </w:r>
      <w:r w:rsidRPr="008B69AF">
        <w:rPr>
          <w:rFonts w:cs="Arial"/>
          <w:sz w:val="20"/>
          <w:szCs w:val="20"/>
        </w:rPr>
        <w:t>rental provider may decide to increase the rent.  If the annual percentage change for Victoria is 4 per cent, the rental provider can seek a rent increase of up to 4 per cent. This means the new weekly rent can be up to $416.</w:t>
      </w:r>
    </w:p>
    <w:p w14:paraId="6864CFC0" w14:textId="77777777" w:rsidR="00592E28" w:rsidRPr="008B69AF" w:rsidRDefault="00592E28" w:rsidP="00592E28">
      <w:pPr>
        <w:spacing w:after="160" w:line="259" w:lineRule="auto"/>
        <w:ind w:left="1514"/>
        <w:contextualSpacing/>
        <w:rPr>
          <w:rFonts w:cs="Arial"/>
          <w:sz w:val="20"/>
          <w:szCs w:val="20"/>
        </w:rPr>
      </w:pPr>
    </w:p>
    <w:p w14:paraId="7E82F37B" w14:textId="77777777" w:rsidR="00592E28" w:rsidRPr="008B69AF" w:rsidRDefault="00592E28" w:rsidP="00592E28">
      <w:pPr>
        <w:tabs>
          <w:tab w:val="left" w:pos="340"/>
          <w:tab w:val="left" w:pos="851"/>
        </w:tabs>
        <w:spacing w:after="120" w:line="240" w:lineRule="auto"/>
        <w:ind w:firstLine="340"/>
        <w:rPr>
          <w:rFonts w:eastAsia="Times" w:cs="Arial"/>
          <w:b/>
          <w:sz w:val="20"/>
          <w:szCs w:val="20"/>
        </w:rPr>
      </w:pPr>
      <w:r w:rsidRPr="008B69AF">
        <w:rPr>
          <w:rFonts w:eastAsia="Times" w:cs="Arial"/>
          <w:b/>
          <w:sz w:val="20"/>
          <w:szCs w:val="20"/>
        </w:rPr>
        <w:t>*[Option 3—Fixed Percentage Increase]</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gridCol w:w="1417"/>
      </w:tblGrid>
      <w:tr w:rsidR="00592E28" w14:paraId="16224F97" w14:textId="77777777" w:rsidTr="00592E28">
        <w:trPr>
          <w:trHeight w:hRule="exact" w:val="340"/>
        </w:trPr>
        <w:tc>
          <w:tcPr>
            <w:tcW w:w="9016" w:type="dxa"/>
            <w:tcBorders>
              <w:right w:val="single" w:sz="4" w:space="0" w:color="auto"/>
            </w:tcBorders>
            <w:noWrap/>
            <w:tcMar>
              <w:left w:w="0" w:type="dxa"/>
            </w:tcMar>
            <w:vAlign w:val="center"/>
          </w:tcPr>
          <w:p w14:paraId="45992322" w14:textId="77777777" w:rsidR="00592E28" w:rsidRPr="008B69AF" w:rsidRDefault="00592E28" w:rsidP="00592E28">
            <w:pPr>
              <w:spacing w:after="160" w:line="259" w:lineRule="auto"/>
              <w:ind w:left="380" w:hanging="380"/>
              <w:contextualSpacing/>
              <w:rPr>
                <w:rFonts w:cs="Arial"/>
                <w:sz w:val="20"/>
                <w:szCs w:val="20"/>
              </w:rPr>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w:t>
            </w:r>
            <w:r w:rsidRPr="008B69AF">
              <w:rPr>
                <w:rFonts w:cs="Arial"/>
                <w:sz w:val="20"/>
                <w:szCs w:val="20"/>
              </w:rPr>
              <w:t xml:space="preserve">On each anniversary of the commencement date, the rental provider may adjust the rent by </w:t>
            </w:r>
          </w:p>
          <w:p w14:paraId="1EE598DC" w14:textId="77777777" w:rsidR="00592E28" w:rsidRPr="008B69AF" w:rsidRDefault="00592E28" w:rsidP="00592E28">
            <w:pPr>
              <w:spacing w:after="160" w:line="259" w:lineRule="auto"/>
              <w:ind w:left="720" w:hanging="380"/>
              <w:contextualSpacing/>
              <w:rPr>
                <w:rFonts w:cs="Arial"/>
                <w:sz w:val="20"/>
                <w:szCs w:val="20"/>
              </w:rPr>
            </w:pPr>
            <w:r w:rsidRPr="008B69AF">
              <w:rPr>
                <w:rFonts w:cs="Arial"/>
                <w:sz w:val="20"/>
                <w:szCs w:val="20"/>
              </w:rPr>
              <w:t xml:space="preserve">per cent. </w:t>
            </w:r>
          </w:p>
          <w:p w14:paraId="6DF562FA" w14:textId="6925EAAA" w:rsidR="00592E28" w:rsidRDefault="00592E28" w:rsidP="009B4857">
            <w:pPr>
              <w:pStyle w:val="Caption2"/>
              <w:spacing w:before="0" w:after="0"/>
            </w:pPr>
          </w:p>
        </w:tc>
        <w:tc>
          <w:tcPr>
            <w:tcW w:w="1417" w:type="dxa"/>
            <w:tcBorders>
              <w:top w:val="single" w:sz="4" w:space="0" w:color="auto"/>
              <w:left w:val="single" w:sz="4" w:space="0" w:color="auto"/>
              <w:bottom w:val="single" w:sz="4" w:space="0" w:color="auto"/>
              <w:right w:val="single" w:sz="4" w:space="0" w:color="auto"/>
            </w:tcBorders>
            <w:vAlign w:val="center"/>
          </w:tcPr>
          <w:p w14:paraId="79E30ACD" w14:textId="6641C821" w:rsidR="00592E28" w:rsidRDefault="00592E28" w:rsidP="009B4857">
            <w:pPr>
              <w:pStyle w:val="Caption2"/>
            </w:pPr>
          </w:p>
        </w:tc>
      </w:tr>
    </w:tbl>
    <w:p w14:paraId="1E54C565" w14:textId="7673B81C" w:rsidR="00592E28" w:rsidRPr="008B69AF" w:rsidRDefault="00592E28" w:rsidP="00592E28">
      <w:pPr>
        <w:spacing w:after="160" w:line="259" w:lineRule="auto"/>
        <w:ind w:left="720" w:hanging="380"/>
        <w:contextualSpacing/>
        <w:rPr>
          <w:rFonts w:cs="Arial"/>
          <w:sz w:val="20"/>
          <w:szCs w:val="20"/>
        </w:rPr>
      </w:pPr>
      <w:r>
        <w:rPr>
          <w:rFonts w:cs="Arial"/>
          <w:sz w:val="20"/>
          <w:szCs w:val="20"/>
        </w:rPr>
        <w:tab/>
      </w:r>
      <w:r w:rsidR="00661A01">
        <w:rPr>
          <w:rFonts w:cs="Arial"/>
          <w:sz w:val="20"/>
          <w:szCs w:val="20"/>
        </w:rPr>
        <w:t>p</w:t>
      </w:r>
      <w:r w:rsidRPr="008B69AF">
        <w:rPr>
          <w:rFonts w:cs="Arial"/>
          <w:sz w:val="20"/>
          <w:szCs w:val="20"/>
        </w:rPr>
        <w:t>er</w:t>
      </w:r>
      <w:r w:rsidR="00661A01">
        <w:rPr>
          <w:rFonts w:cs="Arial"/>
          <w:sz w:val="20"/>
          <w:szCs w:val="20"/>
        </w:rPr>
        <w:t xml:space="preserve"> </w:t>
      </w:r>
      <w:r w:rsidRPr="008B69AF">
        <w:rPr>
          <w:rFonts w:cs="Arial"/>
          <w:sz w:val="20"/>
          <w:szCs w:val="20"/>
        </w:rPr>
        <w:t xml:space="preserve">cent. </w:t>
      </w:r>
    </w:p>
    <w:p w14:paraId="35258703" w14:textId="45558E44" w:rsidR="00592E28" w:rsidRPr="008B69AF" w:rsidRDefault="00592E28" w:rsidP="00592E28">
      <w:pPr>
        <w:spacing w:before="60" w:line="240" w:lineRule="exact"/>
        <w:ind w:left="720"/>
        <w:rPr>
          <w:rFonts w:cs="Arial"/>
          <w:sz w:val="20"/>
          <w:szCs w:val="20"/>
        </w:rPr>
      </w:pPr>
      <w:r w:rsidRPr="008B69AF">
        <w:rPr>
          <w:rFonts w:cs="Arial"/>
          <w:sz w:val="20"/>
          <w:szCs w:val="20"/>
        </w:rPr>
        <w:t xml:space="preserve">The rental provider must provide the renter with written notice of the rent increase </w:t>
      </w:r>
      <w:r w:rsidR="00E71825">
        <w:rPr>
          <w:rFonts w:cs="Arial"/>
          <w:sz w:val="20"/>
          <w:szCs w:val="20"/>
        </w:rPr>
        <w:t>90</w:t>
      </w:r>
      <w:r w:rsidRPr="008B69AF">
        <w:rPr>
          <w:rFonts w:cs="Arial"/>
          <w:sz w:val="20"/>
          <w:szCs w:val="20"/>
        </w:rPr>
        <w:t xml:space="preserve"> days </w:t>
      </w:r>
      <w:r w:rsidR="00072607">
        <w:rPr>
          <w:rFonts w:cs="Arial"/>
          <w:sz w:val="20"/>
          <w:szCs w:val="20"/>
        </w:rPr>
        <w:t xml:space="preserve">before </w:t>
      </w:r>
      <w:r w:rsidRPr="008B69AF">
        <w:rPr>
          <w:rFonts w:cs="Arial"/>
          <w:sz w:val="20"/>
          <w:szCs w:val="20"/>
        </w:rPr>
        <w:t>the date the rent will increase.</w:t>
      </w:r>
    </w:p>
    <w:p w14:paraId="1058182C" w14:textId="6E2AAE75" w:rsidR="00592E28" w:rsidRDefault="00592E28" w:rsidP="00592E28">
      <w:pPr>
        <w:spacing w:after="160" w:line="259" w:lineRule="auto"/>
        <w:ind w:left="1440"/>
        <w:contextualSpacing/>
        <w:rPr>
          <w:rFonts w:cs="Arial"/>
          <w:sz w:val="20"/>
          <w:szCs w:val="20"/>
        </w:rPr>
      </w:pPr>
      <w:r w:rsidRPr="008B69AF">
        <w:rPr>
          <w:rFonts w:cs="Arial"/>
          <w:b/>
          <w:sz w:val="20"/>
          <w:szCs w:val="20"/>
        </w:rPr>
        <w:t>Example:</w:t>
      </w:r>
      <w:r w:rsidRPr="008B69AF">
        <w:rPr>
          <w:rFonts w:cs="Arial"/>
          <w:sz w:val="20"/>
          <w:szCs w:val="20"/>
        </w:rPr>
        <w:t xml:space="preserve"> If the rent in the first year is $400 per week </w:t>
      </w:r>
      <w:r w:rsidR="0071519F">
        <w:rPr>
          <w:rFonts w:cs="Arial"/>
          <w:sz w:val="20"/>
          <w:szCs w:val="20"/>
        </w:rPr>
        <w:t xml:space="preserve">and </w:t>
      </w:r>
      <w:r>
        <w:rPr>
          <w:rFonts w:cs="Arial"/>
          <w:sz w:val="20"/>
          <w:szCs w:val="20"/>
        </w:rPr>
        <w:t>12 months has passed since the agreement started</w:t>
      </w:r>
      <w:r w:rsidR="00661A01">
        <w:rPr>
          <w:rFonts w:cs="Arial"/>
          <w:sz w:val="20"/>
          <w:szCs w:val="20"/>
        </w:rPr>
        <w:t>,</w:t>
      </w:r>
      <w:r w:rsidRPr="008B69AF">
        <w:rPr>
          <w:rFonts w:cs="Arial"/>
          <w:sz w:val="20"/>
          <w:szCs w:val="20"/>
        </w:rPr>
        <w:t xml:space="preserve"> the rental provider may decide to increase the rent.  If the fixed per centage increase is 3 per cent, a rental provider can seek a rent increase of up to 3 per cent. This means the new weekly rent can be up to $412. </w:t>
      </w:r>
    </w:p>
    <w:p w14:paraId="1EA3FDC5" w14:textId="77777777" w:rsidR="00592E28" w:rsidRPr="008B69AF" w:rsidRDefault="00592E28" w:rsidP="00592E28">
      <w:pPr>
        <w:spacing w:after="160" w:line="259" w:lineRule="auto"/>
        <w:ind w:left="942"/>
        <w:contextualSpacing/>
        <w:rPr>
          <w:rFonts w:cs="Arial"/>
          <w:sz w:val="20"/>
          <w:szCs w:val="20"/>
        </w:rPr>
      </w:pPr>
    </w:p>
    <w:p w14:paraId="144B215F" w14:textId="2C588DDB" w:rsidR="00592E28" w:rsidRDefault="00592E28" w:rsidP="00592E28">
      <w:pPr>
        <w:tabs>
          <w:tab w:val="left" w:pos="567"/>
        </w:tabs>
        <w:overflowPunct w:val="0"/>
        <w:autoSpaceDE w:val="0"/>
        <w:autoSpaceDN w:val="0"/>
        <w:adjustRightInd w:val="0"/>
        <w:spacing w:before="120" w:after="0" w:line="240" w:lineRule="auto"/>
        <w:ind w:left="907" w:hanging="567"/>
        <w:textAlignment w:val="baseline"/>
        <w:rPr>
          <w:rFonts w:eastAsia="Times New Roman" w:cs="Arial"/>
          <w:b/>
          <w:bCs/>
          <w:color w:val="000000"/>
          <w:sz w:val="20"/>
          <w:szCs w:val="20"/>
        </w:rPr>
      </w:pPr>
      <w:r w:rsidRPr="008B69AF">
        <w:rPr>
          <w:rFonts w:eastAsia="Times New Roman" w:cs="Arial"/>
          <w:b/>
          <w:bCs/>
          <w:color w:val="000000"/>
          <w:sz w:val="20"/>
          <w:szCs w:val="20"/>
        </w:rPr>
        <w:t>*[Option 4—Fixed Amount Increase]</w:t>
      </w:r>
    </w:p>
    <w:p w14:paraId="5C46CE38" w14:textId="77777777" w:rsidR="00592E28" w:rsidRPr="008B69AF" w:rsidRDefault="00592E28" w:rsidP="00592E28">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gridCol w:w="1417"/>
      </w:tblGrid>
      <w:tr w:rsidR="00592E28" w14:paraId="318A0634" w14:textId="77777777" w:rsidTr="00592E28">
        <w:trPr>
          <w:trHeight w:hRule="exact" w:val="340"/>
        </w:trPr>
        <w:tc>
          <w:tcPr>
            <w:tcW w:w="9016" w:type="dxa"/>
            <w:tcBorders>
              <w:right w:val="single" w:sz="4" w:space="0" w:color="auto"/>
            </w:tcBorders>
            <w:noWrap/>
            <w:tcMar>
              <w:left w:w="0" w:type="dxa"/>
            </w:tcMar>
            <w:vAlign w:val="center"/>
          </w:tcPr>
          <w:p w14:paraId="332D94B3" w14:textId="4D03BF86" w:rsidR="00592E28" w:rsidRPr="008B69AF" w:rsidRDefault="00592E28" w:rsidP="009B4857">
            <w:pPr>
              <w:spacing w:after="160" w:line="259" w:lineRule="auto"/>
              <w:ind w:left="380" w:hanging="380"/>
              <w:contextualSpacing/>
              <w:rPr>
                <w:rFonts w:cs="Arial"/>
                <w:sz w:val="20"/>
                <w:szCs w:val="20"/>
              </w:rPr>
            </w:pPr>
            <w:r>
              <w:rPr>
                <w:sz w:val="24"/>
                <w:szCs w:val="24"/>
              </w:rPr>
              <w:fldChar w:fldCharType="begin">
                <w:ffData>
                  <w:name w:val=""/>
                  <w:enabled/>
                  <w:calcOnExit w:val="0"/>
                  <w:checkBox>
                    <w:size w:val="24"/>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t xml:space="preserve">  </w:t>
            </w:r>
            <w:r w:rsidRPr="008B69AF">
              <w:rPr>
                <w:rFonts w:cs="Arial"/>
                <w:sz w:val="20"/>
                <w:szCs w:val="20"/>
              </w:rPr>
              <w:t>The rent will increase on each anniversary of the commencement date</w:t>
            </w:r>
            <w:r>
              <w:rPr>
                <w:rFonts w:cs="Arial"/>
                <w:sz w:val="20"/>
                <w:szCs w:val="20"/>
              </w:rPr>
              <w:t xml:space="preserve"> by the following amount:</w:t>
            </w:r>
          </w:p>
          <w:p w14:paraId="76AE55AA" w14:textId="77777777" w:rsidR="00592E28" w:rsidRPr="008B69AF" w:rsidRDefault="00592E28" w:rsidP="009B4857">
            <w:pPr>
              <w:spacing w:after="160" w:line="259" w:lineRule="auto"/>
              <w:ind w:left="720" w:hanging="380"/>
              <w:contextualSpacing/>
              <w:rPr>
                <w:rFonts w:cs="Arial"/>
                <w:sz w:val="20"/>
                <w:szCs w:val="20"/>
              </w:rPr>
            </w:pPr>
            <w:r w:rsidRPr="008B69AF">
              <w:rPr>
                <w:rFonts w:cs="Arial"/>
                <w:sz w:val="20"/>
                <w:szCs w:val="20"/>
              </w:rPr>
              <w:t xml:space="preserve">per cent. </w:t>
            </w:r>
          </w:p>
          <w:p w14:paraId="19195545" w14:textId="77777777" w:rsidR="00592E28" w:rsidRDefault="00592E28" w:rsidP="009B4857">
            <w:pPr>
              <w:pStyle w:val="Caption2"/>
              <w:spacing w:before="0" w:after="0"/>
            </w:pPr>
          </w:p>
        </w:tc>
        <w:tc>
          <w:tcPr>
            <w:tcW w:w="1417" w:type="dxa"/>
            <w:tcBorders>
              <w:top w:val="single" w:sz="4" w:space="0" w:color="auto"/>
              <w:left w:val="single" w:sz="4" w:space="0" w:color="auto"/>
              <w:bottom w:val="single" w:sz="4" w:space="0" w:color="auto"/>
              <w:right w:val="single" w:sz="4" w:space="0" w:color="auto"/>
            </w:tcBorders>
            <w:vAlign w:val="center"/>
          </w:tcPr>
          <w:p w14:paraId="7BE8EAF0" w14:textId="77777777" w:rsidR="00592E28" w:rsidRDefault="00592E28" w:rsidP="009B4857">
            <w:pPr>
              <w:pStyle w:val="Caption2"/>
            </w:pPr>
          </w:p>
        </w:tc>
      </w:tr>
    </w:tbl>
    <w:p w14:paraId="6FA27DD8" w14:textId="7E3FA855" w:rsidR="00F8759B" w:rsidRDefault="00592E28" w:rsidP="00592E28">
      <w:pPr>
        <w:spacing w:before="120" w:line="240" w:lineRule="exact"/>
        <w:ind w:left="720"/>
        <w:rPr>
          <w:rFonts w:cs="Arial"/>
          <w:sz w:val="20"/>
          <w:szCs w:val="20"/>
        </w:rPr>
        <w:sectPr w:rsidR="00F8759B" w:rsidSect="00621F69">
          <w:pgSz w:w="11906" w:h="16838"/>
          <w:pgMar w:top="567" w:right="567" w:bottom="567" w:left="567" w:header="454" w:footer="397" w:gutter="0"/>
          <w:cols w:space="454"/>
          <w:docGrid w:linePitch="360"/>
        </w:sectPr>
      </w:pPr>
      <w:r w:rsidRPr="008B69AF">
        <w:rPr>
          <w:rFonts w:cs="Arial"/>
          <w:sz w:val="20"/>
          <w:szCs w:val="20"/>
        </w:rPr>
        <w:t xml:space="preserve">The rental provider must provide the renter with written notice of the rent increase </w:t>
      </w:r>
      <w:r w:rsidR="00E71825">
        <w:rPr>
          <w:rFonts w:cs="Arial"/>
          <w:sz w:val="20"/>
          <w:szCs w:val="20"/>
        </w:rPr>
        <w:t>90</w:t>
      </w:r>
      <w:r w:rsidRPr="008B69AF">
        <w:rPr>
          <w:rFonts w:cs="Arial"/>
          <w:sz w:val="20"/>
          <w:szCs w:val="20"/>
        </w:rPr>
        <w:t xml:space="preserve"> days </w:t>
      </w:r>
      <w:r w:rsidR="00072607">
        <w:rPr>
          <w:rFonts w:cs="Arial"/>
          <w:sz w:val="20"/>
          <w:szCs w:val="20"/>
        </w:rPr>
        <w:t xml:space="preserve">before </w:t>
      </w:r>
      <w:r w:rsidRPr="008B69AF">
        <w:rPr>
          <w:rFonts w:cs="Arial"/>
          <w:sz w:val="20"/>
          <w:szCs w:val="20"/>
        </w:rPr>
        <w:t>the date the rent will increase</w:t>
      </w:r>
      <w:r w:rsidR="00083090">
        <w:rPr>
          <w:rFonts w:cs="Arial"/>
          <w:sz w:val="20"/>
          <w:szCs w:val="20"/>
        </w:rPr>
        <w:t>.</w:t>
      </w:r>
    </w:p>
    <w:p w14:paraId="497D00C1" w14:textId="77777777" w:rsidR="00F8759B" w:rsidRDefault="00F8759B" w:rsidP="00F8759B">
      <w:pPr>
        <w:pStyle w:val="spacer"/>
      </w:pPr>
    </w:p>
    <w:p w14:paraId="5B92CDBE" w14:textId="77777777" w:rsidR="00F8759B" w:rsidRPr="00D147C6" w:rsidRDefault="00F8759B" w:rsidP="00F8759B">
      <w:pPr>
        <w:pStyle w:val="spacer"/>
      </w:pPr>
      <w:r w:rsidRPr="00D147C6">
        <w:rPr>
          <w:noProof/>
          <w:lang w:val="en-US"/>
        </w:rPr>
        <mc:AlternateContent>
          <mc:Choice Requires="wps">
            <w:drawing>
              <wp:anchor distT="0" distB="0" distL="114300" distR="114300" simplePos="0" relativeHeight="251658262" behindDoc="0" locked="0" layoutInCell="1" allowOverlap="1" wp14:anchorId="29EBE5DD" wp14:editId="59DE2214">
                <wp:simplePos x="0" y="0"/>
                <wp:positionH relativeFrom="column">
                  <wp:posOffset>0</wp:posOffset>
                </wp:positionH>
                <wp:positionV relativeFrom="paragraph">
                  <wp:posOffset>-635</wp:posOffset>
                </wp:positionV>
                <wp:extent cx="6840220" cy="0"/>
                <wp:effectExtent l="0" t="0" r="0" b="0"/>
                <wp:wrapNone/>
                <wp:docPr id="3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F3885D" id="Straight Connector 2" o:spid="_x0000_s1026" alt="&quot;&quot;"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6CF12E7" w14:textId="56024915" w:rsidR="00592E28" w:rsidRPr="000C059D" w:rsidRDefault="00F52F48" w:rsidP="00592E28">
      <w:pPr>
        <w:tabs>
          <w:tab w:val="left" w:pos="340"/>
          <w:tab w:val="left" w:pos="425"/>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Arial"/>
          <w:b/>
        </w:rPr>
      </w:pPr>
      <w:r w:rsidRPr="00592E28">
        <w:rPr>
          <w:rFonts w:eastAsia="Times New Roman" w:cs="Arial"/>
          <w:b/>
          <w:bCs/>
          <w:sz w:val="24"/>
          <w:szCs w:val="24"/>
        </w:rPr>
        <w:t>1</w:t>
      </w:r>
      <w:r>
        <w:rPr>
          <w:rFonts w:eastAsia="Times New Roman" w:cs="Arial"/>
          <w:b/>
          <w:bCs/>
          <w:sz w:val="24"/>
          <w:szCs w:val="24"/>
        </w:rPr>
        <w:t>6</w:t>
      </w:r>
      <w:r w:rsidR="00592E28" w:rsidRPr="000C059D">
        <w:rPr>
          <w:rFonts w:eastAsia="Times New Roman" w:cs="Arial"/>
          <w:b/>
        </w:rPr>
        <w:tab/>
      </w:r>
      <w:r w:rsidR="00592E28" w:rsidRPr="00592E28">
        <w:rPr>
          <w:rFonts w:eastAsia="Times New Roman" w:cs="Arial"/>
          <w:b/>
          <w:sz w:val="20"/>
          <w:szCs w:val="20"/>
        </w:rPr>
        <w:t>Ending the agreement early</w:t>
      </w:r>
    </w:p>
    <w:p w14:paraId="4114F3F8" w14:textId="060F578E" w:rsidR="00592E28" w:rsidRDefault="00F52F48" w:rsidP="002B5A9F">
      <w:pPr>
        <w:tabs>
          <w:tab w:val="left" w:pos="851"/>
        </w:tabs>
        <w:overflowPunct w:val="0"/>
        <w:autoSpaceDE w:val="0"/>
        <w:autoSpaceDN w:val="0"/>
        <w:adjustRightInd w:val="0"/>
        <w:spacing w:before="120" w:after="0" w:line="240" w:lineRule="auto"/>
        <w:ind w:left="850" w:hanging="510"/>
        <w:textAlignment w:val="baseline"/>
        <w:rPr>
          <w:rFonts w:eastAsia="Calibri" w:cs="Arial"/>
          <w:bCs/>
          <w:color w:val="000000"/>
          <w:sz w:val="20"/>
          <w:szCs w:val="20"/>
          <w:lang w:eastAsia="en-AU"/>
        </w:rPr>
      </w:pPr>
      <w:r w:rsidRPr="000C059D">
        <w:rPr>
          <w:rFonts w:eastAsia="Calibri" w:cs="Arial"/>
          <w:color w:val="000000"/>
          <w:sz w:val="20"/>
          <w:szCs w:val="20"/>
          <w:lang w:eastAsia="en-AU"/>
        </w:rPr>
        <w:t>1</w:t>
      </w:r>
      <w:r>
        <w:rPr>
          <w:rFonts w:eastAsia="Calibri" w:cs="Arial"/>
          <w:color w:val="000000"/>
          <w:sz w:val="20"/>
          <w:szCs w:val="20"/>
          <w:lang w:eastAsia="en-AU"/>
        </w:rPr>
        <w:t>6</w:t>
      </w:r>
      <w:r w:rsidR="00592E28" w:rsidRPr="000C059D">
        <w:rPr>
          <w:rFonts w:eastAsia="Calibri" w:cs="Arial"/>
          <w:color w:val="000000"/>
          <w:sz w:val="20"/>
          <w:szCs w:val="20"/>
          <w:lang w:eastAsia="en-AU"/>
        </w:rPr>
        <w:t xml:space="preserve">.1 </w:t>
      </w:r>
      <w:r w:rsidR="00592E28" w:rsidRPr="000C059D">
        <w:rPr>
          <w:rFonts w:eastAsia="Calibri" w:cs="Arial"/>
          <w:color w:val="000000"/>
          <w:sz w:val="20"/>
          <w:szCs w:val="20"/>
          <w:lang w:eastAsia="en-AU"/>
        </w:rPr>
        <w:tab/>
      </w:r>
      <w:r w:rsidR="00592E28" w:rsidRPr="000C059D">
        <w:rPr>
          <w:rFonts w:eastAsia="Calibri" w:cs="Arial"/>
          <w:bCs/>
          <w:color w:val="000000"/>
          <w:sz w:val="20"/>
          <w:szCs w:val="20"/>
          <w:lang w:eastAsia="en-AU"/>
        </w:rPr>
        <w:t>Subject to subclause 1</w:t>
      </w:r>
      <w:r w:rsidR="001B0E00">
        <w:rPr>
          <w:rFonts w:eastAsia="Calibri" w:cs="Arial"/>
          <w:bCs/>
          <w:color w:val="000000"/>
          <w:sz w:val="20"/>
          <w:szCs w:val="20"/>
          <w:lang w:eastAsia="en-AU"/>
        </w:rPr>
        <w:t>6</w:t>
      </w:r>
      <w:r w:rsidR="00592E28" w:rsidRPr="000C059D">
        <w:rPr>
          <w:rFonts w:eastAsia="Calibri" w:cs="Arial"/>
          <w:bCs/>
          <w:color w:val="000000"/>
          <w:sz w:val="20"/>
          <w:szCs w:val="20"/>
          <w:lang w:eastAsia="en-AU"/>
        </w:rPr>
        <w:t>.3, if the</w:t>
      </w:r>
      <w:r w:rsidR="00592E28">
        <w:rPr>
          <w:rFonts w:eastAsia="Calibri" w:cs="Arial"/>
          <w:bCs/>
          <w:color w:val="000000"/>
          <w:sz w:val="20"/>
          <w:szCs w:val="20"/>
          <w:lang w:eastAsia="en-AU"/>
        </w:rPr>
        <w:t xml:space="preserve"> renter</w:t>
      </w:r>
      <w:r w:rsidR="00592E28" w:rsidRPr="000C059D">
        <w:rPr>
          <w:rFonts w:eastAsia="Calibri" w:cs="Arial"/>
          <w:bCs/>
          <w:color w:val="000000"/>
          <w:sz w:val="20"/>
          <w:szCs w:val="20"/>
          <w:lang w:eastAsia="en-AU"/>
        </w:rPr>
        <w:t xml:space="preserve"> </w:t>
      </w:r>
      <w:r w:rsidR="00592E28">
        <w:rPr>
          <w:rFonts w:eastAsia="Calibri" w:cs="Arial"/>
          <w:bCs/>
          <w:color w:val="000000"/>
          <w:sz w:val="20"/>
          <w:szCs w:val="20"/>
          <w:lang w:eastAsia="en-AU"/>
        </w:rPr>
        <w:t>ends the agreement early</w:t>
      </w:r>
      <w:r w:rsidR="00592E28" w:rsidRPr="000C059D">
        <w:rPr>
          <w:rFonts w:eastAsia="Calibri" w:cs="Arial"/>
          <w:bCs/>
          <w:color w:val="000000"/>
          <w:sz w:val="20"/>
          <w:szCs w:val="20"/>
          <w:lang w:eastAsia="en-AU"/>
        </w:rPr>
        <w:t xml:space="preserve">, the rental provider may require the renter to pay an amount </w:t>
      </w:r>
      <w:r w:rsidR="00592E28">
        <w:rPr>
          <w:rFonts w:eastAsia="Calibri" w:cs="Arial"/>
          <w:bCs/>
          <w:color w:val="000000"/>
          <w:sz w:val="20"/>
          <w:szCs w:val="20"/>
          <w:lang w:eastAsia="en-AU"/>
        </w:rPr>
        <w:t xml:space="preserve">that compensates the rental provider for the </w:t>
      </w:r>
      <w:r w:rsidR="00592E28" w:rsidRPr="000C059D">
        <w:rPr>
          <w:rFonts w:eastAsia="Calibri" w:cs="Arial"/>
          <w:bCs/>
          <w:color w:val="000000"/>
          <w:sz w:val="20"/>
          <w:szCs w:val="20"/>
          <w:lang w:eastAsia="en-AU"/>
        </w:rPr>
        <w:t>rent foregone</w:t>
      </w:r>
      <w:r w:rsidR="00592E28">
        <w:rPr>
          <w:rFonts w:eastAsia="Calibri" w:cs="Arial"/>
          <w:bCs/>
          <w:color w:val="000000"/>
          <w:sz w:val="20"/>
          <w:szCs w:val="20"/>
          <w:lang w:eastAsia="en-AU"/>
        </w:rPr>
        <w:t xml:space="preserve"> (the money that may </w:t>
      </w:r>
      <w:r w:rsidR="00072607">
        <w:rPr>
          <w:rFonts w:eastAsia="Calibri" w:cs="Arial"/>
          <w:bCs/>
          <w:color w:val="000000"/>
          <w:sz w:val="20"/>
          <w:szCs w:val="20"/>
          <w:lang w:eastAsia="en-AU"/>
        </w:rPr>
        <w:t xml:space="preserve">be </w:t>
      </w:r>
      <w:r w:rsidR="00592E28">
        <w:rPr>
          <w:rFonts w:eastAsia="Calibri" w:cs="Arial"/>
          <w:bCs/>
          <w:color w:val="000000"/>
          <w:sz w:val="20"/>
          <w:szCs w:val="20"/>
          <w:lang w:eastAsia="en-AU"/>
        </w:rPr>
        <w:t>lost by the r</w:t>
      </w:r>
      <w:r w:rsidR="00592E28" w:rsidRPr="000C059D">
        <w:rPr>
          <w:rFonts w:eastAsia="Calibri" w:cs="Arial"/>
          <w:bCs/>
          <w:color w:val="000000"/>
          <w:sz w:val="20"/>
          <w:szCs w:val="20"/>
          <w:lang w:eastAsia="en-AU"/>
        </w:rPr>
        <w:t xml:space="preserve">ental provider if the agreement is </w:t>
      </w:r>
      <w:r w:rsidR="00592E28">
        <w:rPr>
          <w:rFonts w:eastAsia="Calibri" w:cs="Arial"/>
          <w:bCs/>
          <w:color w:val="000000"/>
          <w:sz w:val="20"/>
          <w:szCs w:val="20"/>
          <w:lang w:eastAsia="en-AU"/>
        </w:rPr>
        <w:t>ended</w:t>
      </w:r>
      <w:r w:rsidR="00592E28" w:rsidRPr="000C059D">
        <w:rPr>
          <w:rFonts w:eastAsia="Calibri" w:cs="Arial"/>
          <w:bCs/>
          <w:color w:val="000000"/>
          <w:sz w:val="20"/>
          <w:szCs w:val="20"/>
          <w:lang w:eastAsia="en-AU"/>
        </w:rPr>
        <w:t xml:space="preserve"> early</w:t>
      </w:r>
      <w:r w:rsidR="00592E28">
        <w:rPr>
          <w:rFonts w:eastAsia="Calibri" w:cs="Arial"/>
          <w:bCs/>
          <w:color w:val="000000"/>
          <w:sz w:val="20"/>
          <w:szCs w:val="20"/>
          <w:lang w:eastAsia="en-AU"/>
        </w:rPr>
        <w:t>)</w:t>
      </w:r>
      <w:r w:rsidR="00592E28" w:rsidRPr="000C059D">
        <w:rPr>
          <w:rFonts w:eastAsia="Calibri" w:cs="Arial"/>
          <w:bCs/>
          <w:color w:val="000000"/>
          <w:sz w:val="20"/>
          <w:szCs w:val="20"/>
          <w:lang w:eastAsia="en-AU"/>
        </w:rPr>
        <w:t xml:space="preserve">. </w:t>
      </w:r>
    </w:p>
    <w:p w14:paraId="0C285790" w14:textId="3D771717" w:rsidR="00592E28" w:rsidRPr="002B5A9F" w:rsidRDefault="00592E28" w:rsidP="00131D97">
      <w:pPr>
        <w:pStyle w:val="ListParagraph"/>
        <w:numPr>
          <w:ilvl w:val="0"/>
          <w:numId w:val="23"/>
        </w:numPr>
        <w:tabs>
          <w:tab w:val="left" w:pos="851"/>
        </w:tabs>
        <w:overflowPunct w:val="0"/>
        <w:autoSpaceDE w:val="0"/>
        <w:autoSpaceDN w:val="0"/>
        <w:adjustRightInd w:val="0"/>
        <w:spacing w:before="120" w:after="0" w:line="240" w:lineRule="auto"/>
        <w:textAlignment w:val="baseline"/>
        <w:rPr>
          <w:rFonts w:eastAsia="Calibri" w:cs="Arial"/>
          <w:bCs/>
          <w:color w:val="000000"/>
          <w:szCs w:val="20"/>
          <w:lang w:eastAsia="en-AU"/>
        </w:rPr>
      </w:pPr>
      <w:r w:rsidRPr="002B5A9F">
        <w:rPr>
          <w:rFonts w:eastAsia="Calibri" w:cs="Arial"/>
          <w:bCs/>
          <w:color w:val="000000"/>
          <w:szCs w:val="20"/>
          <w:lang w:eastAsia="en-AU"/>
        </w:rPr>
        <w:t>The amount of rent foregone must reflect th</w:t>
      </w:r>
      <w:r w:rsidR="001B0E00" w:rsidRPr="002B5A9F">
        <w:rPr>
          <w:rFonts w:eastAsia="Calibri" w:cs="Arial"/>
          <w:bCs/>
          <w:color w:val="000000"/>
          <w:szCs w:val="20"/>
          <w:lang w:eastAsia="en-AU"/>
        </w:rPr>
        <w:t>e</w:t>
      </w:r>
      <w:r w:rsidRPr="002B5A9F">
        <w:rPr>
          <w:rFonts w:eastAsia="Calibri" w:cs="Arial"/>
          <w:bCs/>
          <w:color w:val="000000"/>
          <w:szCs w:val="20"/>
          <w:lang w:eastAsia="en-AU"/>
        </w:rPr>
        <w:t xml:space="preserve"> actual losses suffered by the rental provider. </w:t>
      </w:r>
    </w:p>
    <w:p w14:paraId="2E7F9A80" w14:textId="39FCABBB" w:rsidR="00DC4425" w:rsidRPr="002B5A9F" w:rsidRDefault="00592E28" w:rsidP="00131D97">
      <w:pPr>
        <w:pStyle w:val="ListParagraph"/>
        <w:numPr>
          <w:ilvl w:val="0"/>
          <w:numId w:val="23"/>
        </w:numPr>
        <w:tabs>
          <w:tab w:val="left" w:pos="851"/>
        </w:tabs>
        <w:overflowPunct w:val="0"/>
        <w:autoSpaceDE w:val="0"/>
        <w:autoSpaceDN w:val="0"/>
        <w:adjustRightInd w:val="0"/>
        <w:spacing w:before="120" w:after="0" w:line="240" w:lineRule="auto"/>
        <w:textAlignment w:val="baseline"/>
        <w:rPr>
          <w:rFonts w:eastAsia="Calibri" w:cs="Arial"/>
          <w:bCs/>
          <w:color w:val="000000"/>
          <w:szCs w:val="20"/>
          <w:lang w:eastAsia="en-AU"/>
        </w:rPr>
      </w:pPr>
      <w:r w:rsidRPr="002B5A9F">
        <w:rPr>
          <w:rFonts w:eastAsia="Calibri" w:cs="Arial"/>
          <w:bCs/>
          <w:color w:val="000000"/>
          <w:szCs w:val="20"/>
          <w:lang w:eastAsia="en-AU"/>
        </w:rPr>
        <w:t>That amount must be</w:t>
      </w:r>
      <w:r w:rsidR="00DC4425" w:rsidRPr="002B5A9F">
        <w:rPr>
          <w:rFonts w:eastAsia="Calibri" w:cs="Arial"/>
          <w:bCs/>
          <w:color w:val="000000"/>
          <w:szCs w:val="20"/>
          <w:lang w:eastAsia="en-AU"/>
        </w:rPr>
        <w:t xml:space="preserve"> </w:t>
      </w:r>
      <w:r w:rsidRPr="002B5A9F">
        <w:rPr>
          <w:rFonts w:eastAsia="Calibri" w:cs="Arial"/>
          <w:bCs/>
          <w:color w:val="000000"/>
          <w:szCs w:val="20"/>
          <w:lang w:eastAsia="en-AU"/>
        </w:rPr>
        <w:t>no more than one month</w:t>
      </w:r>
      <w:r w:rsidR="00072607" w:rsidRPr="002B5A9F">
        <w:rPr>
          <w:rFonts w:eastAsia="Calibri" w:cs="Arial"/>
          <w:bCs/>
          <w:color w:val="000000"/>
          <w:szCs w:val="20"/>
          <w:lang w:eastAsia="en-AU"/>
        </w:rPr>
        <w:t>’</w:t>
      </w:r>
      <w:r w:rsidRPr="002B5A9F">
        <w:rPr>
          <w:rFonts w:eastAsia="Calibri" w:cs="Arial"/>
          <w:bCs/>
          <w:color w:val="000000"/>
          <w:szCs w:val="20"/>
          <w:lang w:eastAsia="en-AU"/>
        </w:rPr>
        <w:t>s rent for each year left in the agreement</w:t>
      </w:r>
    </w:p>
    <w:p w14:paraId="7574F6D1" w14:textId="181F1DA2" w:rsidR="00592E28" w:rsidRPr="00DC4425" w:rsidRDefault="002B5A9F" w:rsidP="002B5A9F">
      <w:pPr>
        <w:tabs>
          <w:tab w:val="left" w:pos="851"/>
        </w:tabs>
        <w:overflowPunct w:val="0"/>
        <w:autoSpaceDE w:val="0"/>
        <w:autoSpaceDN w:val="0"/>
        <w:adjustRightInd w:val="0"/>
        <w:spacing w:before="120" w:after="0" w:line="240" w:lineRule="auto"/>
        <w:ind w:left="850" w:hanging="510"/>
        <w:textAlignment w:val="baseline"/>
        <w:rPr>
          <w:rFonts w:eastAsia="Calibri" w:cs="Arial"/>
          <w:bCs/>
          <w:color w:val="000000"/>
          <w:sz w:val="20"/>
          <w:szCs w:val="20"/>
          <w:lang w:eastAsia="en-AU"/>
        </w:rPr>
      </w:pPr>
      <w:r>
        <w:rPr>
          <w:rFonts w:eastAsia="Calibri" w:cs="Arial"/>
          <w:b/>
          <w:color w:val="000000"/>
          <w:sz w:val="20"/>
          <w:szCs w:val="20"/>
          <w:lang w:eastAsia="en-AU"/>
        </w:rPr>
        <w:tab/>
      </w:r>
      <w:r w:rsidR="00592E28" w:rsidRPr="00DC4425">
        <w:rPr>
          <w:rFonts w:eastAsia="Calibri" w:cs="Arial"/>
          <w:b/>
          <w:color w:val="000000"/>
          <w:sz w:val="20"/>
          <w:szCs w:val="20"/>
          <w:lang w:eastAsia="en-AU"/>
        </w:rPr>
        <w:t>Note:</w:t>
      </w:r>
      <w:r w:rsidR="00592E28" w:rsidRPr="00DC4425">
        <w:rPr>
          <w:rFonts w:eastAsia="Calibri" w:cs="Arial"/>
          <w:bCs/>
          <w:color w:val="000000"/>
          <w:sz w:val="20"/>
          <w:szCs w:val="20"/>
          <w:lang w:eastAsia="en-AU"/>
        </w:rPr>
        <w:t xml:space="preserve"> </w:t>
      </w:r>
      <w:proofErr w:type="gramStart"/>
      <w:r w:rsidR="00592E28" w:rsidRPr="00DC4425">
        <w:rPr>
          <w:rFonts w:eastAsia="Calibri" w:cs="Arial"/>
          <w:bCs/>
          <w:color w:val="000000"/>
          <w:sz w:val="20"/>
          <w:szCs w:val="20"/>
          <w:lang w:eastAsia="en-AU"/>
        </w:rPr>
        <w:t xml:space="preserve">in the event </w:t>
      </w:r>
      <w:r w:rsidR="00072607" w:rsidRPr="00DC4425">
        <w:rPr>
          <w:rFonts w:eastAsia="Calibri" w:cs="Arial"/>
          <w:bCs/>
          <w:color w:val="000000"/>
          <w:sz w:val="20"/>
          <w:szCs w:val="20"/>
          <w:lang w:eastAsia="en-AU"/>
        </w:rPr>
        <w:t>that</w:t>
      </w:r>
      <w:proofErr w:type="gramEnd"/>
      <w:r w:rsidR="00072607" w:rsidRPr="00DC4425">
        <w:rPr>
          <w:rFonts w:eastAsia="Calibri" w:cs="Arial"/>
          <w:bCs/>
          <w:color w:val="000000"/>
          <w:sz w:val="20"/>
          <w:szCs w:val="20"/>
          <w:lang w:eastAsia="en-AU"/>
        </w:rPr>
        <w:t xml:space="preserve"> </w:t>
      </w:r>
      <w:r w:rsidR="00592E28" w:rsidRPr="00DC4425">
        <w:rPr>
          <w:rFonts w:eastAsia="Calibri" w:cs="Arial"/>
          <w:bCs/>
          <w:color w:val="000000"/>
          <w:sz w:val="20"/>
          <w:szCs w:val="20"/>
          <w:lang w:eastAsia="en-AU"/>
        </w:rPr>
        <w:t xml:space="preserve">an application for compensation is made to VCAT, the rental provider may have to show how the actual losses were calculated. </w:t>
      </w:r>
    </w:p>
    <w:p w14:paraId="232DB7C6" w14:textId="3C427811" w:rsidR="00592E28" w:rsidRPr="000C059D" w:rsidRDefault="00F52F48" w:rsidP="002B5A9F">
      <w:pPr>
        <w:tabs>
          <w:tab w:val="left" w:pos="851"/>
        </w:tabs>
        <w:overflowPunct w:val="0"/>
        <w:autoSpaceDE w:val="0"/>
        <w:autoSpaceDN w:val="0"/>
        <w:adjustRightInd w:val="0"/>
        <w:spacing w:before="120" w:after="0" w:line="240" w:lineRule="auto"/>
        <w:ind w:left="850" w:hanging="510"/>
        <w:textAlignment w:val="baseline"/>
        <w:rPr>
          <w:rFonts w:eastAsia="Calibri" w:cs="Arial"/>
          <w:bCs/>
          <w:color w:val="000000"/>
          <w:sz w:val="20"/>
          <w:szCs w:val="20"/>
          <w:lang w:eastAsia="en-AU"/>
        </w:rPr>
      </w:pPr>
      <w:r w:rsidRPr="000C059D">
        <w:rPr>
          <w:rFonts w:eastAsia="Calibri" w:cs="Arial"/>
          <w:color w:val="000000"/>
          <w:sz w:val="20"/>
          <w:szCs w:val="20"/>
          <w:lang w:eastAsia="en-AU"/>
        </w:rPr>
        <w:t>1</w:t>
      </w:r>
      <w:r>
        <w:rPr>
          <w:rFonts w:eastAsia="Calibri" w:cs="Arial"/>
          <w:color w:val="000000"/>
          <w:sz w:val="20"/>
          <w:szCs w:val="20"/>
          <w:lang w:eastAsia="en-AU"/>
        </w:rPr>
        <w:t>6</w:t>
      </w:r>
      <w:r w:rsidR="00592E28" w:rsidRPr="000C059D">
        <w:rPr>
          <w:rFonts w:eastAsia="Calibri" w:cs="Arial"/>
          <w:color w:val="000000"/>
          <w:sz w:val="20"/>
          <w:szCs w:val="20"/>
          <w:lang w:eastAsia="en-AU"/>
        </w:rPr>
        <w:t xml:space="preserve">.2 </w:t>
      </w:r>
      <w:r w:rsidR="00592E28">
        <w:rPr>
          <w:rFonts w:eastAsia="Calibri" w:cs="Arial"/>
          <w:color w:val="000000"/>
          <w:sz w:val="20"/>
          <w:szCs w:val="20"/>
          <w:lang w:eastAsia="en-AU"/>
        </w:rPr>
        <w:tab/>
      </w:r>
      <w:r w:rsidR="00592E28" w:rsidRPr="000C059D">
        <w:rPr>
          <w:rFonts w:eastAsia="Calibri" w:cs="Arial"/>
          <w:bCs/>
          <w:color w:val="000000"/>
          <w:sz w:val="20"/>
          <w:szCs w:val="20"/>
          <w:lang w:eastAsia="en-AU"/>
        </w:rPr>
        <w:t>The rental provider must take all reasonable steps to re-let the premises or otherwise minimise the amount of any rent foregone under this agreement.</w:t>
      </w:r>
    </w:p>
    <w:p w14:paraId="3C4A9ED4" w14:textId="4385CBC7" w:rsidR="00592E28" w:rsidRDefault="00592E28" w:rsidP="002B5A9F">
      <w:pPr>
        <w:tabs>
          <w:tab w:val="left" w:pos="851"/>
        </w:tabs>
        <w:overflowPunct w:val="0"/>
        <w:autoSpaceDE w:val="0"/>
        <w:autoSpaceDN w:val="0"/>
        <w:adjustRightInd w:val="0"/>
        <w:spacing w:before="120" w:after="0" w:line="240" w:lineRule="auto"/>
        <w:ind w:left="850" w:hanging="510"/>
        <w:textAlignment w:val="baseline"/>
        <w:rPr>
          <w:rFonts w:eastAsia="Calibri" w:cs="Arial"/>
          <w:bCs/>
          <w:color w:val="000000"/>
          <w:sz w:val="20"/>
          <w:szCs w:val="20"/>
          <w:lang w:eastAsia="en-AU"/>
        </w:rPr>
      </w:pPr>
      <w:r w:rsidRPr="000C059D">
        <w:rPr>
          <w:rFonts w:eastAsia="Calibri" w:cs="Arial"/>
          <w:color w:val="000000"/>
          <w:sz w:val="20"/>
          <w:szCs w:val="20"/>
          <w:lang w:eastAsia="en-AU"/>
        </w:rPr>
        <w:t>1</w:t>
      </w:r>
      <w:r w:rsidR="00F52F48">
        <w:rPr>
          <w:rFonts w:eastAsia="Calibri" w:cs="Arial"/>
          <w:color w:val="000000"/>
          <w:sz w:val="20"/>
          <w:szCs w:val="20"/>
          <w:lang w:eastAsia="en-AU"/>
        </w:rPr>
        <w:t>6</w:t>
      </w:r>
      <w:r w:rsidRPr="000C059D">
        <w:rPr>
          <w:rFonts w:eastAsia="Calibri" w:cs="Arial"/>
          <w:color w:val="000000"/>
          <w:sz w:val="20"/>
          <w:szCs w:val="20"/>
          <w:lang w:eastAsia="en-AU"/>
        </w:rPr>
        <w:t xml:space="preserve">.3 </w:t>
      </w:r>
      <w:r>
        <w:rPr>
          <w:rFonts w:eastAsia="Calibri" w:cs="Arial"/>
          <w:color w:val="000000"/>
          <w:sz w:val="20"/>
          <w:szCs w:val="20"/>
          <w:lang w:eastAsia="en-AU"/>
        </w:rPr>
        <w:tab/>
      </w:r>
      <w:r w:rsidRPr="000C059D">
        <w:rPr>
          <w:rFonts w:eastAsia="Calibri" w:cs="Arial"/>
          <w:bCs/>
          <w:color w:val="000000"/>
          <w:sz w:val="20"/>
          <w:szCs w:val="20"/>
          <w:lang w:eastAsia="en-AU"/>
        </w:rPr>
        <w:t>The rental provider is not entitled to an amount of rent foregone under subclause 1</w:t>
      </w:r>
      <w:r w:rsidR="001B0E00">
        <w:rPr>
          <w:rFonts w:eastAsia="Calibri" w:cs="Arial"/>
          <w:bCs/>
          <w:color w:val="000000"/>
          <w:sz w:val="20"/>
          <w:szCs w:val="20"/>
          <w:lang w:eastAsia="en-AU"/>
        </w:rPr>
        <w:t>6</w:t>
      </w:r>
      <w:r w:rsidRPr="000C059D">
        <w:rPr>
          <w:rFonts w:eastAsia="Calibri" w:cs="Arial"/>
          <w:bCs/>
          <w:color w:val="000000"/>
          <w:sz w:val="20"/>
          <w:szCs w:val="20"/>
          <w:lang w:eastAsia="en-AU"/>
        </w:rPr>
        <w:t xml:space="preserve">.1 if this agreement </w:t>
      </w:r>
      <w:r>
        <w:rPr>
          <w:rFonts w:eastAsia="Calibri" w:cs="Arial"/>
          <w:bCs/>
          <w:color w:val="000000"/>
          <w:sz w:val="20"/>
          <w:szCs w:val="20"/>
          <w:lang w:eastAsia="en-AU"/>
        </w:rPr>
        <w:t>ends</w:t>
      </w:r>
      <w:r w:rsidRPr="000C059D">
        <w:rPr>
          <w:rFonts w:eastAsia="Calibri" w:cs="Arial"/>
          <w:bCs/>
          <w:color w:val="000000"/>
          <w:sz w:val="20"/>
          <w:szCs w:val="20"/>
          <w:lang w:eastAsia="en-AU"/>
        </w:rPr>
        <w:t xml:space="preserve"> because—</w:t>
      </w:r>
    </w:p>
    <w:p w14:paraId="3DBD19C4" w14:textId="7DD7F3BB" w:rsidR="00592E28" w:rsidRDefault="00592E28" w:rsidP="002B5A9F">
      <w:pPr>
        <w:tabs>
          <w:tab w:val="left" w:pos="1276"/>
        </w:tabs>
        <w:overflowPunct w:val="0"/>
        <w:autoSpaceDE w:val="0"/>
        <w:autoSpaceDN w:val="0"/>
        <w:adjustRightInd w:val="0"/>
        <w:spacing w:before="120" w:after="0" w:line="240" w:lineRule="auto"/>
        <w:ind w:left="1276" w:hanging="425"/>
        <w:textAlignment w:val="baseline"/>
        <w:rPr>
          <w:rFonts w:eastAsia="Calibri" w:cs="Arial"/>
          <w:bCs/>
          <w:color w:val="000000"/>
          <w:sz w:val="20"/>
          <w:szCs w:val="20"/>
          <w:lang w:eastAsia="en-AU"/>
        </w:rPr>
      </w:pPr>
      <w:r w:rsidRPr="000C059D">
        <w:rPr>
          <w:rFonts w:eastAsia="Times New Roman" w:cs="Arial"/>
          <w:sz w:val="20"/>
          <w:szCs w:val="20"/>
        </w:rPr>
        <w:t>(a)</w:t>
      </w:r>
      <w:r w:rsidRPr="000C059D">
        <w:rPr>
          <w:rFonts w:eastAsia="Times New Roman" w:cs="Arial"/>
          <w:sz w:val="20"/>
          <w:szCs w:val="20"/>
        </w:rPr>
        <w:tab/>
        <w:t>the renter has given the rental provider notice of intention to vacate rented premises under section 91ZD of the Act on the basis the premises are destroyed or unfit for habitation; or</w:t>
      </w:r>
    </w:p>
    <w:p w14:paraId="7C975324" w14:textId="5F575F45" w:rsidR="00592E28" w:rsidRDefault="002B5A9F" w:rsidP="002B5A9F">
      <w:pPr>
        <w:tabs>
          <w:tab w:val="left" w:pos="851"/>
        </w:tabs>
        <w:overflowPunct w:val="0"/>
        <w:autoSpaceDE w:val="0"/>
        <w:autoSpaceDN w:val="0"/>
        <w:adjustRightInd w:val="0"/>
        <w:spacing w:before="120" w:after="0" w:line="240" w:lineRule="auto"/>
        <w:ind w:left="1276" w:hanging="510"/>
        <w:textAlignment w:val="baseline"/>
        <w:rPr>
          <w:rFonts w:eastAsia="Calibri" w:cs="Arial"/>
          <w:bCs/>
          <w:color w:val="000000"/>
          <w:sz w:val="20"/>
          <w:szCs w:val="20"/>
          <w:lang w:eastAsia="en-AU"/>
        </w:rPr>
      </w:pPr>
      <w:r>
        <w:rPr>
          <w:rFonts w:eastAsia="Times New Roman" w:cs="Arial"/>
          <w:sz w:val="20"/>
          <w:szCs w:val="20"/>
        </w:rPr>
        <w:tab/>
      </w:r>
      <w:r w:rsidR="00592E28" w:rsidRPr="000C059D">
        <w:rPr>
          <w:rFonts w:eastAsia="Times New Roman" w:cs="Arial"/>
          <w:sz w:val="20"/>
          <w:szCs w:val="20"/>
        </w:rPr>
        <w:t>(b)</w:t>
      </w:r>
      <w:r w:rsidR="00592E28" w:rsidRPr="000C059D">
        <w:rPr>
          <w:rFonts w:eastAsia="Times New Roman" w:cs="Arial"/>
          <w:sz w:val="20"/>
          <w:szCs w:val="20"/>
        </w:rPr>
        <w:tab/>
        <w:t xml:space="preserve">the renter has given the rental provider notice of intention to vacate rented premises under section 91ZE of the Act on the basis that the rental provider has failed to comply with a VCAT order; </w:t>
      </w:r>
      <w:r w:rsidR="00592E28" w:rsidRPr="000C059D">
        <w:rPr>
          <w:rFonts w:eastAsia="Times New Roman" w:cs="Arial"/>
          <w:sz w:val="20"/>
          <w:szCs w:val="20"/>
          <w:lang w:val="en-US"/>
        </w:rPr>
        <w:t>or</w:t>
      </w:r>
    </w:p>
    <w:p w14:paraId="38390395" w14:textId="6F7F2169" w:rsidR="00072607" w:rsidRPr="002B5A9F" w:rsidRDefault="002B5A9F" w:rsidP="002B5A9F">
      <w:pPr>
        <w:tabs>
          <w:tab w:val="left" w:pos="851"/>
        </w:tabs>
        <w:overflowPunct w:val="0"/>
        <w:autoSpaceDE w:val="0"/>
        <w:autoSpaceDN w:val="0"/>
        <w:adjustRightInd w:val="0"/>
        <w:spacing w:before="120" w:after="0" w:line="240" w:lineRule="auto"/>
        <w:ind w:left="1276" w:hanging="936"/>
        <w:textAlignment w:val="baseline"/>
        <w:rPr>
          <w:rFonts w:eastAsia="Times New Roman" w:cs="Arial"/>
          <w:sz w:val="20"/>
          <w:szCs w:val="20"/>
        </w:rPr>
      </w:pPr>
      <w:r>
        <w:rPr>
          <w:rFonts w:eastAsia="Times New Roman" w:cs="Arial"/>
          <w:sz w:val="20"/>
          <w:szCs w:val="20"/>
        </w:rPr>
        <w:tab/>
      </w:r>
      <w:r w:rsidR="00592E28" w:rsidRPr="000C059D">
        <w:rPr>
          <w:rFonts w:eastAsia="Times New Roman" w:cs="Arial"/>
          <w:sz w:val="20"/>
          <w:szCs w:val="20"/>
        </w:rPr>
        <w:t>(c)</w:t>
      </w:r>
      <w:r w:rsidR="00592E28" w:rsidRPr="000C059D">
        <w:rPr>
          <w:rFonts w:eastAsia="Times New Roman" w:cs="Arial"/>
          <w:sz w:val="20"/>
          <w:szCs w:val="20"/>
        </w:rPr>
        <w:tab/>
        <w:t xml:space="preserve">the renter has given the rental provider notice of intention to vacate rented premises under section 91ZF of the Act </w:t>
      </w:r>
      <w:proofErr w:type="gramStart"/>
      <w:r w:rsidR="00592E28" w:rsidRPr="000C059D">
        <w:rPr>
          <w:rFonts w:eastAsia="Times New Roman" w:cs="Arial"/>
          <w:sz w:val="20"/>
          <w:szCs w:val="20"/>
        </w:rPr>
        <w:t>on the basis of</w:t>
      </w:r>
      <w:proofErr w:type="gramEnd"/>
      <w:r w:rsidR="00592E28" w:rsidRPr="000C059D">
        <w:rPr>
          <w:rFonts w:eastAsia="Times New Roman" w:cs="Arial"/>
          <w:sz w:val="20"/>
          <w:szCs w:val="20"/>
        </w:rPr>
        <w:t xml:space="preserve"> successive breaches by the rental provider.</w:t>
      </w:r>
    </w:p>
    <w:p w14:paraId="4603BDE2" w14:textId="7BA69D95" w:rsidR="002B5A9F" w:rsidRDefault="00072607" w:rsidP="002B5A9F">
      <w:pPr>
        <w:tabs>
          <w:tab w:val="left" w:pos="851"/>
        </w:tabs>
        <w:overflowPunct w:val="0"/>
        <w:autoSpaceDE w:val="0"/>
        <w:autoSpaceDN w:val="0"/>
        <w:adjustRightInd w:val="0"/>
        <w:spacing w:before="120" w:after="0" w:line="240" w:lineRule="auto"/>
        <w:ind w:left="850" w:hanging="510"/>
        <w:textAlignment w:val="baseline"/>
        <w:rPr>
          <w:rFonts w:eastAsia="Calibri" w:cs="Arial"/>
          <w:bCs/>
          <w:color w:val="000000"/>
          <w:sz w:val="20"/>
          <w:szCs w:val="20"/>
          <w:lang w:val="en-US" w:eastAsia="en-AU"/>
        </w:rPr>
      </w:pPr>
      <w:r>
        <w:rPr>
          <w:rFonts w:eastAsia="Calibri" w:cs="Arial"/>
          <w:bCs/>
          <w:color w:val="000000"/>
          <w:sz w:val="20"/>
          <w:szCs w:val="20"/>
          <w:lang w:val="en-US" w:eastAsia="en-AU"/>
        </w:rPr>
        <w:t>16.4</w:t>
      </w:r>
      <w:r>
        <w:rPr>
          <w:rFonts w:eastAsia="Calibri" w:cs="Arial"/>
          <w:bCs/>
          <w:color w:val="000000"/>
          <w:sz w:val="20"/>
          <w:szCs w:val="20"/>
          <w:lang w:val="en-US" w:eastAsia="en-AU"/>
        </w:rPr>
        <w:tab/>
      </w:r>
      <w:r w:rsidR="002B5A9F">
        <w:rPr>
          <w:rFonts w:eastAsia="Calibri" w:cs="Arial"/>
          <w:bCs/>
          <w:color w:val="000000"/>
          <w:sz w:val="20"/>
          <w:szCs w:val="20"/>
          <w:lang w:val="en-US" w:eastAsia="en-AU"/>
        </w:rPr>
        <w:t xml:space="preserve"> </w:t>
      </w:r>
      <w:r w:rsidR="00592E28" w:rsidRPr="000C059D">
        <w:rPr>
          <w:rFonts w:eastAsia="Calibri" w:cs="Arial"/>
          <w:bCs/>
          <w:color w:val="000000"/>
          <w:sz w:val="20"/>
          <w:szCs w:val="20"/>
          <w:lang w:val="en-US" w:eastAsia="en-AU"/>
        </w:rPr>
        <w:t>Nothing in this agreement prevents a party to this agreement applying to VCAT</w:t>
      </w:r>
      <w:r w:rsidR="00592E28" w:rsidRPr="003E6E7A">
        <w:rPr>
          <w:rFonts w:eastAsia="Calibri" w:cs="Arial"/>
          <w:bCs/>
          <w:color w:val="000000"/>
          <w:szCs w:val="20"/>
          <w:lang w:val="en-US" w:eastAsia="en-AU"/>
        </w:rPr>
        <w:t xml:space="preserve"> </w:t>
      </w:r>
      <w:r w:rsidR="00592E28" w:rsidRPr="000C059D">
        <w:rPr>
          <w:rFonts w:eastAsia="Calibri" w:cs="Arial"/>
          <w:bCs/>
          <w:color w:val="000000"/>
          <w:szCs w:val="20"/>
          <w:lang w:val="en-US" w:eastAsia="en-AU"/>
        </w:rPr>
        <w:t>for</w:t>
      </w:r>
      <w:r w:rsidR="00592E28" w:rsidRPr="000C059D">
        <w:rPr>
          <w:rFonts w:eastAsia="Calibri" w:cs="Arial"/>
          <w:bCs/>
          <w:color w:val="000000"/>
          <w:sz w:val="20"/>
          <w:szCs w:val="20"/>
          <w:lang w:val="en-US" w:eastAsia="en-AU"/>
        </w:rPr>
        <w:t>:</w:t>
      </w:r>
    </w:p>
    <w:p w14:paraId="6480B39B" w14:textId="06EB249A" w:rsidR="002B5A9F" w:rsidRDefault="002B5A9F" w:rsidP="002B5A9F">
      <w:pPr>
        <w:tabs>
          <w:tab w:val="left" w:pos="851"/>
        </w:tabs>
        <w:overflowPunct w:val="0"/>
        <w:autoSpaceDE w:val="0"/>
        <w:autoSpaceDN w:val="0"/>
        <w:adjustRightInd w:val="0"/>
        <w:spacing w:before="120" w:after="0" w:line="240" w:lineRule="auto"/>
        <w:ind w:left="1276" w:hanging="936"/>
        <w:textAlignment w:val="baseline"/>
        <w:rPr>
          <w:rFonts w:eastAsia="Times New Roman" w:cs="Arial"/>
          <w:sz w:val="20"/>
          <w:szCs w:val="20"/>
        </w:rPr>
      </w:pPr>
      <w:r>
        <w:rPr>
          <w:rFonts w:eastAsia="Times New Roman" w:cs="Arial"/>
          <w:sz w:val="20"/>
          <w:szCs w:val="20"/>
        </w:rPr>
        <w:tab/>
      </w:r>
      <w:r w:rsidRPr="000C059D">
        <w:rPr>
          <w:rFonts w:eastAsia="Times New Roman" w:cs="Arial"/>
          <w:sz w:val="20"/>
          <w:szCs w:val="20"/>
        </w:rPr>
        <w:t>(a)</w:t>
      </w:r>
      <w:r w:rsidRPr="000C059D">
        <w:rPr>
          <w:rFonts w:eastAsia="Times New Roman" w:cs="Arial"/>
          <w:sz w:val="20"/>
          <w:szCs w:val="20"/>
        </w:rPr>
        <w:tab/>
      </w:r>
      <w:r w:rsidRPr="002B5A9F">
        <w:rPr>
          <w:rFonts w:eastAsia="Calibri" w:cs="Arial"/>
          <w:bCs/>
          <w:color w:val="000000"/>
          <w:sz w:val="20"/>
          <w:szCs w:val="20"/>
          <w:lang w:val="en-US" w:eastAsia="en-AU"/>
        </w:rPr>
        <w:t xml:space="preserve">an order reducing the term of this agreement and making any </w:t>
      </w:r>
      <w:r w:rsidRPr="002B5A9F">
        <w:rPr>
          <w:rFonts w:eastAsia="Calibri" w:cs="Arial"/>
          <w:bCs/>
          <w:color w:val="000000"/>
          <w:sz w:val="20"/>
          <w:szCs w:val="20"/>
          <w:lang w:eastAsia="en-AU"/>
        </w:rPr>
        <w:t>necessary</w:t>
      </w:r>
      <w:r w:rsidRPr="002B5A9F">
        <w:rPr>
          <w:rFonts w:eastAsia="Calibri" w:cs="Arial"/>
          <w:bCs/>
          <w:color w:val="000000"/>
          <w:sz w:val="20"/>
          <w:szCs w:val="20"/>
          <w:lang w:val="en-US" w:eastAsia="en-AU"/>
        </w:rPr>
        <w:t xml:space="preserve"> consequential variations to this agreement under section 91U </w:t>
      </w:r>
      <w:r w:rsidR="0071519F">
        <w:rPr>
          <w:rFonts w:eastAsia="Calibri" w:cs="Arial"/>
          <w:bCs/>
          <w:color w:val="000000"/>
          <w:sz w:val="20"/>
          <w:szCs w:val="20"/>
          <w:lang w:val="en-US" w:eastAsia="en-AU"/>
        </w:rPr>
        <w:t xml:space="preserve">of the Act </w:t>
      </w:r>
      <w:r w:rsidRPr="002B5A9F">
        <w:rPr>
          <w:rFonts w:eastAsia="Calibri" w:cs="Arial"/>
          <w:bCs/>
          <w:color w:val="000000"/>
          <w:sz w:val="20"/>
          <w:szCs w:val="20"/>
          <w:lang w:val="en-US" w:eastAsia="en-AU"/>
        </w:rPr>
        <w:t xml:space="preserve">(reduction of agreement </w:t>
      </w:r>
      <w:proofErr w:type="gramStart"/>
      <w:r w:rsidRPr="002B5A9F">
        <w:rPr>
          <w:rFonts w:eastAsia="Calibri" w:cs="Arial"/>
          <w:bCs/>
          <w:color w:val="000000"/>
          <w:sz w:val="20"/>
          <w:szCs w:val="20"/>
          <w:lang w:val="en-US" w:eastAsia="en-AU"/>
        </w:rPr>
        <w:t>on the basis of</w:t>
      </w:r>
      <w:proofErr w:type="gramEnd"/>
      <w:r w:rsidRPr="002B5A9F">
        <w:rPr>
          <w:rFonts w:eastAsia="Calibri" w:cs="Arial"/>
          <w:bCs/>
          <w:color w:val="000000"/>
          <w:sz w:val="20"/>
          <w:szCs w:val="20"/>
          <w:lang w:val="en-US" w:eastAsia="en-AU"/>
        </w:rPr>
        <w:t xml:space="preserve"> </w:t>
      </w:r>
      <w:r>
        <w:rPr>
          <w:rFonts w:eastAsia="Calibri" w:cs="Arial"/>
          <w:bCs/>
          <w:color w:val="000000"/>
          <w:sz w:val="20"/>
          <w:szCs w:val="20"/>
          <w:lang w:val="en-US" w:eastAsia="en-AU"/>
        </w:rPr>
        <w:t xml:space="preserve">severe </w:t>
      </w:r>
      <w:r w:rsidRPr="002B5A9F">
        <w:rPr>
          <w:rFonts w:eastAsia="Calibri" w:cs="Arial"/>
          <w:bCs/>
          <w:color w:val="000000"/>
          <w:sz w:val="20"/>
          <w:szCs w:val="20"/>
          <w:lang w:val="en-US" w:eastAsia="en-AU"/>
        </w:rPr>
        <w:t>hardship)</w:t>
      </w:r>
      <w:r w:rsidRPr="000C059D">
        <w:rPr>
          <w:rFonts w:eastAsia="Times New Roman" w:cs="Arial"/>
          <w:sz w:val="20"/>
          <w:szCs w:val="20"/>
        </w:rPr>
        <w:t>; or</w:t>
      </w:r>
    </w:p>
    <w:p w14:paraId="63BBF019" w14:textId="250D67EB" w:rsidR="002B5A9F" w:rsidRDefault="002B5A9F" w:rsidP="002B5A9F">
      <w:pPr>
        <w:tabs>
          <w:tab w:val="left" w:pos="1276"/>
        </w:tabs>
        <w:overflowPunct w:val="0"/>
        <w:autoSpaceDE w:val="0"/>
        <w:autoSpaceDN w:val="0"/>
        <w:adjustRightInd w:val="0"/>
        <w:spacing w:before="120" w:after="0" w:line="240" w:lineRule="auto"/>
        <w:ind w:left="850" w:hanging="510"/>
        <w:textAlignment w:val="baseline"/>
        <w:rPr>
          <w:rFonts w:eastAsia="Times New Roman" w:cs="Arial"/>
          <w:sz w:val="20"/>
          <w:szCs w:val="20"/>
        </w:rPr>
      </w:pPr>
      <w:r>
        <w:rPr>
          <w:rFonts w:eastAsia="Times New Roman" w:cs="Arial"/>
          <w:sz w:val="20"/>
          <w:szCs w:val="20"/>
        </w:rPr>
        <w:tab/>
        <w:t xml:space="preserve">(b) </w:t>
      </w:r>
      <w:r>
        <w:rPr>
          <w:rFonts w:eastAsia="Times New Roman" w:cs="Arial"/>
          <w:sz w:val="20"/>
          <w:szCs w:val="20"/>
        </w:rPr>
        <w:tab/>
      </w:r>
      <w:r w:rsidRPr="002B5A9F">
        <w:rPr>
          <w:rFonts w:eastAsia="Calibri" w:cs="Arial"/>
          <w:bCs/>
          <w:color w:val="000000"/>
          <w:sz w:val="20"/>
          <w:szCs w:val="20"/>
          <w:lang w:val="en-US" w:eastAsia="en-AU"/>
        </w:rPr>
        <w:t>an order to end an agreement because of family or personal violence under section 91V</w:t>
      </w:r>
      <w:r w:rsidR="0071519F">
        <w:rPr>
          <w:rFonts w:eastAsia="Calibri" w:cs="Arial"/>
          <w:bCs/>
          <w:color w:val="000000"/>
          <w:sz w:val="20"/>
          <w:szCs w:val="20"/>
          <w:lang w:val="en-US" w:eastAsia="en-AU"/>
        </w:rPr>
        <w:t xml:space="preserve"> of the Act</w:t>
      </w:r>
      <w:r>
        <w:rPr>
          <w:rFonts w:eastAsia="Calibri" w:cs="Arial"/>
          <w:bCs/>
          <w:color w:val="000000"/>
          <w:sz w:val="20"/>
          <w:szCs w:val="20"/>
          <w:lang w:val="en-US" w:eastAsia="en-AU"/>
        </w:rPr>
        <w:t>; or</w:t>
      </w:r>
    </w:p>
    <w:p w14:paraId="709FAF6B" w14:textId="4B234156" w:rsidR="002B5A9F" w:rsidRDefault="002B5A9F" w:rsidP="002B5A9F">
      <w:pPr>
        <w:tabs>
          <w:tab w:val="left" w:pos="1276"/>
        </w:tabs>
        <w:overflowPunct w:val="0"/>
        <w:autoSpaceDE w:val="0"/>
        <w:autoSpaceDN w:val="0"/>
        <w:adjustRightInd w:val="0"/>
        <w:spacing w:before="120" w:after="0" w:line="240" w:lineRule="auto"/>
        <w:ind w:left="850" w:hanging="510"/>
        <w:textAlignment w:val="baseline"/>
        <w:rPr>
          <w:rFonts w:eastAsia="Calibri" w:cs="Arial"/>
          <w:bCs/>
          <w:color w:val="000000"/>
          <w:sz w:val="20"/>
          <w:szCs w:val="20"/>
          <w:lang w:eastAsia="en-AU"/>
        </w:rPr>
      </w:pPr>
      <w:r>
        <w:rPr>
          <w:rFonts w:eastAsia="Times New Roman" w:cs="Arial"/>
          <w:sz w:val="20"/>
          <w:szCs w:val="20"/>
        </w:rPr>
        <w:tab/>
        <w:t>(c)</w:t>
      </w:r>
      <w:r>
        <w:rPr>
          <w:rFonts w:eastAsia="Times New Roman" w:cs="Arial"/>
          <w:sz w:val="20"/>
          <w:szCs w:val="20"/>
        </w:rPr>
        <w:tab/>
      </w:r>
      <w:r w:rsidRPr="002B5A9F">
        <w:rPr>
          <w:rFonts w:eastAsia="Calibri" w:cs="Arial"/>
          <w:bCs/>
          <w:color w:val="000000"/>
          <w:sz w:val="20"/>
          <w:szCs w:val="20"/>
          <w:lang w:val="en-US" w:eastAsia="en-AU"/>
        </w:rPr>
        <w:t>a compensation order if the other party has failed to comply with the terms of the agreement</w:t>
      </w:r>
      <w:r>
        <w:rPr>
          <w:rFonts w:eastAsia="Calibri" w:cs="Arial"/>
          <w:bCs/>
          <w:color w:val="000000"/>
          <w:sz w:val="20"/>
          <w:szCs w:val="20"/>
          <w:lang w:val="en-US" w:eastAsia="en-AU"/>
        </w:rPr>
        <w:t>.</w:t>
      </w:r>
    </w:p>
    <w:p w14:paraId="17037D6B" w14:textId="77777777" w:rsidR="00592E28" w:rsidRDefault="00592E28" w:rsidP="00F8759B">
      <w:pPr>
        <w:pStyle w:val="spacer2"/>
      </w:pPr>
    </w:p>
    <w:p w14:paraId="7BEF2172" w14:textId="77777777" w:rsidR="00592E28" w:rsidRPr="00D147C6" w:rsidRDefault="00592E28" w:rsidP="00592E28">
      <w:pPr>
        <w:pStyle w:val="spacer"/>
      </w:pPr>
      <w:r w:rsidRPr="00D147C6">
        <w:rPr>
          <w:noProof/>
          <w:lang w:val="en-US"/>
        </w:rPr>
        <mc:AlternateContent>
          <mc:Choice Requires="wps">
            <w:drawing>
              <wp:anchor distT="0" distB="0" distL="114300" distR="114300" simplePos="0" relativeHeight="251658260" behindDoc="0" locked="0" layoutInCell="1" allowOverlap="1" wp14:anchorId="67451296" wp14:editId="5FE6F389">
                <wp:simplePos x="0" y="0"/>
                <wp:positionH relativeFrom="column">
                  <wp:posOffset>0</wp:posOffset>
                </wp:positionH>
                <wp:positionV relativeFrom="paragraph">
                  <wp:posOffset>-635</wp:posOffset>
                </wp:positionV>
                <wp:extent cx="6840220" cy="0"/>
                <wp:effectExtent l="0" t="0" r="0" b="0"/>
                <wp:wrapNone/>
                <wp:docPr id="29"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FC7CA9" id="Straight Connector 2" o:spid="_x0000_s1026" alt="&quot;&quot;"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9C5F400" w14:textId="259C482B" w:rsidR="00592E28" w:rsidRDefault="00F52F48" w:rsidP="00592E28">
      <w:pPr>
        <w:pStyle w:val="Question"/>
      </w:pPr>
      <w:r>
        <w:rPr>
          <w:sz w:val="24"/>
          <w:szCs w:val="24"/>
        </w:rPr>
        <w:t>17</w:t>
      </w:r>
      <w:r w:rsidR="00592E28">
        <w:rPr>
          <w:sz w:val="24"/>
          <w:szCs w:val="24"/>
        </w:rPr>
        <w:tab/>
      </w:r>
      <w:r w:rsidR="00592E28">
        <w:t>Extension of agreement length</w:t>
      </w:r>
    </w:p>
    <w:p w14:paraId="1C69960E" w14:textId="05560876" w:rsidR="00592E28" w:rsidRPr="00592E28" w:rsidRDefault="00F52F48" w:rsidP="002B5A9F">
      <w:pPr>
        <w:pStyle w:val="Question"/>
        <w:tabs>
          <w:tab w:val="clear" w:pos="340"/>
        </w:tabs>
        <w:ind w:left="851" w:hanging="511"/>
        <w:rPr>
          <w:b w:val="0"/>
        </w:rPr>
      </w:pPr>
      <w:r w:rsidRPr="00592E28">
        <w:rPr>
          <w:rFonts w:eastAsia="Calibri" w:cs="Arial"/>
          <w:b w:val="0"/>
          <w:color w:val="000000"/>
          <w:szCs w:val="20"/>
          <w:lang w:eastAsia="en-AU"/>
        </w:rPr>
        <w:t>1</w:t>
      </w:r>
      <w:r>
        <w:rPr>
          <w:rFonts w:eastAsia="Calibri" w:cs="Arial"/>
          <w:b w:val="0"/>
          <w:color w:val="000000"/>
          <w:szCs w:val="20"/>
          <w:lang w:eastAsia="en-AU"/>
        </w:rPr>
        <w:t>7</w:t>
      </w:r>
      <w:r w:rsidR="00592E28" w:rsidRPr="00592E28">
        <w:rPr>
          <w:rFonts w:eastAsia="Calibri" w:cs="Arial"/>
          <w:b w:val="0"/>
          <w:color w:val="000000"/>
          <w:szCs w:val="20"/>
          <w:lang w:eastAsia="en-AU"/>
        </w:rPr>
        <w:t xml:space="preserve">.1 </w:t>
      </w:r>
      <w:r w:rsidR="001A0A01">
        <w:rPr>
          <w:rFonts w:eastAsia="Calibri" w:cs="Arial"/>
          <w:b w:val="0"/>
          <w:color w:val="000000"/>
          <w:szCs w:val="20"/>
          <w:lang w:eastAsia="en-AU"/>
        </w:rPr>
        <w:t xml:space="preserve"> </w:t>
      </w:r>
      <w:r w:rsidR="00592E28" w:rsidRPr="00592E28">
        <w:rPr>
          <w:rFonts w:eastAsia="Calibri" w:cs="Arial"/>
          <w:b w:val="0"/>
          <w:color w:val="000000"/>
          <w:szCs w:val="20"/>
          <w:lang w:eastAsia="en-AU"/>
        </w:rPr>
        <w:t>This agreement may be extended by the renter and the rental provider—</w:t>
      </w:r>
    </w:p>
    <w:p w14:paraId="19AE61A4" w14:textId="228E5211" w:rsidR="00592E28" w:rsidRPr="000C059D" w:rsidRDefault="002B5A9F" w:rsidP="002B5A9F">
      <w:pPr>
        <w:tabs>
          <w:tab w:val="left" w:pos="851"/>
          <w:tab w:val="left" w:pos="1134"/>
        </w:tabs>
        <w:overflowPunct w:val="0"/>
        <w:autoSpaceDE w:val="0"/>
        <w:autoSpaceDN w:val="0"/>
        <w:adjustRightInd w:val="0"/>
        <w:spacing w:before="120" w:after="0" w:line="240" w:lineRule="auto"/>
        <w:ind w:left="851" w:hanging="511"/>
        <w:textAlignment w:val="baseline"/>
        <w:rPr>
          <w:rFonts w:eastAsia="Times New Roman" w:cs="Arial"/>
          <w:sz w:val="20"/>
          <w:szCs w:val="20"/>
        </w:rPr>
      </w:pPr>
      <w:r>
        <w:rPr>
          <w:rFonts w:eastAsia="Times New Roman" w:cs="Arial"/>
          <w:sz w:val="20"/>
          <w:szCs w:val="20"/>
        </w:rPr>
        <w:tab/>
      </w:r>
      <w:r w:rsidR="00592E28" w:rsidRPr="000C059D">
        <w:rPr>
          <w:rFonts w:eastAsia="Times New Roman" w:cs="Arial"/>
          <w:sz w:val="20"/>
          <w:szCs w:val="20"/>
        </w:rPr>
        <w:t>(a)</w:t>
      </w:r>
      <w:r w:rsidR="00592E28" w:rsidRPr="000C059D">
        <w:rPr>
          <w:rFonts w:eastAsia="Times New Roman" w:cs="Arial"/>
          <w:sz w:val="20"/>
          <w:szCs w:val="20"/>
        </w:rPr>
        <w:tab/>
      </w:r>
      <w:r w:rsidR="00592E28">
        <w:rPr>
          <w:rFonts w:eastAsia="Times New Roman" w:cs="Arial"/>
          <w:sz w:val="20"/>
          <w:szCs w:val="20"/>
        </w:rPr>
        <w:tab/>
      </w:r>
      <w:r w:rsidR="00592E28" w:rsidRPr="000C059D">
        <w:rPr>
          <w:rFonts w:eastAsia="Times New Roman" w:cs="Arial"/>
          <w:sz w:val="20"/>
          <w:szCs w:val="20"/>
        </w:rPr>
        <w:t>for any period that they agree; and</w:t>
      </w:r>
    </w:p>
    <w:p w14:paraId="2B63895A" w14:textId="48EF1723" w:rsidR="00592E28" w:rsidRDefault="002B5A9F" w:rsidP="002B5A9F">
      <w:pPr>
        <w:tabs>
          <w:tab w:val="left" w:pos="851"/>
          <w:tab w:val="left" w:pos="1134"/>
        </w:tabs>
        <w:overflowPunct w:val="0"/>
        <w:autoSpaceDE w:val="0"/>
        <w:autoSpaceDN w:val="0"/>
        <w:adjustRightInd w:val="0"/>
        <w:spacing w:before="120" w:after="0" w:line="240" w:lineRule="auto"/>
        <w:ind w:left="851" w:hanging="511"/>
        <w:textAlignment w:val="baseline"/>
        <w:rPr>
          <w:rFonts w:eastAsia="Times New Roman" w:cs="Arial"/>
          <w:sz w:val="20"/>
          <w:szCs w:val="20"/>
        </w:rPr>
      </w:pPr>
      <w:r>
        <w:rPr>
          <w:rFonts w:eastAsia="Times New Roman" w:cs="Arial"/>
          <w:sz w:val="20"/>
          <w:szCs w:val="20"/>
        </w:rPr>
        <w:tab/>
      </w:r>
      <w:r w:rsidR="00592E28" w:rsidRPr="000C059D">
        <w:rPr>
          <w:rFonts w:eastAsia="Times New Roman" w:cs="Arial"/>
          <w:sz w:val="20"/>
          <w:szCs w:val="20"/>
        </w:rPr>
        <w:t>(b)</w:t>
      </w:r>
      <w:r w:rsidR="00592E28">
        <w:rPr>
          <w:rFonts w:eastAsia="Times New Roman" w:cs="Arial"/>
          <w:sz w:val="20"/>
          <w:szCs w:val="20"/>
        </w:rPr>
        <w:tab/>
      </w:r>
      <w:r w:rsidR="00592E28" w:rsidRPr="000C059D">
        <w:rPr>
          <w:rFonts w:eastAsia="Times New Roman" w:cs="Arial"/>
          <w:sz w:val="20"/>
          <w:szCs w:val="20"/>
        </w:rPr>
        <w:tab/>
        <w:t>as many times as they agree to do so.</w:t>
      </w:r>
    </w:p>
    <w:p w14:paraId="4AE0CE43" w14:textId="28555CDE" w:rsidR="00592E28" w:rsidRPr="000C059D" w:rsidRDefault="00F52F48" w:rsidP="002B5A9F">
      <w:pPr>
        <w:tabs>
          <w:tab w:val="left" w:pos="851"/>
          <w:tab w:val="left" w:pos="1134"/>
        </w:tabs>
        <w:overflowPunct w:val="0"/>
        <w:autoSpaceDE w:val="0"/>
        <w:autoSpaceDN w:val="0"/>
        <w:adjustRightInd w:val="0"/>
        <w:spacing w:before="120" w:after="0" w:line="240" w:lineRule="auto"/>
        <w:ind w:left="851" w:hanging="511"/>
        <w:textAlignment w:val="baseline"/>
        <w:rPr>
          <w:rFonts w:eastAsia="Times New Roman" w:cs="Arial"/>
          <w:sz w:val="20"/>
          <w:szCs w:val="20"/>
        </w:rPr>
      </w:pPr>
      <w:r w:rsidRPr="000C059D">
        <w:rPr>
          <w:rFonts w:eastAsia="Calibri" w:cs="Arial"/>
          <w:bCs/>
          <w:color w:val="000000"/>
          <w:sz w:val="20"/>
          <w:szCs w:val="20"/>
          <w:lang w:eastAsia="en-AU"/>
        </w:rPr>
        <w:t>1</w:t>
      </w:r>
      <w:r>
        <w:rPr>
          <w:rFonts w:eastAsia="Calibri" w:cs="Arial"/>
          <w:bCs/>
          <w:color w:val="000000"/>
          <w:sz w:val="20"/>
          <w:szCs w:val="20"/>
          <w:lang w:eastAsia="en-AU"/>
        </w:rPr>
        <w:t>7</w:t>
      </w:r>
      <w:r w:rsidR="00592E28" w:rsidRPr="000C059D">
        <w:rPr>
          <w:rFonts w:eastAsia="Calibri" w:cs="Arial"/>
          <w:bCs/>
          <w:color w:val="000000"/>
          <w:sz w:val="20"/>
          <w:szCs w:val="20"/>
          <w:lang w:eastAsia="en-AU"/>
        </w:rPr>
        <w:t>.2</w:t>
      </w:r>
      <w:r w:rsidR="00592E28" w:rsidRPr="000C059D">
        <w:rPr>
          <w:rFonts w:eastAsia="Calibri" w:cs="Arial"/>
          <w:b/>
          <w:bCs/>
          <w:color w:val="000000"/>
          <w:sz w:val="20"/>
          <w:szCs w:val="20"/>
          <w:lang w:eastAsia="en-AU"/>
        </w:rPr>
        <w:t xml:space="preserve"> </w:t>
      </w:r>
      <w:r w:rsidR="00592E28" w:rsidRPr="000C059D">
        <w:rPr>
          <w:rFonts w:eastAsia="Calibri" w:cs="Arial"/>
          <w:b/>
          <w:bCs/>
          <w:color w:val="000000"/>
          <w:sz w:val="20"/>
          <w:szCs w:val="20"/>
          <w:lang w:eastAsia="en-AU"/>
        </w:rPr>
        <w:tab/>
      </w:r>
      <w:r w:rsidR="00592E28" w:rsidRPr="000C059D">
        <w:rPr>
          <w:rFonts w:eastAsia="Calibri" w:cs="Arial"/>
          <w:bCs/>
          <w:color w:val="000000"/>
          <w:sz w:val="20"/>
          <w:szCs w:val="20"/>
          <w:lang w:eastAsia="en-AU"/>
        </w:rPr>
        <w:t>If the rental provider and the renter agree to an extension of the term, they must complete, sign and date Schedule 1 of this agreement.</w:t>
      </w:r>
    </w:p>
    <w:p w14:paraId="2D55AEDE" w14:textId="26F532B4" w:rsidR="00592E28" w:rsidRDefault="00F52F48" w:rsidP="002B5A9F">
      <w:pPr>
        <w:tabs>
          <w:tab w:val="left" w:pos="567"/>
          <w:tab w:val="left" w:pos="851"/>
        </w:tabs>
        <w:overflowPunct w:val="0"/>
        <w:autoSpaceDE w:val="0"/>
        <w:autoSpaceDN w:val="0"/>
        <w:adjustRightInd w:val="0"/>
        <w:spacing w:before="120" w:after="0" w:line="240" w:lineRule="auto"/>
        <w:ind w:left="851" w:hanging="511"/>
        <w:textAlignment w:val="baseline"/>
        <w:rPr>
          <w:rFonts w:eastAsia="Times New Roman" w:cs="Arial"/>
          <w:sz w:val="20"/>
          <w:szCs w:val="20"/>
        </w:rPr>
      </w:pPr>
      <w:r w:rsidRPr="000C059D">
        <w:rPr>
          <w:rFonts w:eastAsia="Calibri" w:cs="Arial"/>
          <w:bCs/>
          <w:color w:val="000000"/>
          <w:sz w:val="20"/>
          <w:szCs w:val="20"/>
          <w:lang w:eastAsia="en-AU"/>
        </w:rPr>
        <w:t>1</w:t>
      </w:r>
      <w:r>
        <w:rPr>
          <w:rFonts w:eastAsia="Calibri" w:cs="Arial"/>
          <w:bCs/>
          <w:color w:val="000000"/>
          <w:sz w:val="20"/>
          <w:szCs w:val="20"/>
          <w:lang w:eastAsia="en-AU"/>
        </w:rPr>
        <w:t>7</w:t>
      </w:r>
      <w:r w:rsidR="00592E28" w:rsidRPr="000C059D">
        <w:rPr>
          <w:rFonts w:eastAsia="Calibri" w:cs="Arial"/>
          <w:bCs/>
          <w:color w:val="000000"/>
          <w:sz w:val="20"/>
          <w:szCs w:val="20"/>
          <w:lang w:eastAsia="en-AU"/>
        </w:rPr>
        <w:t>.</w:t>
      </w:r>
      <w:r w:rsidR="00592E28">
        <w:rPr>
          <w:rFonts w:eastAsia="Calibri" w:cs="Arial"/>
          <w:bCs/>
          <w:color w:val="000000"/>
          <w:sz w:val="20"/>
          <w:szCs w:val="20"/>
          <w:lang w:eastAsia="en-AU"/>
        </w:rPr>
        <w:t>3</w:t>
      </w:r>
      <w:r w:rsidR="00592E28" w:rsidRPr="000C059D">
        <w:rPr>
          <w:rFonts w:eastAsia="Calibri" w:cs="Arial"/>
          <w:b/>
          <w:bCs/>
          <w:color w:val="000000"/>
          <w:sz w:val="20"/>
          <w:szCs w:val="20"/>
          <w:lang w:eastAsia="en-AU"/>
        </w:rPr>
        <w:t xml:space="preserve"> </w:t>
      </w:r>
      <w:r w:rsidR="00592E28" w:rsidRPr="000C059D">
        <w:rPr>
          <w:rFonts w:eastAsia="Calibri" w:cs="Arial"/>
          <w:b/>
          <w:bCs/>
          <w:color w:val="000000"/>
          <w:sz w:val="20"/>
          <w:szCs w:val="20"/>
          <w:lang w:eastAsia="en-AU"/>
        </w:rPr>
        <w:tab/>
      </w:r>
      <w:r w:rsidR="00592E28" w:rsidRPr="000C059D">
        <w:rPr>
          <w:rFonts w:eastAsia="Times New Roman" w:cs="Arial"/>
          <w:sz w:val="20"/>
          <w:szCs w:val="20"/>
        </w:rPr>
        <w:t>The terms and conditions of the extended term will otherwise be the same as the terms and conditions contained in this agreement, modified, if necessary, to apply to the extended term.</w:t>
      </w:r>
    </w:p>
    <w:p w14:paraId="33AFC28D" w14:textId="77777777" w:rsidR="00592E28" w:rsidRDefault="00592E28" w:rsidP="00F8759B">
      <w:pPr>
        <w:pStyle w:val="spacer2"/>
      </w:pPr>
    </w:p>
    <w:p w14:paraId="78C76BD8" w14:textId="77777777" w:rsidR="00592E28" w:rsidRPr="00D147C6" w:rsidRDefault="00592E28" w:rsidP="00592E28">
      <w:pPr>
        <w:pStyle w:val="spacer"/>
      </w:pPr>
      <w:r w:rsidRPr="00D147C6">
        <w:rPr>
          <w:noProof/>
          <w:lang w:val="en-US"/>
        </w:rPr>
        <mc:AlternateContent>
          <mc:Choice Requires="wps">
            <w:drawing>
              <wp:anchor distT="0" distB="0" distL="114300" distR="114300" simplePos="0" relativeHeight="251658261" behindDoc="0" locked="0" layoutInCell="1" allowOverlap="1" wp14:anchorId="1F4AE516" wp14:editId="17435197">
                <wp:simplePos x="0" y="0"/>
                <wp:positionH relativeFrom="column">
                  <wp:posOffset>0</wp:posOffset>
                </wp:positionH>
                <wp:positionV relativeFrom="paragraph">
                  <wp:posOffset>-635</wp:posOffset>
                </wp:positionV>
                <wp:extent cx="6840220" cy="0"/>
                <wp:effectExtent l="0" t="0" r="0" b="0"/>
                <wp:wrapNone/>
                <wp:docPr id="3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73F57" id="Straight Connector 2" o:spid="_x0000_s1026" alt="&quot;&quot;"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15812865" w14:textId="4C4D921B" w:rsidR="00592E28" w:rsidRDefault="00F52F48" w:rsidP="00592E28">
      <w:pPr>
        <w:pStyle w:val="Question"/>
      </w:pPr>
      <w:r>
        <w:rPr>
          <w:sz w:val="24"/>
          <w:szCs w:val="24"/>
        </w:rPr>
        <w:t>18</w:t>
      </w:r>
      <w:r w:rsidR="00592E28">
        <w:rPr>
          <w:sz w:val="24"/>
          <w:szCs w:val="24"/>
        </w:rPr>
        <w:tab/>
      </w:r>
      <w:r w:rsidR="00592E28">
        <w:t>Modifications</w:t>
      </w:r>
    </w:p>
    <w:p w14:paraId="16F765F6" w14:textId="688CD912" w:rsidR="00592E28" w:rsidRPr="002B5A9F" w:rsidRDefault="001A0A01" w:rsidP="002B5A9F">
      <w:pPr>
        <w:pStyle w:val="ScheduleHeading3"/>
        <w:tabs>
          <w:tab w:val="left" w:pos="851"/>
        </w:tabs>
        <w:ind w:left="851" w:hanging="567"/>
        <w:rPr>
          <w:rFonts w:ascii="Arial" w:hAnsi="Arial" w:cs="Arial"/>
        </w:rPr>
      </w:pPr>
      <w:r w:rsidRPr="002B5A9F">
        <w:rPr>
          <w:rFonts w:ascii="Arial" w:eastAsia="Calibri" w:hAnsi="Arial" w:cs="Arial"/>
          <w:color w:val="000000"/>
          <w:lang w:eastAsia="en-AU"/>
        </w:rPr>
        <w:t>18.1</w:t>
      </w:r>
      <w:r>
        <w:rPr>
          <w:rFonts w:ascii="Arial" w:eastAsia="Calibri" w:hAnsi="Arial" w:cs="Arial"/>
          <w:color w:val="000000"/>
          <w:lang w:eastAsia="en-AU"/>
        </w:rPr>
        <w:t xml:space="preserve"> </w:t>
      </w:r>
      <w:r w:rsidRPr="002B5A9F">
        <w:rPr>
          <w:rFonts w:ascii="Arial" w:eastAsia="Calibri" w:hAnsi="Arial" w:cs="Arial"/>
          <w:color w:val="000000"/>
          <w:lang w:eastAsia="en-AU"/>
        </w:rPr>
        <w:t xml:space="preserve"> </w:t>
      </w:r>
      <w:r>
        <w:rPr>
          <w:rFonts w:ascii="Arial" w:eastAsia="Calibri" w:hAnsi="Arial" w:cs="Arial"/>
          <w:color w:val="000000"/>
          <w:lang w:eastAsia="en-AU"/>
        </w:rPr>
        <w:t>If</w:t>
      </w:r>
      <w:r w:rsidR="009037CB" w:rsidRPr="002B5A9F">
        <w:rPr>
          <w:rFonts w:ascii="Arial" w:hAnsi="Arial" w:cs="Arial"/>
        </w:rPr>
        <w:t xml:space="preserve"> t</w:t>
      </w:r>
      <w:r w:rsidR="00187C73" w:rsidRPr="002B5A9F">
        <w:rPr>
          <w:rFonts w:ascii="Arial" w:hAnsi="Arial" w:cs="Arial"/>
        </w:rPr>
        <w:t>he</w:t>
      </w:r>
      <w:r w:rsidR="00592E28" w:rsidRPr="002B5A9F">
        <w:rPr>
          <w:rFonts w:ascii="Arial" w:hAnsi="Arial" w:cs="Arial"/>
        </w:rPr>
        <w:t xml:space="preserve"> rental provider and renter </w:t>
      </w:r>
      <w:bookmarkStart w:id="16" w:name="_Hlk48140483"/>
      <w:r w:rsidR="00592E28" w:rsidRPr="002B5A9F">
        <w:rPr>
          <w:rFonts w:ascii="Arial" w:hAnsi="Arial" w:cs="Arial"/>
        </w:rPr>
        <w:t>agree to any alterations, additions, installations or renovations to the rented</w:t>
      </w:r>
      <w:r w:rsidR="002B5A9F">
        <w:rPr>
          <w:rFonts w:ascii="Arial" w:hAnsi="Arial" w:cs="Arial"/>
        </w:rPr>
        <w:t xml:space="preserve"> </w:t>
      </w:r>
      <w:r w:rsidR="00592E28" w:rsidRPr="002B5A9F">
        <w:rPr>
          <w:rFonts w:ascii="Arial" w:hAnsi="Arial" w:cs="Arial"/>
        </w:rPr>
        <w:t>premises</w:t>
      </w:r>
      <w:r w:rsidR="00B30379">
        <w:rPr>
          <w:rFonts w:ascii="Arial" w:hAnsi="Arial" w:cs="Arial"/>
        </w:rPr>
        <w:t>,</w:t>
      </w:r>
      <w:r w:rsidR="00592E28" w:rsidRPr="002B5A9F">
        <w:rPr>
          <w:rFonts w:ascii="Arial" w:hAnsi="Arial" w:cs="Arial"/>
        </w:rPr>
        <w:t xml:space="preserve"> this can be recorded in</w:t>
      </w:r>
      <w:r w:rsidR="00FA53DA">
        <w:rPr>
          <w:rFonts w:ascii="Arial" w:hAnsi="Arial" w:cs="Arial"/>
        </w:rPr>
        <w:t xml:space="preserve"> </w:t>
      </w:r>
      <w:r w:rsidR="00592E28" w:rsidRPr="002B5A9F">
        <w:rPr>
          <w:rFonts w:ascii="Arial" w:hAnsi="Arial" w:cs="Arial"/>
        </w:rPr>
        <w:t>Schedule 2</w:t>
      </w:r>
      <w:r w:rsidR="00FA53DA">
        <w:rPr>
          <w:rFonts w:ascii="Arial" w:hAnsi="Arial" w:cs="Arial"/>
        </w:rPr>
        <w:t xml:space="preserve"> to Part F</w:t>
      </w:r>
      <w:r w:rsidR="00592E28" w:rsidRPr="002B5A9F">
        <w:rPr>
          <w:rFonts w:ascii="Arial" w:hAnsi="Arial" w:cs="Arial"/>
        </w:rPr>
        <w:t xml:space="preserve"> of this agreement.</w:t>
      </w:r>
      <w:bookmarkEnd w:id="16"/>
    </w:p>
    <w:p w14:paraId="5E8AF3C7" w14:textId="21696312" w:rsidR="00187C73" w:rsidRPr="002B5A9F" w:rsidRDefault="001A0A01" w:rsidP="002B5A9F">
      <w:pPr>
        <w:tabs>
          <w:tab w:val="left" w:pos="851"/>
        </w:tabs>
        <w:ind w:left="851" w:hanging="567"/>
        <w:rPr>
          <w:rFonts w:eastAsia="Calibri" w:cs="Arial"/>
          <w:color w:val="000000"/>
          <w:szCs w:val="20"/>
          <w:lang w:eastAsia="en-AU"/>
        </w:rPr>
      </w:pPr>
      <w:r w:rsidRPr="002B5A9F">
        <w:rPr>
          <w:rFonts w:eastAsia="Calibri" w:cs="Arial"/>
          <w:color w:val="000000"/>
          <w:sz w:val="20"/>
          <w:szCs w:val="20"/>
          <w:lang w:eastAsia="en-AU"/>
        </w:rPr>
        <w:t>18.2</w:t>
      </w:r>
      <w:r>
        <w:rPr>
          <w:rFonts w:eastAsia="Calibri" w:cs="Arial"/>
          <w:color w:val="000000"/>
          <w:sz w:val="20"/>
          <w:szCs w:val="20"/>
          <w:lang w:eastAsia="en-AU"/>
        </w:rPr>
        <w:t xml:space="preserve">  The</w:t>
      </w:r>
      <w:r w:rsidR="00187C73" w:rsidRPr="002B5A9F">
        <w:rPr>
          <w:rFonts w:eastAsia="Calibri" w:cs="Arial"/>
          <w:color w:val="000000"/>
          <w:sz w:val="20"/>
          <w:szCs w:val="20"/>
          <w:lang w:eastAsia="en-AU"/>
        </w:rPr>
        <w:t xml:space="preserve"> rental provider and the renter must complete, sign and date Part F of this agreement before the renter makes any alteration, addition, installation or renovation to the premises referred to in</w:t>
      </w:r>
      <w:r w:rsidR="00FA53DA">
        <w:rPr>
          <w:rFonts w:eastAsia="Calibri" w:cs="Arial"/>
          <w:color w:val="000000"/>
          <w:sz w:val="20"/>
          <w:szCs w:val="20"/>
          <w:lang w:eastAsia="en-AU"/>
        </w:rPr>
        <w:t xml:space="preserve"> </w:t>
      </w:r>
      <w:r w:rsidR="00B103D5" w:rsidRPr="002B5A9F">
        <w:rPr>
          <w:rFonts w:eastAsia="Calibri" w:cs="Arial"/>
          <w:color w:val="000000"/>
          <w:sz w:val="20"/>
          <w:szCs w:val="20"/>
          <w:lang w:eastAsia="en-AU"/>
        </w:rPr>
        <w:t>Schedule 2</w:t>
      </w:r>
      <w:r w:rsidR="00FA53DA">
        <w:rPr>
          <w:rFonts w:eastAsia="Calibri" w:cs="Arial"/>
          <w:color w:val="000000"/>
          <w:sz w:val="20"/>
          <w:szCs w:val="20"/>
          <w:lang w:eastAsia="en-AU"/>
        </w:rPr>
        <w:t xml:space="preserve"> to Part F</w:t>
      </w:r>
      <w:r w:rsidR="00187C73" w:rsidRPr="002B5A9F">
        <w:rPr>
          <w:rFonts w:eastAsia="Calibri" w:cs="Arial"/>
          <w:color w:val="000000"/>
          <w:sz w:val="20"/>
          <w:szCs w:val="20"/>
          <w:lang w:eastAsia="en-AU"/>
        </w:rPr>
        <w:t>.</w:t>
      </w:r>
    </w:p>
    <w:p w14:paraId="52FC4F3F" w14:textId="630A6089" w:rsidR="00187C73" w:rsidRPr="002B5A9F" w:rsidRDefault="001A0A01" w:rsidP="002B5A9F">
      <w:pPr>
        <w:tabs>
          <w:tab w:val="left" w:pos="709"/>
        </w:tabs>
        <w:ind w:left="851" w:hanging="567"/>
        <w:rPr>
          <w:rFonts w:eastAsia="Calibri" w:cs="Arial"/>
          <w:color w:val="000000"/>
          <w:szCs w:val="20"/>
          <w:lang w:eastAsia="en-AU"/>
        </w:rPr>
      </w:pPr>
      <w:r w:rsidRPr="002B5A9F">
        <w:rPr>
          <w:rFonts w:eastAsia="Calibri" w:cs="Arial"/>
          <w:color w:val="000000"/>
          <w:sz w:val="20"/>
          <w:szCs w:val="20"/>
          <w:lang w:eastAsia="en-AU"/>
        </w:rPr>
        <w:t>18.3</w:t>
      </w:r>
      <w:r>
        <w:rPr>
          <w:rFonts w:eastAsia="Calibri" w:cs="Arial"/>
          <w:color w:val="000000"/>
          <w:sz w:val="20"/>
          <w:szCs w:val="20"/>
          <w:lang w:eastAsia="en-AU"/>
        </w:rPr>
        <w:t xml:space="preserve">  At</w:t>
      </w:r>
      <w:r w:rsidR="00187C73" w:rsidRPr="002B5A9F">
        <w:rPr>
          <w:rFonts w:eastAsia="Calibri" w:cs="Arial"/>
          <w:color w:val="000000"/>
          <w:sz w:val="20"/>
          <w:szCs w:val="20"/>
          <w:lang w:eastAsia="en-AU"/>
        </w:rPr>
        <w:t xml:space="preserve"> the expiry or early termination of the agreement, the renter must restore the premises (if required) or pay </w:t>
      </w:r>
      <w:r w:rsidR="00FA53DA">
        <w:rPr>
          <w:rFonts w:eastAsia="Calibri" w:cs="Arial"/>
          <w:color w:val="000000"/>
          <w:sz w:val="20"/>
          <w:szCs w:val="20"/>
          <w:lang w:eastAsia="en-AU"/>
        </w:rPr>
        <w:t xml:space="preserve">to </w:t>
      </w:r>
      <w:r w:rsidR="00187C73" w:rsidRPr="002B5A9F">
        <w:rPr>
          <w:rFonts w:eastAsia="Calibri" w:cs="Arial"/>
          <w:color w:val="000000"/>
          <w:sz w:val="20"/>
          <w:szCs w:val="20"/>
          <w:lang w:eastAsia="en-AU"/>
        </w:rPr>
        <w:t>the</w:t>
      </w:r>
      <w:r w:rsidR="002B5A9F">
        <w:rPr>
          <w:rFonts w:eastAsia="Calibri" w:cs="Arial"/>
          <w:color w:val="000000"/>
          <w:sz w:val="20"/>
          <w:szCs w:val="20"/>
          <w:lang w:eastAsia="en-AU"/>
        </w:rPr>
        <w:t xml:space="preserve"> </w:t>
      </w:r>
      <w:r w:rsidR="00187C73" w:rsidRPr="002B5A9F">
        <w:rPr>
          <w:rFonts w:eastAsia="Calibri" w:cs="Arial"/>
          <w:color w:val="000000"/>
          <w:sz w:val="20"/>
          <w:szCs w:val="20"/>
          <w:lang w:eastAsia="en-AU"/>
        </w:rPr>
        <w:t xml:space="preserve">rental provider the amount specified in </w:t>
      </w:r>
      <w:r w:rsidR="00B103D5" w:rsidRPr="002B5A9F">
        <w:rPr>
          <w:rFonts w:eastAsia="Calibri" w:cs="Arial"/>
          <w:color w:val="000000"/>
          <w:sz w:val="20"/>
          <w:szCs w:val="20"/>
          <w:lang w:eastAsia="en-AU"/>
        </w:rPr>
        <w:t xml:space="preserve">Part F </w:t>
      </w:r>
      <w:r w:rsidR="00187C73" w:rsidRPr="002B5A9F">
        <w:rPr>
          <w:rFonts w:eastAsia="Calibri" w:cs="Arial"/>
          <w:color w:val="000000"/>
          <w:sz w:val="20"/>
          <w:szCs w:val="20"/>
          <w:lang w:eastAsia="en-AU"/>
        </w:rPr>
        <w:t>of this agreement.</w:t>
      </w:r>
    </w:p>
    <w:p w14:paraId="2C2B4D1F" w14:textId="2744077F" w:rsidR="00187C73" w:rsidRPr="002B5A9F" w:rsidRDefault="00187C73" w:rsidP="002B5A9F">
      <w:pPr>
        <w:tabs>
          <w:tab w:val="left" w:pos="567"/>
          <w:tab w:val="left" w:pos="851"/>
        </w:tabs>
        <w:ind w:left="1439" w:hanging="1155"/>
        <w:rPr>
          <w:rFonts w:eastAsia="Calibri" w:cs="Arial"/>
          <w:color w:val="000000"/>
          <w:szCs w:val="20"/>
          <w:lang w:eastAsia="en-AU"/>
        </w:rPr>
      </w:pPr>
      <w:r w:rsidRPr="002B5A9F">
        <w:rPr>
          <w:rFonts w:eastAsia="Calibri" w:cs="Arial"/>
          <w:color w:val="000000"/>
          <w:sz w:val="20"/>
          <w:szCs w:val="20"/>
          <w:lang w:eastAsia="en-AU"/>
        </w:rPr>
        <w:tab/>
      </w:r>
      <w:r w:rsidR="002B5A9F">
        <w:rPr>
          <w:rFonts w:eastAsia="Calibri" w:cs="Arial"/>
          <w:color w:val="000000"/>
          <w:sz w:val="20"/>
          <w:szCs w:val="20"/>
          <w:lang w:eastAsia="en-AU"/>
        </w:rPr>
        <w:tab/>
      </w:r>
      <w:r w:rsidRPr="002B5A9F">
        <w:rPr>
          <w:rFonts w:eastAsia="Calibri" w:cs="Arial"/>
          <w:color w:val="000000"/>
          <w:sz w:val="20"/>
          <w:szCs w:val="20"/>
          <w:lang w:eastAsia="en-AU"/>
        </w:rPr>
        <w:t xml:space="preserve">(a) </w:t>
      </w:r>
      <w:r w:rsidR="002B5A9F">
        <w:rPr>
          <w:rFonts w:eastAsia="Calibri" w:cs="Arial"/>
          <w:color w:val="000000"/>
          <w:sz w:val="20"/>
          <w:szCs w:val="20"/>
          <w:lang w:eastAsia="en-AU"/>
        </w:rPr>
        <w:tab/>
      </w:r>
      <w:r w:rsidRPr="002B5A9F">
        <w:rPr>
          <w:rFonts w:eastAsia="Calibri" w:cs="Arial"/>
          <w:color w:val="000000"/>
          <w:sz w:val="20"/>
          <w:szCs w:val="20"/>
          <w:lang w:eastAsia="en-AU"/>
        </w:rPr>
        <w:t xml:space="preserve">If the rental provider and renter subsequently agree to any further alterations, additions, installations or renovations to the premises, they must, on each such occasion, complete and attach an additional copy of </w:t>
      </w:r>
      <w:r w:rsidR="00B103D5" w:rsidRPr="002B5A9F">
        <w:rPr>
          <w:rFonts w:eastAsia="Calibri" w:cs="Arial"/>
          <w:color w:val="000000"/>
          <w:sz w:val="20"/>
          <w:szCs w:val="20"/>
          <w:lang w:eastAsia="en-AU"/>
        </w:rPr>
        <w:t>Schedule 2</w:t>
      </w:r>
      <w:r w:rsidR="00FA53DA">
        <w:rPr>
          <w:rFonts w:eastAsia="Calibri" w:cs="Arial"/>
          <w:color w:val="000000"/>
          <w:sz w:val="20"/>
          <w:szCs w:val="20"/>
          <w:lang w:eastAsia="en-AU"/>
        </w:rPr>
        <w:t xml:space="preserve"> to Part F</w:t>
      </w:r>
      <w:r w:rsidRPr="002B5A9F">
        <w:rPr>
          <w:rFonts w:eastAsia="Calibri" w:cs="Arial"/>
          <w:color w:val="000000"/>
          <w:sz w:val="20"/>
          <w:szCs w:val="20"/>
          <w:lang w:eastAsia="en-AU"/>
        </w:rPr>
        <w:t xml:space="preserve"> of this agreement.</w:t>
      </w:r>
    </w:p>
    <w:p w14:paraId="3ED82ACF" w14:textId="4E14BB5E" w:rsidR="00187C73" w:rsidRPr="002B5A9F" w:rsidRDefault="00187C73" w:rsidP="002B5A9F">
      <w:pPr>
        <w:tabs>
          <w:tab w:val="left" w:pos="567"/>
          <w:tab w:val="left" w:pos="851"/>
        </w:tabs>
        <w:ind w:left="1439" w:hanging="1155"/>
        <w:rPr>
          <w:rFonts w:cs="Arial"/>
        </w:rPr>
      </w:pPr>
      <w:r w:rsidRPr="002B5A9F">
        <w:rPr>
          <w:rFonts w:eastAsia="Calibri" w:cs="Arial"/>
          <w:color w:val="000000"/>
          <w:sz w:val="20"/>
          <w:szCs w:val="20"/>
          <w:lang w:eastAsia="en-AU"/>
        </w:rPr>
        <w:tab/>
      </w:r>
      <w:r w:rsidR="002B5A9F">
        <w:rPr>
          <w:rFonts w:eastAsia="Calibri" w:cs="Arial"/>
          <w:color w:val="000000"/>
          <w:sz w:val="20"/>
          <w:szCs w:val="20"/>
          <w:lang w:eastAsia="en-AU"/>
        </w:rPr>
        <w:tab/>
      </w:r>
      <w:r w:rsidRPr="002B5A9F">
        <w:rPr>
          <w:rFonts w:eastAsia="Calibri" w:cs="Arial"/>
          <w:color w:val="000000"/>
          <w:sz w:val="20"/>
          <w:szCs w:val="20"/>
          <w:lang w:eastAsia="en-AU"/>
        </w:rPr>
        <w:t xml:space="preserve">(b) </w:t>
      </w:r>
      <w:r w:rsidR="002B5A9F">
        <w:rPr>
          <w:rFonts w:eastAsia="Calibri" w:cs="Arial"/>
          <w:color w:val="000000"/>
          <w:sz w:val="20"/>
          <w:szCs w:val="20"/>
          <w:lang w:eastAsia="en-AU"/>
        </w:rPr>
        <w:tab/>
      </w:r>
      <w:r w:rsidRPr="002B5A9F">
        <w:rPr>
          <w:rFonts w:eastAsia="Calibri" w:cs="Arial"/>
          <w:color w:val="000000"/>
          <w:sz w:val="20"/>
          <w:szCs w:val="20"/>
          <w:lang w:eastAsia="en-AU"/>
        </w:rPr>
        <w:t>Under the Act, a renter who has installed fixtures or altered or made additions to rented premises, with or without the rental provider’s consent, must restore the premises or pay the rental provider the reasonable cost of restoration before the agreement is terminated— unless this agreement provides otherwise or the rental provider and renter otherwise agree.</w:t>
      </w:r>
    </w:p>
    <w:p w14:paraId="1F79408E" w14:textId="4240B173" w:rsidR="00F8759B" w:rsidRDefault="00F52F48" w:rsidP="002B5A9F">
      <w:pPr>
        <w:tabs>
          <w:tab w:val="left" w:pos="1134"/>
        </w:tabs>
        <w:overflowPunct w:val="0"/>
        <w:autoSpaceDE w:val="0"/>
        <w:autoSpaceDN w:val="0"/>
        <w:adjustRightInd w:val="0"/>
        <w:spacing w:before="120" w:after="0" w:line="240" w:lineRule="auto"/>
        <w:ind w:left="850" w:hanging="510"/>
        <w:textAlignment w:val="baseline"/>
        <w:rPr>
          <w:rFonts w:eastAsia="Times New Roman" w:cs="Arial"/>
          <w:sz w:val="20"/>
          <w:szCs w:val="20"/>
        </w:rPr>
      </w:pPr>
      <w:r>
        <w:rPr>
          <w:rFonts w:eastAsia="Calibri" w:cs="Arial"/>
          <w:bCs/>
          <w:color w:val="000000"/>
          <w:sz w:val="20"/>
          <w:szCs w:val="20"/>
          <w:lang w:eastAsia="en-AU"/>
        </w:rPr>
        <w:tab/>
      </w:r>
    </w:p>
    <w:p w14:paraId="01033B84" w14:textId="0D611391" w:rsidR="00F52F48" w:rsidRPr="001011C8" w:rsidRDefault="00F52F48" w:rsidP="002B5A9F">
      <w:pPr>
        <w:pStyle w:val="Question"/>
        <w:ind w:left="340"/>
        <w:rPr>
          <w:rFonts w:cs="Arial"/>
          <w:szCs w:val="20"/>
        </w:rPr>
      </w:pPr>
    </w:p>
    <w:p w14:paraId="5FC3A0E1" w14:textId="77777777" w:rsidR="00F52F48" w:rsidRPr="000C059D" w:rsidRDefault="00F52F48" w:rsidP="001011C8">
      <w:pPr>
        <w:tabs>
          <w:tab w:val="left" w:pos="567"/>
        </w:tabs>
        <w:overflowPunct w:val="0"/>
        <w:autoSpaceDE w:val="0"/>
        <w:autoSpaceDN w:val="0"/>
        <w:adjustRightInd w:val="0"/>
        <w:spacing w:before="120" w:after="0" w:line="240" w:lineRule="auto"/>
        <w:ind w:left="850" w:hanging="510"/>
        <w:textAlignment w:val="baseline"/>
        <w:rPr>
          <w:rFonts w:eastAsia="Times New Roman" w:cs="Arial"/>
          <w:sz w:val="20"/>
          <w:szCs w:val="20"/>
        </w:rPr>
      </w:pPr>
    </w:p>
    <w:p w14:paraId="77A01656" w14:textId="506B02E1" w:rsidR="00754F40" w:rsidRDefault="00754F40" w:rsidP="003E4A37">
      <w:pPr>
        <w:pStyle w:val="Heading1"/>
      </w:pPr>
      <w:r>
        <w:t>Part C – Safety</w:t>
      </w:r>
      <w:r w:rsidR="00B30379">
        <w:t>-</w:t>
      </w:r>
      <w:r>
        <w:t>related activities</w:t>
      </w:r>
    </w:p>
    <w:p w14:paraId="59E4F407" w14:textId="77777777" w:rsidR="00463445" w:rsidRDefault="00463445" w:rsidP="00463445">
      <w:pPr>
        <w:pStyle w:val="spacer"/>
      </w:pPr>
    </w:p>
    <w:p w14:paraId="3F728CB5" w14:textId="77777777" w:rsidR="00463445" w:rsidRPr="00D147C6" w:rsidRDefault="00463445" w:rsidP="00463445">
      <w:pPr>
        <w:pStyle w:val="spacer"/>
      </w:pPr>
      <w:r w:rsidRPr="00D147C6">
        <w:rPr>
          <w:noProof/>
          <w:lang w:val="en-US"/>
        </w:rPr>
        <mc:AlternateContent>
          <mc:Choice Requires="wps">
            <w:drawing>
              <wp:anchor distT="0" distB="0" distL="114300" distR="114300" simplePos="0" relativeHeight="251658256" behindDoc="0" locked="0" layoutInCell="1" allowOverlap="1" wp14:anchorId="3E04D8BA" wp14:editId="36A66AB7">
                <wp:simplePos x="0" y="0"/>
                <wp:positionH relativeFrom="column">
                  <wp:posOffset>0</wp:posOffset>
                </wp:positionH>
                <wp:positionV relativeFrom="paragraph">
                  <wp:posOffset>-635</wp:posOffset>
                </wp:positionV>
                <wp:extent cx="6840220" cy="0"/>
                <wp:effectExtent l="0" t="0" r="0" b="0"/>
                <wp:wrapNone/>
                <wp:docPr id="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DBD5DA" id="Straight Connector 2" o:spid="_x0000_s1026" alt="&quot;&quot;"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88CD645" w14:textId="1F8C03A0" w:rsidR="00463445" w:rsidRDefault="00463445" w:rsidP="00463445">
      <w:pPr>
        <w:pStyle w:val="Question"/>
      </w:pPr>
      <w:r>
        <w:rPr>
          <w:sz w:val="24"/>
          <w:szCs w:val="24"/>
        </w:rPr>
        <w:t>1</w:t>
      </w:r>
      <w:r w:rsidR="00636143">
        <w:rPr>
          <w:sz w:val="24"/>
          <w:szCs w:val="24"/>
        </w:rPr>
        <w:t>9</w:t>
      </w:r>
      <w:r w:rsidR="009B4857">
        <w:rPr>
          <w:sz w:val="24"/>
          <w:szCs w:val="24"/>
        </w:rPr>
        <w:t xml:space="preserve"> </w:t>
      </w:r>
      <w:r>
        <w:t>Electrical safety activities</w:t>
      </w:r>
    </w:p>
    <w:p w14:paraId="2D54467A" w14:textId="5A17DCB2" w:rsidR="00562549" w:rsidRDefault="00CE784A" w:rsidP="00131D97">
      <w:pPr>
        <w:pStyle w:val="BulletList1"/>
        <w:numPr>
          <w:ilvl w:val="0"/>
          <w:numId w:val="11"/>
        </w:numPr>
      </w:pPr>
      <w:r>
        <w:t>T</w:t>
      </w:r>
      <w:r w:rsidR="00463445">
        <w:t xml:space="preserve">he </w:t>
      </w:r>
      <w:r w:rsidR="008F5589">
        <w:t>rental provider</w:t>
      </w:r>
      <w:r w:rsidR="00463445">
        <w:t xml:space="preserve"> must ensure an electrical safety check</w:t>
      </w:r>
      <w:r w:rsidR="00A01205">
        <w:t xml:space="preserve"> of all electrical installations, appliances</w:t>
      </w:r>
      <w:r w:rsidR="00FA53DA">
        <w:t xml:space="preserve"> and fittings</w:t>
      </w:r>
      <w:r w:rsidR="00A01205">
        <w:t xml:space="preserve"> provided by a rental provider in the rented premises is</w:t>
      </w:r>
      <w:r w:rsidR="00463445">
        <w:t xml:space="preserve"> conducted every </w:t>
      </w:r>
      <w:r w:rsidR="00F7541F">
        <w:t>two years</w:t>
      </w:r>
      <w:r w:rsidR="00463445">
        <w:t xml:space="preserve"> by a licensed </w:t>
      </w:r>
      <w:r w:rsidR="00A01205">
        <w:t xml:space="preserve">or registered </w:t>
      </w:r>
      <w:r w:rsidR="00562549">
        <w:t xml:space="preserve">electrician </w:t>
      </w:r>
      <w:r w:rsidR="00463445">
        <w:t>and must provide the renter with the date of the most recent safety check</w:t>
      </w:r>
      <w:r w:rsidR="00083090">
        <w:t>, in writing,</w:t>
      </w:r>
      <w:r w:rsidR="00463445">
        <w:t xml:space="preserve"> on request </w:t>
      </w:r>
      <w:r w:rsidR="00083090">
        <w:t>of</w:t>
      </w:r>
      <w:r w:rsidR="00463445">
        <w:t xml:space="preserve"> the renter.</w:t>
      </w:r>
    </w:p>
    <w:p w14:paraId="40058465" w14:textId="3B668E69" w:rsidR="00463445" w:rsidRDefault="00463445" w:rsidP="00131D97">
      <w:pPr>
        <w:pStyle w:val="BulletList1"/>
        <w:numPr>
          <w:ilvl w:val="0"/>
          <w:numId w:val="11"/>
        </w:numPr>
      </w:pPr>
      <w:r>
        <w:t xml:space="preserve">If an electrical safety check of the rented premises has not been conducted within the last </w:t>
      </w:r>
      <w:r w:rsidR="00F7541F">
        <w:t>two years</w:t>
      </w:r>
      <w:r>
        <w:t xml:space="preserve"> at the time the renter occupies the premises, the </w:t>
      </w:r>
      <w:r w:rsidR="008F5589">
        <w:t>rental provider</w:t>
      </w:r>
      <w:r>
        <w:t xml:space="preserve"> must arrange an electrical safety check as soon as practicable.</w:t>
      </w:r>
    </w:p>
    <w:p w14:paraId="2612E798" w14:textId="77777777" w:rsidR="00463445" w:rsidRDefault="00463445" w:rsidP="00463445">
      <w:pPr>
        <w:pStyle w:val="spacer"/>
      </w:pPr>
    </w:p>
    <w:p w14:paraId="3E4B6F49" w14:textId="77777777" w:rsidR="00463445" w:rsidRPr="00D147C6" w:rsidRDefault="00463445" w:rsidP="00463445">
      <w:pPr>
        <w:pStyle w:val="spacer"/>
      </w:pPr>
      <w:r w:rsidRPr="00D147C6">
        <w:rPr>
          <w:noProof/>
          <w:lang w:val="en-US"/>
        </w:rPr>
        <mc:AlternateContent>
          <mc:Choice Requires="wps">
            <w:drawing>
              <wp:anchor distT="0" distB="0" distL="114300" distR="114300" simplePos="0" relativeHeight="251658257" behindDoc="0" locked="0" layoutInCell="1" allowOverlap="1" wp14:anchorId="44F7621B" wp14:editId="2958CAB8">
                <wp:simplePos x="0" y="0"/>
                <wp:positionH relativeFrom="column">
                  <wp:posOffset>0</wp:posOffset>
                </wp:positionH>
                <wp:positionV relativeFrom="paragraph">
                  <wp:posOffset>-635</wp:posOffset>
                </wp:positionV>
                <wp:extent cx="6840220" cy="0"/>
                <wp:effectExtent l="0" t="0" r="0" b="0"/>
                <wp:wrapNone/>
                <wp:docPr id="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3C95A" id="Straight Connector 2" o:spid="_x0000_s1026" alt="&quot;&quot;"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6EF91EC8" w14:textId="5973DB01" w:rsidR="00463445" w:rsidRDefault="00636143" w:rsidP="00463445">
      <w:pPr>
        <w:pStyle w:val="Question"/>
      </w:pPr>
      <w:r>
        <w:rPr>
          <w:sz w:val="24"/>
          <w:szCs w:val="24"/>
        </w:rPr>
        <w:t>20</w:t>
      </w:r>
      <w:r w:rsidR="00463445">
        <w:rPr>
          <w:sz w:val="24"/>
          <w:szCs w:val="24"/>
        </w:rPr>
        <w:tab/>
      </w:r>
      <w:r w:rsidR="00463445">
        <w:t>Gas safety activities</w:t>
      </w:r>
    </w:p>
    <w:p w14:paraId="67C7212F" w14:textId="2E20507F" w:rsidR="00CE784A" w:rsidRDefault="00562549" w:rsidP="00CE784A">
      <w:pPr>
        <w:pStyle w:val="ListParagraph"/>
        <w:rPr>
          <w:rFonts w:asciiTheme="minorHAnsi" w:hAnsiTheme="minorHAnsi"/>
        </w:rPr>
      </w:pPr>
      <w:bookmarkStart w:id="17" w:name="_Hlk32320866"/>
      <w:r>
        <w:t>This safety-related activity only applies if the rented premises contain</w:t>
      </w:r>
      <w:r w:rsidR="0059222A">
        <w:t>s</w:t>
      </w:r>
      <w:r>
        <w:t xml:space="preserve"> any appliances, fixtures or fittings which use or supply gas</w:t>
      </w:r>
      <w:r w:rsidR="00313B29">
        <w:t>.</w:t>
      </w:r>
    </w:p>
    <w:bookmarkEnd w:id="17"/>
    <w:p w14:paraId="07A649C1" w14:textId="06550EFF" w:rsidR="00CE784A" w:rsidRDefault="00313B29" w:rsidP="00131D97">
      <w:pPr>
        <w:pStyle w:val="BulletList1"/>
        <w:numPr>
          <w:ilvl w:val="0"/>
          <w:numId w:val="12"/>
        </w:numPr>
      </w:pPr>
      <w:r>
        <w:t>T</w:t>
      </w:r>
      <w:r w:rsidR="00CE784A">
        <w:t xml:space="preserve">he </w:t>
      </w:r>
      <w:r w:rsidR="008F5589">
        <w:t>rental provider</w:t>
      </w:r>
      <w:r w:rsidR="00CE784A">
        <w:t xml:space="preserve"> must ensure </w:t>
      </w:r>
      <w:r w:rsidR="00562549">
        <w:t xml:space="preserve">that </w:t>
      </w:r>
      <w:r w:rsidR="00CE784A">
        <w:t xml:space="preserve">a gas safety check </w:t>
      </w:r>
      <w:r w:rsidR="00562549">
        <w:t>of all gas installations and fittings in the rented premises is</w:t>
      </w:r>
      <w:r w:rsidR="00CE784A">
        <w:t xml:space="preserve"> conducted every </w:t>
      </w:r>
      <w:r w:rsidR="00F7541F">
        <w:t>two years</w:t>
      </w:r>
      <w:r w:rsidR="00CE784A">
        <w:t xml:space="preserve"> by a licensed </w:t>
      </w:r>
      <w:r w:rsidR="00562549">
        <w:t xml:space="preserve">or registered </w:t>
      </w:r>
      <w:r w:rsidR="00CE784A">
        <w:t xml:space="preserve">gasfitter </w:t>
      </w:r>
      <w:r w:rsidR="00562549">
        <w:t>and must provide the renter with the date of the most recent safety check</w:t>
      </w:r>
      <w:r w:rsidR="00083090">
        <w:t>, in writing,</w:t>
      </w:r>
      <w:r w:rsidR="00562549">
        <w:t xml:space="preserve"> </w:t>
      </w:r>
      <w:proofErr w:type="gramStart"/>
      <w:r w:rsidR="00562549">
        <w:t>on</w:t>
      </w:r>
      <w:proofErr w:type="gramEnd"/>
      <w:r w:rsidR="00562549">
        <w:t xml:space="preserve"> </w:t>
      </w:r>
      <w:r w:rsidR="00DC355C">
        <w:t xml:space="preserve">the </w:t>
      </w:r>
      <w:r w:rsidR="00562549">
        <w:t xml:space="preserve">request </w:t>
      </w:r>
      <w:r w:rsidR="00DC355C">
        <w:t>of</w:t>
      </w:r>
      <w:r w:rsidR="00562549">
        <w:t xml:space="preserve"> the renter.</w:t>
      </w:r>
    </w:p>
    <w:p w14:paraId="11682C03" w14:textId="7340B44B" w:rsidR="00CE784A" w:rsidRDefault="00313B29" w:rsidP="00131D97">
      <w:pPr>
        <w:pStyle w:val="BulletList1"/>
        <w:numPr>
          <w:ilvl w:val="0"/>
          <w:numId w:val="12"/>
        </w:numPr>
      </w:pPr>
      <w:r>
        <w:t>I</w:t>
      </w:r>
      <w:r w:rsidR="00CE784A">
        <w:t xml:space="preserve">f a gas safety check has not been conducted within the last </w:t>
      </w:r>
      <w:r w:rsidR="00F7541F">
        <w:t>two years</w:t>
      </w:r>
      <w:r w:rsidR="00CE784A">
        <w:t xml:space="preserve"> at the time the renter occupies the premises, the </w:t>
      </w:r>
      <w:r w:rsidR="008F5589">
        <w:t>rental provider</w:t>
      </w:r>
      <w:r w:rsidR="00CE784A">
        <w:t xml:space="preserve"> must arrange a gas safety check as soon as practicable.</w:t>
      </w:r>
    </w:p>
    <w:p w14:paraId="5ED733B8" w14:textId="2CBDA084" w:rsidR="002E589E" w:rsidRDefault="002E589E" w:rsidP="002E589E">
      <w:pPr>
        <w:pStyle w:val="spacer"/>
      </w:pPr>
    </w:p>
    <w:p w14:paraId="41550AEE" w14:textId="77777777" w:rsidR="00664FF2" w:rsidRPr="00D147C6" w:rsidRDefault="00664FF2" w:rsidP="00664FF2">
      <w:pPr>
        <w:pStyle w:val="spacer"/>
      </w:pPr>
      <w:r w:rsidRPr="00D147C6">
        <w:rPr>
          <w:noProof/>
          <w:lang w:val="en-US"/>
        </w:rPr>
        <mc:AlternateContent>
          <mc:Choice Requires="wps">
            <w:drawing>
              <wp:anchor distT="0" distB="0" distL="114300" distR="114300" simplePos="0" relativeHeight="251658243" behindDoc="0" locked="0" layoutInCell="1" allowOverlap="1" wp14:anchorId="76911B95" wp14:editId="5E893BB0">
                <wp:simplePos x="0" y="0"/>
                <wp:positionH relativeFrom="column">
                  <wp:posOffset>0</wp:posOffset>
                </wp:positionH>
                <wp:positionV relativeFrom="paragraph">
                  <wp:posOffset>-635</wp:posOffset>
                </wp:positionV>
                <wp:extent cx="6840220" cy="0"/>
                <wp:effectExtent l="0" t="0" r="0" b="0"/>
                <wp:wrapNone/>
                <wp:docPr id="2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0F7D7" id="Straight Connector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223DFBC" w14:textId="034FFE88" w:rsidR="003C29D9" w:rsidRDefault="003C29D9" w:rsidP="005C13F3">
      <w:pPr>
        <w:pStyle w:val="Question"/>
        <w:rPr>
          <w:sz w:val="24"/>
          <w:szCs w:val="24"/>
        </w:rPr>
      </w:pPr>
      <w:r>
        <w:rPr>
          <w:sz w:val="24"/>
          <w:szCs w:val="24"/>
        </w:rPr>
        <w:t xml:space="preserve">21 </w:t>
      </w:r>
      <w:r w:rsidRPr="000A2F27">
        <w:t xml:space="preserve">Clause revoked </w:t>
      </w:r>
    </w:p>
    <w:p w14:paraId="7226CC21" w14:textId="3CEB1415" w:rsidR="005C13F3" w:rsidRDefault="009B4857" w:rsidP="005C13F3">
      <w:pPr>
        <w:pStyle w:val="Question"/>
      </w:pPr>
      <w:r>
        <w:rPr>
          <w:sz w:val="24"/>
          <w:szCs w:val="24"/>
        </w:rPr>
        <w:t>2</w:t>
      </w:r>
      <w:r w:rsidR="00CD64CF">
        <w:rPr>
          <w:sz w:val="24"/>
          <w:szCs w:val="24"/>
        </w:rPr>
        <w:t>2</w:t>
      </w:r>
      <w:r>
        <w:rPr>
          <w:sz w:val="24"/>
          <w:szCs w:val="24"/>
        </w:rPr>
        <w:t xml:space="preserve"> </w:t>
      </w:r>
      <w:r w:rsidR="00BB1A9A" w:rsidRPr="001011C8">
        <w:t xml:space="preserve">Swimming </w:t>
      </w:r>
      <w:r w:rsidR="00BB1A9A">
        <w:t>p</w:t>
      </w:r>
      <w:r w:rsidR="005C13F3">
        <w:t xml:space="preserve">ool </w:t>
      </w:r>
      <w:r w:rsidR="00BB1A9A">
        <w:t xml:space="preserve">barrier </w:t>
      </w:r>
      <w:r w:rsidR="005C13F3">
        <w:t>safety activities</w:t>
      </w:r>
    </w:p>
    <w:p w14:paraId="557207D2" w14:textId="37507C8D" w:rsidR="005C13F3" w:rsidRDefault="00D551EC" w:rsidP="005C13F3">
      <w:pPr>
        <w:pStyle w:val="ListParagraph"/>
      </w:pPr>
      <w:r>
        <w:t>Th</w:t>
      </w:r>
      <w:r w:rsidR="00CA6EE8">
        <w:t>ese</w:t>
      </w:r>
      <w:r>
        <w:t xml:space="preserve"> safety-related activit</w:t>
      </w:r>
      <w:r w:rsidR="00CA6EE8">
        <w:t>ies</w:t>
      </w:r>
      <w:r>
        <w:t xml:space="preserve"> only appl</w:t>
      </w:r>
      <w:r w:rsidR="00CA6EE8">
        <w:t>y</w:t>
      </w:r>
      <w:r>
        <w:t xml:space="preserve"> if </w:t>
      </w:r>
      <w:r w:rsidR="005C13F3">
        <w:t>the rented premises contain</w:t>
      </w:r>
      <w:r>
        <w:t>s</w:t>
      </w:r>
      <w:r w:rsidR="005C13F3">
        <w:t xml:space="preserve"> a </w:t>
      </w:r>
      <w:r w:rsidR="00BB1A9A">
        <w:t>swimming pool</w:t>
      </w:r>
      <w:r w:rsidR="00313B29">
        <w:t>.</w:t>
      </w:r>
    </w:p>
    <w:p w14:paraId="56B9C22A" w14:textId="13E8C831" w:rsidR="005C13F3" w:rsidRDefault="005C13F3" w:rsidP="00131D97">
      <w:pPr>
        <w:pStyle w:val="ListNumberParentheses"/>
        <w:numPr>
          <w:ilvl w:val="0"/>
          <w:numId w:val="10"/>
        </w:numPr>
      </w:pPr>
      <w:r>
        <w:t xml:space="preserve">The </w:t>
      </w:r>
      <w:r w:rsidR="008F5589">
        <w:t>rental provider</w:t>
      </w:r>
      <w:r>
        <w:t xml:space="preserve"> must ensure that the </w:t>
      </w:r>
      <w:r w:rsidR="00BB1A9A">
        <w:t xml:space="preserve">swimming </w:t>
      </w:r>
      <w:r>
        <w:t xml:space="preserve">pool </w:t>
      </w:r>
      <w:r w:rsidR="00BB1A9A">
        <w:t xml:space="preserve">barrier </w:t>
      </w:r>
      <w:r>
        <w:t>is maintained in good repair</w:t>
      </w:r>
      <w:r w:rsidR="00D551EC">
        <w:t>.</w:t>
      </w:r>
    </w:p>
    <w:p w14:paraId="24956F93" w14:textId="6454B3F3" w:rsidR="005C13F3" w:rsidRDefault="005C13F3" w:rsidP="00664FF2">
      <w:pPr>
        <w:pStyle w:val="ListNumberParentheses"/>
      </w:pPr>
      <w:r>
        <w:t xml:space="preserve">The renter must give written notice to the </w:t>
      </w:r>
      <w:r w:rsidR="008F5589">
        <w:t>rental provider</w:t>
      </w:r>
      <w:r>
        <w:t xml:space="preserve"> as soon as practicable after becoming aware </w:t>
      </w:r>
      <w:r w:rsidR="00D551EC">
        <w:t xml:space="preserve">that the </w:t>
      </w:r>
      <w:r w:rsidR="00BB1A9A">
        <w:t>swimming pool barrier</w:t>
      </w:r>
      <w:r w:rsidR="00D551EC">
        <w:t xml:space="preserve"> is not in working order</w:t>
      </w:r>
      <w:r>
        <w:t>.</w:t>
      </w:r>
    </w:p>
    <w:p w14:paraId="2ECA69EE" w14:textId="35F34928" w:rsidR="00D551EC" w:rsidRDefault="00D551EC" w:rsidP="00664FF2">
      <w:pPr>
        <w:pStyle w:val="ListNumberParentheses"/>
      </w:pPr>
      <w:r>
        <w:t xml:space="preserve">The rental provider must arrange for the </w:t>
      </w:r>
      <w:r w:rsidR="00BB1A9A">
        <w:t>swimming pool barrier</w:t>
      </w:r>
      <w:r>
        <w:t xml:space="preserve"> to be </w:t>
      </w:r>
      <w:r w:rsidR="00083090">
        <w:t xml:space="preserve">immediately </w:t>
      </w:r>
      <w:r>
        <w:t>repaired or replaced as an urgent repair if they are notified by the renter that it is not in working order.</w:t>
      </w:r>
    </w:p>
    <w:p w14:paraId="5AB8F57D" w14:textId="79369790" w:rsidR="00A073FB" w:rsidRDefault="00A073FB" w:rsidP="00A073FB">
      <w:pPr>
        <w:pStyle w:val="ListNumberParentheses"/>
      </w:pPr>
      <w:r>
        <w:t>The rental provider must provide the renter with a copy of the most recent certificate</w:t>
      </w:r>
      <w:r w:rsidR="00BA712B">
        <w:t xml:space="preserve"> of swimming pool barrier compliance issued under the </w:t>
      </w:r>
      <w:r w:rsidR="00BA712B" w:rsidRPr="00BA712B">
        <w:rPr>
          <w:b/>
          <w:bCs/>
          <w:i/>
          <w:iCs/>
        </w:rPr>
        <w:t>Building Act 1993</w:t>
      </w:r>
      <w:r>
        <w:t xml:space="preserve"> on the request of the renter.</w:t>
      </w:r>
    </w:p>
    <w:p w14:paraId="18BB9435" w14:textId="2B91EFAC" w:rsidR="00664FF2" w:rsidRDefault="00664FF2" w:rsidP="00CD3064">
      <w:pPr>
        <w:pStyle w:val="ListNumberParentheses"/>
        <w:numPr>
          <w:ilvl w:val="0"/>
          <w:numId w:val="0"/>
        </w:numPr>
        <w:ind w:left="340"/>
      </w:pPr>
    </w:p>
    <w:p w14:paraId="18A45B80" w14:textId="7456F1F2" w:rsidR="00CD3064" w:rsidRDefault="00CD3064" w:rsidP="00CD3064">
      <w:pPr>
        <w:pStyle w:val="ListNumberParentheses"/>
        <w:numPr>
          <w:ilvl w:val="0"/>
          <w:numId w:val="0"/>
        </w:numPr>
        <w:ind w:left="340"/>
      </w:pPr>
    </w:p>
    <w:p w14:paraId="468CD6D0" w14:textId="2419B3D2" w:rsidR="00CD3064" w:rsidRDefault="00CD3064" w:rsidP="00CD3064">
      <w:pPr>
        <w:pStyle w:val="ListNumberParentheses"/>
        <w:numPr>
          <w:ilvl w:val="0"/>
          <w:numId w:val="0"/>
        </w:numPr>
        <w:ind w:left="340"/>
      </w:pPr>
    </w:p>
    <w:p w14:paraId="091432FE" w14:textId="66F4FA7C" w:rsidR="00CD3064" w:rsidRDefault="00CD3064" w:rsidP="00CD3064">
      <w:pPr>
        <w:pStyle w:val="ListNumberParentheses"/>
        <w:numPr>
          <w:ilvl w:val="0"/>
          <w:numId w:val="0"/>
        </w:numPr>
        <w:ind w:left="340"/>
      </w:pPr>
    </w:p>
    <w:p w14:paraId="5F3A5A6F" w14:textId="5CAC4A09" w:rsidR="00CD3064" w:rsidRDefault="00CD3064" w:rsidP="00CD3064">
      <w:pPr>
        <w:pStyle w:val="ListNumberParentheses"/>
        <w:numPr>
          <w:ilvl w:val="0"/>
          <w:numId w:val="0"/>
        </w:numPr>
        <w:ind w:left="340"/>
      </w:pPr>
    </w:p>
    <w:p w14:paraId="58A122D2" w14:textId="77777777" w:rsidR="00CD3064" w:rsidRDefault="00CD3064" w:rsidP="00CD3064">
      <w:pPr>
        <w:pStyle w:val="ListNumberParentheses"/>
        <w:numPr>
          <w:ilvl w:val="0"/>
          <w:numId w:val="0"/>
        </w:numPr>
        <w:ind w:left="340"/>
      </w:pPr>
    </w:p>
    <w:p w14:paraId="6F3173BE" w14:textId="77777777" w:rsidR="00664FF2" w:rsidRPr="00D147C6" w:rsidRDefault="00664FF2" w:rsidP="00664FF2">
      <w:pPr>
        <w:pStyle w:val="spacer"/>
      </w:pPr>
      <w:r w:rsidRPr="00D147C6">
        <w:rPr>
          <w:noProof/>
          <w:lang w:val="en-US"/>
        </w:rPr>
        <mc:AlternateContent>
          <mc:Choice Requires="wps">
            <w:drawing>
              <wp:anchor distT="0" distB="0" distL="114300" distR="114300" simplePos="0" relativeHeight="251658244" behindDoc="0" locked="0" layoutInCell="1" allowOverlap="1" wp14:anchorId="57322C98" wp14:editId="51C3C373">
                <wp:simplePos x="0" y="0"/>
                <wp:positionH relativeFrom="column">
                  <wp:posOffset>0</wp:posOffset>
                </wp:positionH>
                <wp:positionV relativeFrom="paragraph">
                  <wp:posOffset>-635</wp:posOffset>
                </wp:positionV>
                <wp:extent cx="6840220" cy="0"/>
                <wp:effectExtent l="0" t="0" r="0" b="0"/>
                <wp:wrapNone/>
                <wp:docPr id="2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47CAEA"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13E6173F" w14:textId="2EE46586" w:rsidR="005C13F3" w:rsidRDefault="00592E28" w:rsidP="005C13F3">
      <w:pPr>
        <w:pStyle w:val="Question"/>
      </w:pPr>
      <w:r>
        <w:rPr>
          <w:sz w:val="24"/>
          <w:szCs w:val="24"/>
        </w:rPr>
        <w:t>2</w:t>
      </w:r>
      <w:r w:rsidR="003C29D9">
        <w:rPr>
          <w:sz w:val="24"/>
          <w:szCs w:val="24"/>
        </w:rPr>
        <w:t>3</w:t>
      </w:r>
      <w:r w:rsidR="005C13F3">
        <w:rPr>
          <w:sz w:val="24"/>
          <w:szCs w:val="24"/>
        </w:rPr>
        <w:tab/>
      </w:r>
      <w:r w:rsidR="005C13F3">
        <w:t xml:space="preserve">Relocatable </w:t>
      </w:r>
      <w:r w:rsidR="00BB1A9A">
        <w:t xml:space="preserve">swimming </w:t>
      </w:r>
      <w:r w:rsidR="005C13F3">
        <w:t>pool safety activities</w:t>
      </w:r>
    </w:p>
    <w:p w14:paraId="7B982749" w14:textId="75FCAF87" w:rsidR="00BB1A9A" w:rsidRPr="00083090" w:rsidRDefault="00BB1A9A" w:rsidP="00083090">
      <w:pPr>
        <w:pStyle w:val="ListNumberParentheses"/>
        <w:numPr>
          <w:ilvl w:val="0"/>
          <w:numId w:val="0"/>
        </w:numPr>
        <w:ind w:left="340"/>
      </w:pPr>
      <w:r w:rsidRPr="00083090">
        <w:t>Th</w:t>
      </w:r>
      <w:r w:rsidR="00CA6EE8" w:rsidRPr="00083090">
        <w:t>e</w:t>
      </w:r>
      <w:r w:rsidRPr="00083090">
        <w:t>s</w:t>
      </w:r>
      <w:r w:rsidR="00CA6EE8" w:rsidRPr="00083090">
        <w:t>e</w:t>
      </w:r>
      <w:r w:rsidRPr="00083090">
        <w:t xml:space="preserve"> safety-related activit</w:t>
      </w:r>
      <w:r w:rsidR="00CA6EE8" w:rsidRPr="00083090">
        <w:t>ies</w:t>
      </w:r>
      <w:r w:rsidRPr="00083090">
        <w:t xml:space="preserve"> only appl</w:t>
      </w:r>
      <w:r w:rsidR="00CA6EE8" w:rsidRPr="00083090">
        <w:t>y</w:t>
      </w:r>
      <w:r w:rsidRPr="00083090">
        <w:t xml:space="preserve"> if a relocatable swimming pool is </w:t>
      </w:r>
      <w:r w:rsidR="00CA6EE8" w:rsidRPr="00083090">
        <w:t>erected</w:t>
      </w:r>
      <w:r w:rsidR="00083090" w:rsidRPr="00083090">
        <w:t>, or is intended to be erected,</w:t>
      </w:r>
      <w:r w:rsidR="00A073FB" w:rsidRPr="00083090">
        <w:t xml:space="preserve"> </w:t>
      </w:r>
      <w:r w:rsidR="00CA6EE8" w:rsidRPr="00083090">
        <w:t>on</w:t>
      </w:r>
      <w:r w:rsidRPr="00083090">
        <w:t xml:space="preserve"> the rented premises.  </w:t>
      </w:r>
    </w:p>
    <w:p w14:paraId="172825D7" w14:textId="075E4EEE" w:rsidR="00BB1A9A" w:rsidRPr="006A0233" w:rsidRDefault="00BB1A9A" w:rsidP="006A0233">
      <w:pPr>
        <w:pStyle w:val="ListNumberParentheses"/>
        <w:numPr>
          <w:ilvl w:val="0"/>
          <w:numId w:val="31"/>
        </w:numPr>
        <w:rPr>
          <w:b/>
        </w:rPr>
      </w:pPr>
      <w:r w:rsidRPr="001011C8">
        <w:t xml:space="preserve">The renter must not </w:t>
      </w:r>
      <w:r w:rsidR="00105F83">
        <w:t>erect</w:t>
      </w:r>
      <w:r w:rsidR="00A073FB" w:rsidRPr="00731CB1">
        <w:t xml:space="preserve"> a relocatable swimming pool without</w:t>
      </w:r>
      <w:r w:rsidR="00A073FB">
        <w:t xml:space="preserve"> giving</w:t>
      </w:r>
      <w:r w:rsidR="00A073FB" w:rsidRPr="00731CB1">
        <w:t xml:space="preserve"> written notice to the rental provider</w:t>
      </w:r>
      <w:r w:rsidR="00A073FB">
        <w:t xml:space="preserve"> before erecting the pool</w:t>
      </w:r>
      <w:r w:rsidRPr="001011C8">
        <w:t xml:space="preserve">. </w:t>
      </w:r>
    </w:p>
    <w:p w14:paraId="7A406891" w14:textId="192A05DA" w:rsidR="00BB1A9A" w:rsidRPr="001011C8" w:rsidRDefault="00BB1A9A" w:rsidP="00131D97">
      <w:pPr>
        <w:pStyle w:val="ListNumberParentheses"/>
        <w:numPr>
          <w:ilvl w:val="0"/>
          <w:numId w:val="10"/>
        </w:numPr>
        <w:rPr>
          <w:b/>
        </w:rPr>
      </w:pPr>
      <w:r w:rsidRPr="001011C8">
        <w:t xml:space="preserve">The renter </w:t>
      </w:r>
      <w:r w:rsidR="00A073FB">
        <w:t>must obtain any necessary approvals before</w:t>
      </w:r>
      <w:r w:rsidR="00A073FB" w:rsidRPr="00731CB1">
        <w:t xml:space="preserve"> erecting a relocatable swimming pool</w:t>
      </w:r>
      <w:r w:rsidRPr="001011C8">
        <w:t xml:space="preserve">. </w:t>
      </w:r>
    </w:p>
    <w:p w14:paraId="3D2E12BF" w14:textId="77777777" w:rsidR="00CD3064" w:rsidRDefault="00CD3064" w:rsidP="00BB1A9A">
      <w:pPr>
        <w:pStyle w:val="ListParagraph"/>
        <w:rPr>
          <w:b/>
          <w:bCs/>
        </w:rPr>
      </w:pPr>
    </w:p>
    <w:p w14:paraId="688232EB" w14:textId="71D8A8FD" w:rsidR="00BB1A9A" w:rsidRDefault="00BB1A9A" w:rsidP="00BB1A9A">
      <w:pPr>
        <w:pStyle w:val="ListParagraph"/>
        <w:rPr>
          <w:rFonts w:asciiTheme="minorHAnsi" w:hAnsiTheme="minorHAnsi"/>
        </w:rPr>
      </w:pPr>
      <w:r w:rsidRPr="001011C8">
        <w:rPr>
          <w:b/>
          <w:bCs/>
        </w:rPr>
        <w:t>Note:</w:t>
      </w:r>
      <w:r w:rsidRPr="00BB1A9A">
        <w:t xml:space="preserve"> Regulations made under </w:t>
      </w:r>
      <w:r w:rsidR="00CA6EE8">
        <w:t xml:space="preserve">the </w:t>
      </w:r>
      <w:r w:rsidRPr="00CA6EE8">
        <w:rPr>
          <w:b/>
          <w:bCs/>
          <w:i/>
          <w:iCs/>
        </w:rPr>
        <w:t>Building Act 1993</w:t>
      </w:r>
      <w:r w:rsidRPr="00BB1A9A">
        <w:t xml:space="preserve"> apply to any person </w:t>
      </w:r>
      <w:r w:rsidR="00CA6EE8">
        <w:t>erecting</w:t>
      </w:r>
      <w:r w:rsidR="00A073FB">
        <w:t xml:space="preserve"> </w:t>
      </w:r>
      <w:r w:rsidRPr="00BB1A9A">
        <w:t xml:space="preserve">a relocatable swimming pool.   </w:t>
      </w:r>
    </w:p>
    <w:p w14:paraId="7C1D389A" w14:textId="49294B26" w:rsidR="009037CB" w:rsidRPr="009037CB" w:rsidRDefault="00BB1A9A" w:rsidP="00CD3064">
      <w:pPr>
        <w:pStyle w:val="ListParagraph"/>
      </w:pPr>
      <w:r w:rsidRPr="001011C8">
        <w:rPr>
          <w:b/>
          <w:bCs/>
        </w:rPr>
        <w:t>Note</w:t>
      </w:r>
      <w:r w:rsidRPr="001011C8">
        <w:t xml:space="preserve">: </w:t>
      </w:r>
      <w:r w:rsidR="009037CB" w:rsidRPr="009037CB">
        <w:t>Th</w:t>
      </w:r>
      <w:r w:rsidR="00CA6EE8">
        <w:t>ese</w:t>
      </w:r>
      <w:r w:rsidR="009037CB" w:rsidRPr="009037CB">
        <w:t xml:space="preserve"> safety</w:t>
      </w:r>
      <w:r w:rsidR="00CA6EE8">
        <w:t xml:space="preserve"> related</w:t>
      </w:r>
      <w:r w:rsidR="009037CB" w:rsidRPr="009037CB">
        <w:t xml:space="preserve"> activit</w:t>
      </w:r>
      <w:r w:rsidR="00CA6EE8">
        <w:t>ies</w:t>
      </w:r>
      <w:r w:rsidR="009037CB" w:rsidRPr="009037CB">
        <w:t xml:space="preserve"> only appl</w:t>
      </w:r>
      <w:r w:rsidR="00CA6EE8">
        <w:t>y</w:t>
      </w:r>
      <w:r w:rsidR="009037CB" w:rsidRPr="009037CB">
        <w:t xml:space="preserve"> to swimming pools or spas that can hold water deeper than 300 mm. </w:t>
      </w:r>
    </w:p>
    <w:p w14:paraId="4B56696C" w14:textId="51F0E662" w:rsidR="00313B29" w:rsidRDefault="00313B29" w:rsidP="001011C8">
      <w:pPr>
        <w:pStyle w:val="ListParagraph"/>
      </w:pPr>
    </w:p>
    <w:p w14:paraId="4D1726A8" w14:textId="77777777" w:rsidR="00313B29" w:rsidRPr="00D147C6" w:rsidRDefault="00313B29" w:rsidP="00313B29">
      <w:pPr>
        <w:pStyle w:val="spacer"/>
      </w:pPr>
      <w:r w:rsidRPr="00D147C6">
        <w:rPr>
          <w:noProof/>
          <w:lang w:val="en-US"/>
        </w:rPr>
        <mc:AlternateContent>
          <mc:Choice Requires="wps">
            <w:drawing>
              <wp:anchor distT="0" distB="0" distL="114300" distR="114300" simplePos="0" relativeHeight="251658258" behindDoc="0" locked="0" layoutInCell="1" allowOverlap="1" wp14:anchorId="0C32CD62" wp14:editId="5E2DFDEC">
                <wp:simplePos x="0" y="0"/>
                <wp:positionH relativeFrom="column">
                  <wp:posOffset>0</wp:posOffset>
                </wp:positionH>
                <wp:positionV relativeFrom="paragraph">
                  <wp:posOffset>-635</wp:posOffset>
                </wp:positionV>
                <wp:extent cx="6840220" cy="0"/>
                <wp:effectExtent l="0" t="0" r="0" b="0"/>
                <wp:wrapNone/>
                <wp:docPr id="2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C013F1" id="Straight Connector 2" o:spid="_x0000_s1026" alt="&quot;&quot;"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DB44FDB" w14:textId="0B178F6A" w:rsidR="005C13F3" w:rsidRDefault="00664FF2" w:rsidP="00664FF2">
      <w:pPr>
        <w:pStyle w:val="Question"/>
      </w:pPr>
      <w:r>
        <w:rPr>
          <w:sz w:val="24"/>
          <w:szCs w:val="24"/>
        </w:rPr>
        <w:t>2</w:t>
      </w:r>
      <w:r w:rsidR="003C29D9">
        <w:rPr>
          <w:sz w:val="24"/>
          <w:szCs w:val="24"/>
        </w:rPr>
        <w:t>4</w:t>
      </w:r>
      <w:r w:rsidR="005C13F3">
        <w:rPr>
          <w:szCs w:val="24"/>
        </w:rPr>
        <w:tab/>
      </w:r>
      <w:r w:rsidR="005C13F3">
        <w:t>Bushfire prone area activities</w:t>
      </w:r>
    </w:p>
    <w:p w14:paraId="071E5092" w14:textId="77777777" w:rsidR="00BB1A9A" w:rsidRDefault="00BB1A9A" w:rsidP="001011C8">
      <w:pPr>
        <w:pStyle w:val="ListParagraph"/>
      </w:pPr>
      <w:r>
        <w:t>This safety-</w:t>
      </w:r>
      <w:r w:rsidRPr="00BB1A9A">
        <w:t>related</w:t>
      </w:r>
      <w:r>
        <w:t xml:space="preserve"> </w:t>
      </w:r>
      <w:r w:rsidRPr="00BB1A9A">
        <w:t>activity</w:t>
      </w:r>
      <w:r>
        <w:t xml:space="preserve"> only applies if the rented premises is in a bushfire prone area and is required to have a water tank for bushfire safety.</w:t>
      </w:r>
    </w:p>
    <w:p w14:paraId="3105A544" w14:textId="04019845" w:rsidR="00BB1A9A" w:rsidRDefault="00BB1A9A" w:rsidP="006C4D67">
      <w:pPr>
        <w:pStyle w:val="ListParagraph"/>
      </w:pPr>
      <w:r>
        <w:t xml:space="preserve">If the rented premises is in a designated bushfire-prone area under section 192A of the </w:t>
      </w:r>
      <w:r w:rsidRPr="00F06267">
        <w:rPr>
          <w:b/>
          <w:bCs/>
          <w:i/>
          <w:iCs/>
        </w:rPr>
        <w:t>Building Act 1993</w:t>
      </w:r>
      <w:r>
        <w:t xml:space="preserve"> and a water tank is required for firefighting purposes</w:t>
      </w:r>
      <w:r w:rsidR="00F06267">
        <w:t>,</w:t>
      </w:r>
      <w:r>
        <w:t xml:space="preserve"> the rental provider must ensure the water </w:t>
      </w:r>
      <w:proofErr w:type="gramStart"/>
      <w:r>
        <w:t>tank</w:t>
      </w:r>
      <w:proofErr w:type="gramEnd"/>
      <w:r>
        <w:t xml:space="preserve"> and any connected infrastructure is maintained in good repair as required.  </w:t>
      </w:r>
    </w:p>
    <w:p w14:paraId="29988030" w14:textId="791D7DD9" w:rsidR="00BB1A9A" w:rsidRPr="00076368" w:rsidRDefault="00BB1A9A" w:rsidP="006C4D67">
      <w:pPr>
        <w:pStyle w:val="ListParagraph"/>
        <w:rPr>
          <w:bCs/>
        </w:rPr>
      </w:pPr>
      <w:r w:rsidRPr="006A0233">
        <w:t>The</w:t>
      </w:r>
      <w:r w:rsidRPr="00BB1A9A">
        <w:rPr>
          <w:bCs/>
        </w:rPr>
        <w:t xml:space="preserve"> water tank must be full and clean at the commencement of the</w:t>
      </w:r>
      <w:r w:rsidRPr="00076368">
        <w:rPr>
          <w:bCs/>
        </w:rPr>
        <w:t xml:space="preserve"> agreement. </w:t>
      </w:r>
    </w:p>
    <w:p w14:paraId="0486F37F" w14:textId="213489AC" w:rsidR="005C13F3" w:rsidRDefault="00BB1A9A" w:rsidP="005C13F3">
      <w:pPr>
        <w:pStyle w:val="Question"/>
      </w:pPr>
      <w:r w:rsidRPr="001011C8">
        <w:rPr>
          <w:rFonts w:eastAsia="Times New Roman"/>
          <w:szCs w:val="24"/>
          <w:lang w:eastAsia="en-AU"/>
        </w:rPr>
        <w:t xml:space="preserve"> </w:t>
      </w:r>
    </w:p>
    <w:p w14:paraId="342A23CA" w14:textId="77777777" w:rsidR="00313B29" w:rsidRDefault="00313B29" w:rsidP="003E4A37">
      <w:pPr>
        <w:pStyle w:val="Heading1"/>
        <w:sectPr w:rsidR="00313B29" w:rsidSect="00621F69">
          <w:pgSz w:w="11906" w:h="16838"/>
          <w:pgMar w:top="567" w:right="567" w:bottom="567" w:left="567" w:header="454" w:footer="397" w:gutter="0"/>
          <w:cols w:space="454"/>
          <w:docGrid w:linePitch="360"/>
        </w:sectPr>
      </w:pPr>
    </w:p>
    <w:p w14:paraId="0CD679E9" w14:textId="06F4B709" w:rsidR="000F1CE6" w:rsidRDefault="009346B7" w:rsidP="003E4A37">
      <w:pPr>
        <w:pStyle w:val="Heading1nospaceabove"/>
      </w:pPr>
      <w:r w:rsidRPr="00734B1D">
        <w:t xml:space="preserve">Part </w:t>
      </w:r>
      <w:r w:rsidR="009B4857">
        <w:t>D</w:t>
      </w:r>
      <w:r w:rsidRPr="00734B1D">
        <w:t xml:space="preserve"> – </w:t>
      </w:r>
      <w:r w:rsidR="008B31D2">
        <w:t>Rights and obligations</w:t>
      </w:r>
    </w:p>
    <w:p w14:paraId="7491419B" w14:textId="65128030" w:rsidR="008B0C9E" w:rsidRDefault="000C22FE" w:rsidP="00AC2D9B">
      <w:pPr>
        <w:pStyle w:val="BodyText"/>
      </w:pPr>
      <w:r w:rsidRPr="00860E0E">
        <w:t xml:space="preserve">This is a summary of </w:t>
      </w:r>
      <w:r>
        <w:t>selected</w:t>
      </w:r>
      <w:r w:rsidRPr="00860E0E">
        <w:t xml:space="preserve"> right</w:t>
      </w:r>
      <w:r>
        <w:t>s</w:t>
      </w:r>
      <w:r w:rsidRPr="00860E0E">
        <w:t xml:space="preserve"> and obligations of </w:t>
      </w:r>
      <w:r w:rsidRPr="00AC2D9B">
        <w:t xml:space="preserve">renters and </w:t>
      </w:r>
      <w:r w:rsidR="008F5589" w:rsidRPr="00AC2D9B">
        <w:t>rental provider</w:t>
      </w:r>
      <w:r w:rsidRPr="00AC2D9B">
        <w:t>s</w:t>
      </w:r>
      <w:r w:rsidRPr="00860E0E">
        <w:t xml:space="preserve"> under the </w:t>
      </w:r>
      <w:r w:rsidRPr="00AC2D9B">
        <w:rPr>
          <w:b/>
          <w:bCs/>
          <w:i/>
        </w:rPr>
        <w:t>Residential Tenancies Act 1997</w:t>
      </w:r>
      <w:r w:rsidR="00182488">
        <w:rPr>
          <w:i/>
        </w:rPr>
        <w:t xml:space="preserve"> </w:t>
      </w:r>
      <w:r w:rsidR="00182488" w:rsidRPr="00182488">
        <w:rPr>
          <w:iCs/>
        </w:rPr>
        <w:t>(the Act)</w:t>
      </w:r>
      <w:r w:rsidRPr="00182488">
        <w:rPr>
          <w:iCs/>
        </w:rPr>
        <w:t>.</w:t>
      </w:r>
      <w:r>
        <w:t xml:space="preserve"> </w:t>
      </w:r>
      <w:r w:rsidR="008B0C9E">
        <w:t>Any reference to VCAT refers to the Victorian Civil and Administrative Tribunal.</w:t>
      </w:r>
    </w:p>
    <w:p w14:paraId="7C6C71BA" w14:textId="703603ED" w:rsidR="000C22FE" w:rsidRDefault="000C22FE" w:rsidP="000C22FE">
      <w:pPr>
        <w:pStyle w:val="BodyText"/>
      </w:pPr>
      <w:r>
        <w:t xml:space="preserve">For more information, visit </w:t>
      </w:r>
      <w:hyperlink r:id="rId20" w:history="1">
        <w:r w:rsidR="00AC2D9B" w:rsidRPr="00AC2D9B">
          <w:rPr>
            <w:rStyle w:val="Hyperlink"/>
          </w:rPr>
          <w:t>www.</w:t>
        </w:r>
        <w:r w:rsidRPr="00AC2D9B">
          <w:rPr>
            <w:rStyle w:val="Hyperlink"/>
          </w:rPr>
          <w:t>consumer.vic.gov.au/renting</w:t>
        </w:r>
      </w:hyperlink>
      <w:r>
        <w:t>.</w:t>
      </w:r>
      <w:r w:rsidRPr="00A0759A">
        <w:t xml:space="preserve"> </w:t>
      </w:r>
    </w:p>
    <w:p w14:paraId="174AF54D" w14:textId="77777777" w:rsidR="000C22FE" w:rsidRDefault="000C22FE" w:rsidP="000C22FE">
      <w:pPr>
        <w:pStyle w:val="spacer"/>
      </w:pPr>
    </w:p>
    <w:p w14:paraId="3A71D433" w14:textId="31B1475E" w:rsidR="000C22FE" w:rsidRDefault="000C22FE" w:rsidP="000C22FE">
      <w:pPr>
        <w:pStyle w:val="spacer"/>
      </w:pPr>
      <w:r w:rsidRPr="00D147C6">
        <w:rPr>
          <w:noProof/>
          <w:lang w:val="en-US"/>
        </w:rPr>
        <mc:AlternateContent>
          <mc:Choice Requires="wps">
            <w:drawing>
              <wp:anchor distT="0" distB="0" distL="114300" distR="114300" simplePos="0" relativeHeight="251658246" behindDoc="0" locked="0" layoutInCell="1" allowOverlap="1" wp14:anchorId="4DD09A58" wp14:editId="17BF5638">
                <wp:simplePos x="0" y="0"/>
                <wp:positionH relativeFrom="column">
                  <wp:posOffset>0</wp:posOffset>
                </wp:positionH>
                <wp:positionV relativeFrom="paragraph">
                  <wp:posOffset>-635</wp:posOffset>
                </wp:positionV>
                <wp:extent cx="684022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5E853" id="Straight Connector 2"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1C35A58" w14:textId="3D69545E" w:rsidR="000C22FE" w:rsidRPr="000C22FE" w:rsidRDefault="000C22FE" w:rsidP="000C22FE">
      <w:pPr>
        <w:pStyle w:val="spacer"/>
        <w:sectPr w:rsidR="000C22FE" w:rsidRPr="000C22FE" w:rsidSect="000F1CE6">
          <w:pgSz w:w="11906" w:h="16838"/>
          <w:pgMar w:top="567" w:right="567" w:bottom="567" w:left="567" w:header="454" w:footer="397" w:gutter="0"/>
          <w:cols w:space="454"/>
          <w:docGrid w:linePitch="360"/>
        </w:sectPr>
      </w:pPr>
    </w:p>
    <w:p w14:paraId="58E80BF9" w14:textId="02232513" w:rsidR="005C4264" w:rsidRDefault="005C4264" w:rsidP="002C16F9">
      <w:pPr>
        <w:pStyle w:val="Heading2"/>
      </w:pPr>
      <w:r w:rsidRPr="00A65517">
        <w:t>Use of the premises</w:t>
      </w:r>
    </w:p>
    <w:p w14:paraId="1951F656" w14:textId="0CFF8B4D" w:rsidR="002C16F9" w:rsidRPr="002C16F9" w:rsidRDefault="002C16F9" w:rsidP="002C16F9">
      <w:pPr>
        <w:pStyle w:val="Heading3"/>
      </w:pPr>
      <w:r>
        <w:t>The renter:</w:t>
      </w:r>
    </w:p>
    <w:p w14:paraId="5C043115" w14:textId="4806B164" w:rsidR="002C16F9" w:rsidRPr="00A0759A" w:rsidRDefault="002C16F9" w:rsidP="004B1EE3">
      <w:pPr>
        <w:pStyle w:val="ListBullet"/>
      </w:pPr>
      <w:r w:rsidRPr="00A0759A">
        <w:t>is entitled to quiet enjoyment of the premises</w:t>
      </w:r>
      <w:r w:rsidR="008B31D2">
        <w:t xml:space="preserve">. The </w:t>
      </w:r>
      <w:r w:rsidR="008F5589">
        <w:t>rental provider</w:t>
      </w:r>
      <w:r w:rsidR="008B31D2">
        <w:t xml:space="preserve"> </w:t>
      </w:r>
      <w:r w:rsidR="002A0829">
        <w:t xml:space="preserve">may </w:t>
      </w:r>
      <w:r w:rsidR="008B31D2">
        <w:t>only enter the premises in accordance with the Act</w:t>
      </w:r>
      <w:r w:rsidR="00105F83">
        <w:t>.</w:t>
      </w:r>
    </w:p>
    <w:p w14:paraId="27DBD636" w14:textId="43D01442" w:rsidR="002C16F9" w:rsidRPr="00A0759A" w:rsidRDefault="002C16F9" w:rsidP="004B1EE3">
      <w:pPr>
        <w:pStyle w:val="ListBullet"/>
      </w:pPr>
      <w:r w:rsidRPr="00A0759A">
        <w:t>must not use the premises for illegal purpose</w:t>
      </w:r>
      <w:r>
        <w:t>s</w:t>
      </w:r>
      <w:r w:rsidR="00105F83">
        <w:t>.</w:t>
      </w:r>
      <w:r w:rsidRPr="00A0759A">
        <w:t xml:space="preserve"> </w:t>
      </w:r>
    </w:p>
    <w:p w14:paraId="37B59874" w14:textId="20A5F408" w:rsidR="002C16F9" w:rsidRPr="00A0759A" w:rsidRDefault="002C16F9" w:rsidP="004B1EE3">
      <w:pPr>
        <w:pStyle w:val="ListBullet"/>
      </w:pPr>
      <w:r w:rsidRPr="00A0759A">
        <w:t>must not cause a nuisance or interfere with the reasonable peace, comfort or privacy of</w:t>
      </w:r>
      <w:r>
        <w:t xml:space="preserve"> neighbours</w:t>
      </w:r>
      <w:r w:rsidR="00105F83">
        <w:t>.</w:t>
      </w:r>
      <w:r w:rsidRPr="00A0759A">
        <w:t xml:space="preserve"> </w:t>
      </w:r>
    </w:p>
    <w:p w14:paraId="4CA674E1" w14:textId="198F9865" w:rsidR="002C16F9" w:rsidRPr="00A0759A" w:rsidRDefault="002C16F9" w:rsidP="004B1EE3">
      <w:pPr>
        <w:pStyle w:val="ListBullet"/>
      </w:pPr>
      <w:r w:rsidRPr="00A0759A">
        <w:t>must avoid damaging the premises</w:t>
      </w:r>
      <w:r>
        <w:t xml:space="preserve"> and</w:t>
      </w:r>
      <w:r w:rsidRPr="00A0759A">
        <w:t xml:space="preserve"> </w:t>
      </w:r>
      <w:r>
        <w:t>common areas. Common areas include hallways, driveways, gardens and stairwells</w:t>
      </w:r>
      <w:r w:rsidRPr="00A0759A">
        <w:t xml:space="preserve">. Where damage occurs, the renter must notify the </w:t>
      </w:r>
      <w:r w:rsidR="008F5589">
        <w:t>rental provider</w:t>
      </w:r>
      <w:r w:rsidRPr="00A0759A">
        <w:t xml:space="preserve"> in writing</w:t>
      </w:r>
      <w:r w:rsidR="00105F83">
        <w:t>.</w:t>
      </w:r>
      <w:r w:rsidRPr="00A0759A">
        <w:t xml:space="preserve"> </w:t>
      </w:r>
    </w:p>
    <w:p w14:paraId="28DEB44E" w14:textId="77777777" w:rsidR="002C16F9" w:rsidRPr="00A0759A" w:rsidRDefault="002C16F9" w:rsidP="004B1EE3">
      <w:pPr>
        <w:pStyle w:val="ListBullet"/>
      </w:pPr>
      <w:r w:rsidRPr="00A0759A">
        <w:t xml:space="preserve">must keep the premises reasonably clean. </w:t>
      </w:r>
    </w:p>
    <w:p w14:paraId="45A92EA2" w14:textId="0506E243" w:rsidR="005C4264" w:rsidRDefault="005C4264" w:rsidP="002C16F9">
      <w:pPr>
        <w:pStyle w:val="Heading2"/>
      </w:pPr>
      <w:r>
        <w:t>Condition</w:t>
      </w:r>
      <w:r w:rsidRPr="77026589">
        <w:rPr>
          <w:i/>
          <w:iCs/>
        </w:rPr>
        <w:t xml:space="preserve"> </w:t>
      </w:r>
      <w:r>
        <w:t>of the premises</w:t>
      </w:r>
    </w:p>
    <w:p w14:paraId="750F4900" w14:textId="2BD454D7" w:rsidR="002C16F9" w:rsidRPr="002C16F9" w:rsidRDefault="002C16F9" w:rsidP="002C16F9">
      <w:pPr>
        <w:pStyle w:val="Heading3"/>
      </w:pPr>
      <w:r>
        <w:t xml:space="preserve">The </w:t>
      </w:r>
      <w:r w:rsidR="008F5589">
        <w:t>rental provider</w:t>
      </w:r>
      <w:r>
        <w:t>:</w:t>
      </w:r>
    </w:p>
    <w:p w14:paraId="1C30E053" w14:textId="5CB9E8F2" w:rsidR="002C16F9" w:rsidRPr="00A0759A" w:rsidRDefault="002C16F9" w:rsidP="004B1EE3">
      <w:pPr>
        <w:pStyle w:val="ListBullet"/>
      </w:pPr>
      <w:r w:rsidRPr="00A0759A">
        <w:t xml:space="preserve">must ensure that the premises comply with </w:t>
      </w:r>
      <w:r w:rsidR="006456E6">
        <w:t xml:space="preserve">the rental </w:t>
      </w:r>
      <w:r>
        <w:t>m</w:t>
      </w:r>
      <w:r w:rsidRPr="00A0759A">
        <w:t>inimum standards</w:t>
      </w:r>
      <w:r>
        <w:t>,</w:t>
      </w:r>
      <w:r w:rsidRPr="00A0759A">
        <w:t xml:space="preserve"> and </w:t>
      </w:r>
      <w:r>
        <w:t>is</w:t>
      </w:r>
      <w:r w:rsidRPr="00A0759A">
        <w:t xml:space="preserve"> vacant and reasonably clean when the renter moves in</w:t>
      </w:r>
      <w:r w:rsidR="00105F83">
        <w:t>.</w:t>
      </w:r>
    </w:p>
    <w:p w14:paraId="1A1A85BB" w14:textId="43EF08B5" w:rsidR="002C16F9" w:rsidRPr="00A0759A" w:rsidRDefault="002C16F9" w:rsidP="004B1EE3">
      <w:pPr>
        <w:pStyle w:val="ListBullet"/>
      </w:pPr>
      <w:r w:rsidRPr="00A0759A">
        <w:t>must maintain the premises in good repair and in a fit condition for occupation</w:t>
      </w:r>
      <w:r w:rsidR="00105F83">
        <w:t>.</w:t>
      </w:r>
    </w:p>
    <w:p w14:paraId="0689058B" w14:textId="14FB7486" w:rsidR="002C16F9" w:rsidRDefault="002C16F9" w:rsidP="004B1EE3">
      <w:pPr>
        <w:pStyle w:val="ListBullet"/>
      </w:pPr>
      <w:r w:rsidRPr="00A0759A">
        <w:t>agrees to do all the safety</w:t>
      </w:r>
      <w:r>
        <w:t>-</w:t>
      </w:r>
      <w:r w:rsidRPr="00A0759A">
        <w:t xml:space="preserve">related maintenance and repair activities set out in Part </w:t>
      </w:r>
      <w:r w:rsidR="006D44AA">
        <w:t>C</w:t>
      </w:r>
      <w:r w:rsidRPr="00A0759A">
        <w:t xml:space="preserve"> of the agreeme</w:t>
      </w:r>
      <w:r>
        <w:t>nt.</w:t>
      </w:r>
    </w:p>
    <w:p w14:paraId="2735D739" w14:textId="77777777" w:rsidR="002C16F9" w:rsidRPr="002C16F9" w:rsidRDefault="002C16F9" w:rsidP="002C16F9">
      <w:pPr>
        <w:pStyle w:val="Heading3"/>
      </w:pPr>
      <w:r w:rsidRPr="002C16F9">
        <w:t xml:space="preserve">The renter: </w:t>
      </w:r>
    </w:p>
    <w:p w14:paraId="6A38FC59" w14:textId="0201147B" w:rsidR="002C16F9" w:rsidRPr="00A0759A" w:rsidRDefault="002C16F9" w:rsidP="004B1EE3">
      <w:pPr>
        <w:pStyle w:val="ListBullet"/>
      </w:pPr>
      <w:r w:rsidRPr="005B4EBF">
        <w:t xml:space="preserve">must </w:t>
      </w:r>
      <w:r>
        <w:t>follow</w:t>
      </w:r>
      <w:r w:rsidRPr="005B4EBF">
        <w:t xml:space="preserve"> all safety-related activities</w:t>
      </w:r>
      <w:r>
        <w:t xml:space="preserve"> set out</w:t>
      </w:r>
      <w:r w:rsidRPr="005B4EBF">
        <w:t xml:space="preserve"> in </w:t>
      </w:r>
      <w:r>
        <w:br/>
      </w:r>
      <w:r w:rsidRPr="005B4EBF">
        <w:t xml:space="preserve">Part </w:t>
      </w:r>
      <w:r w:rsidR="006D44AA">
        <w:t>C</w:t>
      </w:r>
      <w:r w:rsidRPr="005B4EBF">
        <w:t xml:space="preserve"> of the agreement and not remove, deactivate or interfere with safety devices on the premises. </w:t>
      </w:r>
    </w:p>
    <w:p w14:paraId="17931802" w14:textId="602F6F06" w:rsidR="009346B7" w:rsidRPr="00AC74D6" w:rsidRDefault="009346B7" w:rsidP="002C16F9">
      <w:pPr>
        <w:pStyle w:val="Heading2"/>
        <w:rPr>
          <w:i/>
        </w:rPr>
      </w:pPr>
      <w:r w:rsidRPr="00E9480A">
        <w:t xml:space="preserve">Modifications </w:t>
      </w:r>
    </w:p>
    <w:p w14:paraId="551E2093" w14:textId="77777777" w:rsidR="002C16F9" w:rsidRPr="00725F08" w:rsidRDefault="002C16F9" w:rsidP="002C16F9">
      <w:pPr>
        <w:pStyle w:val="Heading3"/>
        <w:rPr>
          <w:rFonts w:eastAsia="Times"/>
          <w:szCs w:val="18"/>
          <w:lang w:val="en-US"/>
        </w:rPr>
      </w:pPr>
      <w:r w:rsidRPr="00725F08">
        <w:t>The renter</w:t>
      </w:r>
      <w:r>
        <w:rPr>
          <w:rFonts w:eastAsia="Times"/>
          <w:szCs w:val="18"/>
          <w:lang w:val="en-US"/>
        </w:rPr>
        <w:t>:</w:t>
      </w:r>
      <w:r w:rsidRPr="00725F08">
        <w:rPr>
          <w:rFonts w:eastAsia="Times"/>
          <w:szCs w:val="18"/>
          <w:lang w:val="en-US"/>
        </w:rPr>
        <w:t xml:space="preserve"> </w:t>
      </w:r>
    </w:p>
    <w:p w14:paraId="7FD48B5A" w14:textId="00DE3467" w:rsidR="002C16F9" w:rsidRPr="00A0759A" w:rsidRDefault="002A0829" w:rsidP="004B1EE3">
      <w:pPr>
        <w:pStyle w:val="ListBullet"/>
      </w:pPr>
      <w:r>
        <w:t>may</w:t>
      </w:r>
      <w:r w:rsidR="002C16F9" w:rsidRPr="00A0759A">
        <w:t xml:space="preserve"> make some modifications without seeking consent. These modifications are listed on the </w:t>
      </w:r>
      <w:r w:rsidR="002C16F9">
        <w:t>Consumer Affairs</w:t>
      </w:r>
      <w:r w:rsidR="002C16F9" w:rsidRPr="00A0759A">
        <w:t xml:space="preserve"> website </w:t>
      </w:r>
    </w:p>
    <w:p w14:paraId="17F307BD" w14:textId="442DE93C" w:rsidR="002C16F9" w:rsidRPr="00A0759A" w:rsidRDefault="002C16F9" w:rsidP="004B1EE3">
      <w:pPr>
        <w:pStyle w:val="ListBullet"/>
      </w:pPr>
      <w:r w:rsidRPr="00A0759A">
        <w:t xml:space="preserve">must seek the </w:t>
      </w:r>
      <w:r w:rsidR="008F5589">
        <w:t>rental provider</w:t>
      </w:r>
      <w:r w:rsidRPr="00A0759A">
        <w:t xml:space="preserve">’s consent before installing </w:t>
      </w:r>
      <w:r>
        <w:t xml:space="preserve">any other </w:t>
      </w:r>
      <w:r w:rsidRPr="00A0759A">
        <w:t>fixtures or addition</w:t>
      </w:r>
      <w:r>
        <w:t>s</w:t>
      </w:r>
      <w:r w:rsidR="00105F83">
        <w:t>.</w:t>
      </w:r>
      <w:r w:rsidRPr="00A0759A">
        <w:t xml:space="preserve"> </w:t>
      </w:r>
    </w:p>
    <w:p w14:paraId="617CA3DE" w14:textId="305988B3" w:rsidR="002C16F9" w:rsidRDefault="002A0829" w:rsidP="004B1EE3">
      <w:pPr>
        <w:pStyle w:val="ListBullet"/>
      </w:pPr>
      <w:r>
        <w:t>may</w:t>
      </w:r>
      <w:r w:rsidR="002C16F9" w:rsidRPr="00A0759A">
        <w:t xml:space="preserve"> apply to VCAT if they believe that the </w:t>
      </w:r>
      <w:r w:rsidR="008F5589">
        <w:t>rental provider</w:t>
      </w:r>
      <w:r w:rsidR="002C16F9" w:rsidRPr="00A0759A">
        <w:t xml:space="preserve"> has unreasonably refused consent </w:t>
      </w:r>
      <w:r w:rsidR="002C16F9">
        <w:t>for</w:t>
      </w:r>
      <w:r w:rsidR="002C16F9" w:rsidRPr="00A0759A">
        <w:t xml:space="preserve"> a modification</w:t>
      </w:r>
      <w:r w:rsidR="002C16F9">
        <w:t xml:space="preserve"> mentioned in the Act</w:t>
      </w:r>
      <w:r w:rsidR="00105F83">
        <w:t>.</w:t>
      </w:r>
    </w:p>
    <w:p w14:paraId="05A75D0F" w14:textId="4C0D133D" w:rsidR="002C16F9" w:rsidRPr="00A0759A" w:rsidRDefault="002C16F9" w:rsidP="004B1EE3">
      <w:pPr>
        <w:pStyle w:val="ListBullet"/>
      </w:pPr>
      <w:r>
        <w:t xml:space="preserve">at the end of the agreement, </w:t>
      </w:r>
      <w:r w:rsidRPr="00A0759A">
        <w:t xml:space="preserve">must restore the premises to the condition it was in before they </w:t>
      </w:r>
      <w:r>
        <w:t>moved in</w:t>
      </w:r>
      <w:r w:rsidRPr="00A0759A">
        <w:t xml:space="preserve"> (</w:t>
      </w:r>
      <w:r>
        <w:t>excluding fair</w:t>
      </w:r>
      <w:r w:rsidRPr="00A0759A">
        <w:t xml:space="preserve"> wear and tear). This includes removing </w:t>
      </w:r>
      <w:r>
        <w:t>all</w:t>
      </w:r>
      <w:r w:rsidRPr="00A0759A">
        <w:t xml:space="preserve"> modifications</w:t>
      </w:r>
      <w:r w:rsidR="00F06267">
        <w:t>, unless the parties agree they do not need to be removed.</w:t>
      </w:r>
    </w:p>
    <w:p w14:paraId="00A9C106" w14:textId="1FCE402E" w:rsidR="002C16F9" w:rsidRDefault="002C16F9" w:rsidP="002C16F9">
      <w:pPr>
        <w:pStyle w:val="Heading3"/>
      </w:pPr>
      <w:r w:rsidRPr="00D73F5A">
        <w:t>The</w:t>
      </w:r>
      <w:r w:rsidR="00362FA3">
        <w:t xml:space="preserve"> </w:t>
      </w:r>
      <w:r w:rsidR="008F5589">
        <w:t>rental provider</w:t>
      </w:r>
      <w:r>
        <w:t>:</w:t>
      </w:r>
    </w:p>
    <w:p w14:paraId="0B5EBBFB" w14:textId="1AE92ECD" w:rsidR="002C16F9" w:rsidRPr="00A0759A" w:rsidRDefault="002C16F9" w:rsidP="004B1EE3">
      <w:pPr>
        <w:pStyle w:val="ListBullet"/>
      </w:pPr>
      <w:r w:rsidRPr="00A0759A">
        <w:t>must not unreasonably refuse consent for</w:t>
      </w:r>
      <w:r>
        <w:t xml:space="preserve"> certain</w:t>
      </w:r>
      <w:r w:rsidRPr="00A0759A">
        <w:t xml:space="preserve"> modifications</w:t>
      </w:r>
      <w:r w:rsidR="008B31D2">
        <w:t>.</w:t>
      </w:r>
      <w:r w:rsidRPr="00A0759A">
        <w:t xml:space="preserve"> </w:t>
      </w:r>
    </w:p>
    <w:p w14:paraId="4C5E3386" w14:textId="418F230C" w:rsidR="002C16F9" w:rsidRPr="00A0759A" w:rsidRDefault="002C16F9" w:rsidP="004B1EE3">
      <w:pPr>
        <w:pStyle w:val="ListBullet"/>
        <w:numPr>
          <w:ilvl w:val="0"/>
          <w:numId w:val="0"/>
        </w:numPr>
      </w:pPr>
      <w:r w:rsidRPr="00A0759A">
        <w:t xml:space="preserve">A list of the modifications </w:t>
      </w:r>
      <w:r>
        <w:t>that</w:t>
      </w:r>
      <w:r w:rsidRPr="00A0759A">
        <w:t xml:space="preserve"> the </w:t>
      </w:r>
      <w:r w:rsidR="008F5589">
        <w:t>rental provider</w:t>
      </w:r>
      <w:r w:rsidRPr="00A0759A">
        <w:t xml:space="preserve"> cannot unreasonably refuse consent </w:t>
      </w:r>
      <w:r>
        <w:t xml:space="preserve">for </w:t>
      </w:r>
      <w:r w:rsidRPr="00A0759A">
        <w:t xml:space="preserve">is available on the Consumer Affairs </w:t>
      </w:r>
      <w:r w:rsidR="00F06267">
        <w:t xml:space="preserve">Victoria </w:t>
      </w:r>
      <w:r w:rsidRPr="00A0759A">
        <w:t>website</w:t>
      </w:r>
      <w:r w:rsidR="00182488">
        <w:t xml:space="preserve"> </w:t>
      </w:r>
      <w:hyperlink r:id="rId21" w:history="1">
        <w:r w:rsidR="00AC2D9B" w:rsidRPr="00AC2D9B">
          <w:rPr>
            <w:rStyle w:val="Hyperlink"/>
          </w:rPr>
          <w:t>www.</w:t>
        </w:r>
        <w:r w:rsidR="00182488" w:rsidRPr="00AC2D9B">
          <w:rPr>
            <w:rStyle w:val="Hyperlink"/>
          </w:rPr>
          <w:t>consumer.vic.gov.au/renting</w:t>
        </w:r>
      </w:hyperlink>
      <w:r w:rsidR="00182488" w:rsidRPr="003E4A37">
        <w:rPr>
          <w:color w:val="0070C0"/>
        </w:rPr>
        <w:t>.</w:t>
      </w:r>
    </w:p>
    <w:p w14:paraId="499E8E27" w14:textId="032430D6" w:rsidR="009346B7" w:rsidRPr="00436F9E" w:rsidRDefault="000C22FE" w:rsidP="00436F9E">
      <w:pPr>
        <w:pStyle w:val="Heading2"/>
      </w:pPr>
      <w:r>
        <w:br w:type="column"/>
      </w:r>
      <w:r w:rsidR="009346B7" w:rsidRPr="00436F9E">
        <w:t xml:space="preserve">Locks </w:t>
      </w:r>
    </w:p>
    <w:p w14:paraId="42408F97" w14:textId="323AF6AD" w:rsidR="00333196" w:rsidRDefault="00333196" w:rsidP="00333196">
      <w:pPr>
        <w:pStyle w:val="ListBullet"/>
      </w:pPr>
      <w:r>
        <w:t>The</w:t>
      </w:r>
      <w:r w:rsidRPr="0003392E">
        <w:t xml:space="preserve"> </w:t>
      </w:r>
      <w:r>
        <w:t>rental provider</w:t>
      </w:r>
      <w:r w:rsidRPr="0003392E">
        <w:t xml:space="preserve"> must </w:t>
      </w:r>
      <w:r>
        <w:t>ensure the premises:</w:t>
      </w:r>
    </w:p>
    <w:p w14:paraId="41D17E07" w14:textId="583489B9" w:rsidR="00333196" w:rsidRPr="00913AE2" w:rsidRDefault="00F06267" w:rsidP="00CA06B6">
      <w:pPr>
        <w:pStyle w:val="ListBullet1"/>
        <w:ind w:left="851" w:hanging="284"/>
      </w:pPr>
      <w:r>
        <w:t xml:space="preserve">has </w:t>
      </w:r>
      <w:r w:rsidR="00333196">
        <w:t>locks</w:t>
      </w:r>
      <w:r w:rsidR="00333196" w:rsidRPr="00913AE2">
        <w:t xml:space="preserve"> to secure </w:t>
      </w:r>
      <w:r w:rsidR="00333196">
        <w:t xml:space="preserve">all </w:t>
      </w:r>
      <w:r w:rsidR="00333196" w:rsidRPr="00913AE2">
        <w:t>windows</w:t>
      </w:r>
      <w:r w:rsidR="00333196">
        <w:t xml:space="preserve"> capable of having a lock</w:t>
      </w:r>
      <w:r w:rsidR="00333196" w:rsidRPr="00913AE2">
        <w:t>, and</w:t>
      </w:r>
    </w:p>
    <w:p w14:paraId="1CDCBB25" w14:textId="7E1D6265" w:rsidR="00333196" w:rsidRDefault="00F06267" w:rsidP="00CA06B6">
      <w:pPr>
        <w:pStyle w:val="ListBullet1"/>
        <w:ind w:left="851" w:hanging="284"/>
      </w:pPr>
      <w:r>
        <w:t xml:space="preserve">has </w:t>
      </w:r>
      <w:r w:rsidR="00333196" w:rsidRPr="00913AE2">
        <w:t xml:space="preserve">deadlocks </w:t>
      </w:r>
      <w:r w:rsidR="00333196">
        <w:t>(a deadlock is a deadlatch with at least one cylinder)</w:t>
      </w:r>
      <w:r w:rsidR="00333196" w:rsidRPr="004B1EE3">
        <w:t xml:space="preserve"> </w:t>
      </w:r>
      <w:r w:rsidR="00333196" w:rsidRPr="00913AE2">
        <w:t>for external doors</w:t>
      </w:r>
      <w:r w:rsidR="00333196">
        <w:t>, and</w:t>
      </w:r>
    </w:p>
    <w:p w14:paraId="5B0443CB" w14:textId="6A48A105" w:rsidR="00333196" w:rsidRDefault="00333196" w:rsidP="00CA06B6">
      <w:pPr>
        <w:pStyle w:val="ListBullet1"/>
        <w:ind w:left="851" w:hanging="284"/>
      </w:pPr>
      <w:r>
        <w:t>meets the rental minimum standards for locks and window locks</w:t>
      </w:r>
      <w:r w:rsidRPr="00913AE2">
        <w:t>.</w:t>
      </w:r>
    </w:p>
    <w:p w14:paraId="12006DC3" w14:textId="77777777" w:rsidR="00CA06B6" w:rsidRDefault="00CA06B6" w:rsidP="00CA06B6">
      <w:pPr>
        <w:pStyle w:val="ListBullet"/>
        <w:ind w:left="426" w:hanging="426"/>
      </w:pPr>
      <w:r>
        <w:t xml:space="preserve">External doors which </w:t>
      </w:r>
      <w:proofErr w:type="gramStart"/>
      <w:r>
        <w:t>are not able to</w:t>
      </w:r>
      <w:proofErr w:type="gramEnd"/>
      <w:r>
        <w:t xml:space="preserve"> be secured with a functioning deadlock must at least be fitted with a locking device that:</w:t>
      </w:r>
    </w:p>
    <w:p w14:paraId="357F9713" w14:textId="77777777" w:rsidR="00CA06B6" w:rsidRDefault="00CA06B6" w:rsidP="00CA06B6">
      <w:pPr>
        <w:pStyle w:val="ListBullet1"/>
        <w:ind w:left="851" w:hanging="284"/>
      </w:pPr>
      <w:r>
        <w:t>is operated by a key from the outside; and</w:t>
      </w:r>
    </w:p>
    <w:p w14:paraId="7AD38772" w14:textId="77777777" w:rsidR="00CA06B6" w:rsidRPr="00913AE2" w:rsidRDefault="00CA06B6" w:rsidP="00CA06B6">
      <w:pPr>
        <w:pStyle w:val="ListBullet1"/>
        <w:ind w:left="851" w:hanging="284"/>
      </w:pPr>
      <w:r>
        <w:t xml:space="preserve">may be unlocked from the inside with or without a key. </w:t>
      </w:r>
    </w:p>
    <w:p w14:paraId="7614F9D3" w14:textId="0F44DDAC" w:rsidR="00362FA3" w:rsidRPr="00A0759A" w:rsidRDefault="00362FA3" w:rsidP="004B1EE3">
      <w:pPr>
        <w:pStyle w:val="ListBullet"/>
      </w:pPr>
      <w:r w:rsidRPr="00A0759A">
        <w:t>The</w:t>
      </w:r>
      <w:r w:rsidRPr="00621F69">
        <w:rPr>
          <w:bCs/>
        </w:rPr>
        <w:t xml:space="preserve"> renter</w:t>
      </w:r>
      <w:r w:rsidRPr="00A0759A">
        <w:t xml:space="preserve"> must </w:t>
      </w:r>
      <w:r w:rsidR="004B1EE3">
        <w:t>obtain</w:t>
      </w:r>
      <w:r w:rsidRPr="00A0759A">
        <w:t xml:space="preserve"> consent </w:t>
      </w:r>
      <w:r w:rsidR="00131D97" w:rsidRPr="00A0759A">
        <w:t xml:space="preserve">from the </w:t>
      </w:r>
      <w:r w:rsidR="00131D97">
        <w:t>rental provider</w:t>
      </w:r>
      <w:r w:rsidR="00131D97" w:rsidRPr="00A0759A">
        <w:t xml:space="preserve"> </w:t>
      </w:r>
      <w:r w:rsidRPr="00A0759A">
        <w:t xml:space="preserve">to change a lock in the master key system. </w:t>
      </w:r>
    </w:p>
    <w:p w14:paraId="1DC10C70" w14:textId="47AC2457" w:rsidR="00362FA3" w:rsidRPr="00A0759A" w:rsidRDefault="00362FA3" w:rsidP="004B1EE3">
      <w:pPr>
        <w:pStyle w:val="ListBullet"/>
      </w:pPr>
      <w:r w:rsidRPr="00621F69">
        <w:t xml:space="preserve">The </w:t>
      </w:r>
      <w:r w:rsidR="008F5589">
        <w:t>rental provider</w:t>
      </w:r>
      <w:r w:rsidRPr="00621F69">
        <w:t xml:space="preserve"> </w:t>
      </w:r>
      <w:r w:rsidRPr="00A0759A">
        <w:t xml:space="preserve">must not unreasonably refuse consent </w:t>
      </w:r>
      <w:r>
        <w:t>for</w:t>
      </w:r>
      <w:r w:rsidRPr="00A0759A">
        <w:t xml:space="preserve"> a renter seeking to change a lock in the master key system.</w:t>
      </w:r>
    </w:p>
    <w:p w14:paraId="291BCC1E" w14:textId="2170084B" w:rsidR="004B1EE3" w:rsidRDefault="00362FA3" w:rsidP="00B94930">
      <w:pPr>
        <w:pStyle w:val="ListBullet"/>
      </w:pPr>
      <w:r>
        <w:t xml:space="preserve">The </w:t>
      </w:r>
      <w:r w:rsidR="008F5589">
        <w:rPr>
          <w:bCs/>
        </w:rPr>
        <w:t>rental provider</w:t>
      </w:r>
      <w:r>
        <w:t xml:space="preserve"> must not give a key to a</w:t>
      </w:r>
      <w:r w:rsidRPr="00A0759A">
        <w:t xml:space="preserve"> person excluded from the </w:t>
      </w:r>
      <w:r>
        <w:t>premises</w:t>
      </w:r>
      <w:r w:rsidRPr="00A0759A">
        <w:t xml:space="preserve"> under a</w:t>
      </w:r>
      <w:r w:rsidR="004B1EE3">
        <w:t>:</w:t>
      </w:r>
    </w:p>
    <w:p w14:paraId="2A72757D" w14:textId="54F4C03E" w:rsidR="004B1EE3" w:rsidRPr="00913AE2" w:rsidRDefault="00B94930" w:rsidP="00CA06B6">
      <w:pPr>
        <w:pStyle w:val="ListBullet1"/>
        <w:ind w:left="851" w:hanging="284"/>
      </w:pPr>
      <w:r>
        <w:t>family violence intervention order</w:t>
      </w:r>
    </w:p>
    <w:p w14:paraId="3D2863BB" w14:textId="77777777" w:rsidR="00B94930" w:rsidRDefault="00B94930" w:rsidP="00CA06B6">
      <w:pPr>
        <w:pStyle w:val="ListBullet1"/>
        <w:ind w:left="851" w:hanging="284"/>
      </w:pPr>
      <w:r>
        <w:t>family violence safety notice</w:t>
      </w:r>
    </w:p>
    <w:p w14:paraId="20466D5F" w14:textId="7327CE3B" w:rsidR="00B94930" w:rsidRDefault="00B94930" w:rsidP="00CA06B6">
      <w:pPr>
        <w:pStyle w:val="ListBullet1"/>
        <w:ind w:left="851" w:hanging="284"/>
      </w:pPr>
      <w:r>
        <w:t>recognised non</w:t>
      </w:r>
      <w:r w:rsidR="00F06267">
        <w:t>-</w:t>
      </w:r>
      <w:r>
        <w:t>local DVO</w:t>
      </w:r>
    </w:p>
    <w:p w14:paraId="295B280A" w14:textId="7E0CB7F6" w:rsidR="004B1EE3" w:rsidRPr="00362FA3" w:rsidRDefault="00B94930" w:rsidP="00CA06B6">
      <w:pPr>
        <w:pStyle w:val="ListBullet1"/>
        <w:ind w:left="851" w:hanging="284"/>
      </w:pPr>
      <w:r>
        <w:t>personal safety intervention order</w:t>
      </w:r>
      <w:r w:rsidR="004B1EE3" w:rsidRPr="00913AE2">
        <w:t>.</w:t>
      </w:r>
    </w:p>
    <w:p w14:paraId="18F92F44" w14:textId="77777777" w:rsidR="009346B7" w:rsidRPr="003D3994" w:rsidRDefault="009346B7" w:rsidP="009E721D">
      <w:pPr>
        <w:pStyle w:val="Heading2"/>
        <w:rPr>
          <w:i/>
          <w:sz w:val="16"/>
        </w:rPr>
      </w:pPr>
      <w:r w:rsidRPr="003D3994">
        <w:t>Repairs</w:t>
      </w:r>
    </w:p>
    <w:p w14:paraId="4961C61D" w14:textId="26FEEE03" w:rsidR="009E721D" w:rsidRDefault="009E721D" w:rsidP="004B1EE3">
      <w:pPr>
        <w:pStyle w:val="ListBullet"/>
      </w:pPr>
      <w:r>
        <w:t>Only a</w:t>
      </w:r>
      <w:r w:rsidR="008B31D2">
        <w:t xml:space="preserve"> suitably</w:t>
      </w:r>
      <w:r>
        <w:t xml:space="preserve"> qualified person</w:t>
      </w:r>
      <w:r w:rsidDel="004E45DC">
        <w:t xml:space="preserve"> </w:t>
      </w:r>
      <w:r>
        <w:t>must do</w:t>
      </w:r>
      <w:r w:rsidDel="004E45DC">
        <w:t xml:space="preserve"> </w:t>
      </w:r>
      <w:r>
        <w:t xml:space="preserve">repairs – both </w:t>
      </w:r>
      <w:r w:rsidRPr="003A06FC">
        <w:t>urgent</w:t>
      </w:r>
      <w:r>
        <w:t xml:space="preserve"> and non-urgent.</w:t>
      </w:r>
    </w:p>
    <w:p w14:paraId="5FDA936F" w14:textId="77777777" w:rsidR="009F1721" w:rsidRDefault="009F1721" w:rsidP="000C22FE">
      <w:pPr>
        <w:pStyle w:val="Heading3"/>
      </w:pPr>
    </w:p>
    <w:p w14:paraId="1C2A7F28" w14:textId="77777777" w:rsidR="002D1620" w:rsidRDefault="002D1620" w:rsidP="000C22FE">
      <w:pPr>
        <w:pStyle w:val="Heading3"/>
      </w:pPr>
      <w:r w:rsidRPr="00B37602">
        <w:t>Urgent</w:t>
      </w:r>
      <w:r w:rsidRPr="00A0759A">
        <w:t xml:space="preserve"> </w:t>
      </w:r>
      <w:r w:rsidRPr="000C22FE">
        <w:t>repairs</w:t>
      </w:r>
    </w:p>
    <w:p w14:paraId="255CF574" w14:textId="4EFB101D" w:rsidR="002D1620" w:rsidRPr="00F67DEE" w:rsidRDefault="002D1620" w:rsidP="000C22FE">
      <w:pPr>
        <w:pStyle w:val="Listparagraphtext"/>
      </w:pPr>
      <w:r>
        <w:t>S</w:t>
      </w:r>
      <w:r w:rsidRPr="00A0759A">
        <w:t>ection 3</w:t>
      </w:r>
      <w:r w:rsidR="00105F83">
        <w:t>(1)</w:t>
      </w:r>
      <w:r w:rsidRPr="00A0759A">
        <w:t xml:space="preserve"> </w:t>
      </w:r>
      <w:r>
        <w:t>of the</w:t>
      </w:r>
      <w:r w:rsidRPr="00A0759A">
        <w:t xml:space="preserve"> Act</w:t>
      </w:r>
      <w:r>
        <w:t xml:space="preserve"> </w:t>
      </w:r>
      <w:r w:rsidR="00B94930">
        <w:t xml:space="preserve">defines </w:t>
      </w:r>
      <w:r w:rsidRPr="00B94930">
        <w:rPr>
          <w:i/>
          <w:iCs/>
        </w:rPr>
        <w:t>urgent repairs</w:t>
      </w:r>
      <w:r>
        <w:t>.</w:t>
      </w:r>
      <w:r w:rsidR="00B94930">
        <w:t xml:space="preserve"> Refer to the Consumer Affairs Victoria website for the full list of urgent repairs and for more information, visit </w:t>
      </w:r>
      <w:hyperlink r:id="rId22" w:history="1">
        <w:r w:rsidR="00AC2D9B" w:rsidRPr="00AC2D9B">
          <w:rPr>
            <w:rStyle w:val="Hyperlink"/>
          </w:rPr>
          <w:t>www.</w:t>
        </w:r>
        <w:r w:rsidR="00B94930" w:rsidRPr="00AC2D9B">
          <w:rPr>
            <w:rStyle w:val="Hyperlink"/>
          </w:rPr>
          <w:t>consumer.vic.gov.au/urgentrepairs</w:t>
        </w:r>
      </w:hyperlink>
      <w:r w:rsidR="00B94930">
        <w:t>.</w:t>
      </w:r>
    </w:p>
    <w:p w14:paraId="29C931B7" w14:textId="35E51269" w:rsidR="00B94930" w:rsidRDefault="002D1620" w:rsidP="00B94930">
      <w:pPr>
        <w:pStyle w:val="Listparagraphtext"/>
      </w:pPr>
      <w:r w:rsidRPr="0003392E">
        <w:t>Urgent repairs include</w:t>
      </w:r>
      <w:r>
        <w:t xml:space="preserve"> </w:t>
      </w:r>
      <w:r w:rsidRPr="006A1F1D">
        <w:t xml:space="preserve">failure or breakdown of any essential service or appliance </w:t>
      </w:r>
      <w:r w:rsidR="00B94930">
        <w:t>provided for hot water, cooking, heating or laundering supplied</w:t>
      </w:r>
      <w:r w:rsidRPr="006A1F1D">
        <w:t xml:space="preserve"> by </w:t>
      </w:r>
      <w:r>
        <w:t xml:space="preserve">the </w:t>
      </w:r>
      <w:r w:rsidR="008F5589">
        <w:t>rental provider</w:t>
      </w:r>
      <w:r>
        <w:t xml:space="preserve">. </w:t>
      </w:r>
    </w:p>
    <w:p w14:paraId="3000096E" w14:textId="0558A9D9" w:rsidR="007B1B22" w:rsidRDefault="007B1B22" w:rsidP="00B94930">
      <w:pPr>
        <w:pStyle w:val="Listparagraphtext"/>
      </w:pPr>
      <w:r>
        <w:t xml:space="preserve">The rental provider must carry out urgent repairs after being notified. </w:t>
      </w:r>
    </w:p>
    <w:p w14:paraId="3B9A9E21" w14:textId="63477D1F" w:rsidR="002D1620" w:rsidRPr="00A0759A" w:rsidRDefault="002D1620" w:rsidP="00B94930">
      <w:pPr>
        <w:pStyle w:val="Listparagraphtext"/>
      </w:pPr>
      <w:r w:rsidRPr="00A0759A">
        <w:t xml:space="preserve">A renter may arrange for urgent repairs to be </w:t>
      </w:r>
      <w:r>
        <w:t xml:space="preserve">done </w:t>
      </w:r>
      <w:r w:rsidRPr="00A0759A">
        <w:t>if the</w:t>
      </w:r>
      <w:r w:rsidR="00930615">
        <w:t>y</w:t>
      </w:r>
      <w:r>
        <w:t xml:space="preserve"> </w:t>
      </w:r>
      <w:r w:rsidRPr="00A0759A">
        <w:t>ha</w:t>
      </w:r>
      <w:r w:rsidR="00930615">
        <w:t>ve</w:t>
      </w:r>
      <w:r w:rsidRPr="00A0759A">
        <w:t xml:space="preserve"> taken reasonable steps to arrange for the </w:t>
      </w:r>
      <w:r w:rsidR="008F5589">
        <w:t>rental provider</w:t>
      </w:r>
      <w:r w:rsidRPr="00A0759A">
        <w:t xml:space="preserve"> to immediately </w:t>
      </w:r>
      <w:r>
        <w:t>do the</w:t>
      </w:r>
      <w:r w:rsidRPr="00A0759A">
        <w:t xml:space="preserve"> repairs</w:t>
      </w:r>
      <w:r w:rsidR="00930615">
        <w:t>,</w:t>
      </w:r>
      <w:r w:rsidRPr="00A0759A">
        <w:t xml:space="preserve"> and the </w:t>
      </w:r>
      <w:r w:rsidR="008F5589">
        <w:t>rental provider</w:t>
      </w:r>
      <w:r w:rsidRPr="00A0759A">
        <w:t xml:space="preserve"> has not </w:t>
      </w:r>
      <w:r w:rsidR="00182488">
        <w:t>carried out</w:t>
      </w:r>
      <w:r>
        <w:t xml:space="preserve"> the</w:t>
      </w:r>
      <w:r w:rsidRPr="00A0759A">
        <w:t xml:space="preserve"> repairs. </w:t>
      </w:r>
    </w:p>
    <w:p w14:paraId="35B118BB" w14:textId="6E60A102" w:rsidR="002D1620" w:rsidRPr="00A0759A" w:rsidRDefault="002D1620" w:rsidP="00B94930">
      <w:pPr>
        <w:pStyle w:val="ListBullet"/>
        <w:numPr>
          <w:ilvl w:val="0"/>
          <w:numId w:val="0"/>
        </w:numPr>
      </w:pPr>
      <w:r w:rsidRPr="00A0759A">
        <w:t>If the renter has arranged for urgent repairs</w:t>
      </w:r>
      <w:r>
        <w:t>,</w:t>
      </w:r>
      <w:r w:rsidRPr="00A0759A">
        <w:t xml:space="preserve"> the </w:t>
      </w:r>
      <w:r w:rsidRPr="00B37602">
        <w:t>renter</w:t>
      </w:r>
      <w:r w:rsidRPr="00A0759A">
        <w:t xml:space="preserve"> may be reimbursed directly by the </w:t>
      </w:r>
      <w:r w:rsidR="008F5589">
        <w:t>rental provider</w:t>
      </w:r>
      <w:r w:rsidRPr="00A0759A">
        <w:t xml:space="preserve"> for the reasonable cost of repairs</w:t>
      </w:r>
      <w:r w:rsidR="00B94930">
        <w:t xml:space="preserve"> up to $2,500</w:t>
      </w:r>
      <w:r w:rsidRPr="00A0759A">
        <w:t xml:space="preserve">. </w:t>
      </w:r>
    </w:p>
    <w:p w14:paraId="7B2C0FCE" w14:textId="77777777" w:rsidR="00B94930" w:rsidRDefault="002D1620" w:rsidP="00074AF6">
      <w:pPr>
        <w:pStyle w:val="spacer"/>
        <w:rPr>
          <w:rStyle w:val="ListBulletChar"/>
          <w:rFonts w:eastAsiaTheme="minorHAnsi"/>
        </w:rPr>
      </w:pPr>
      <w:r w:rsidRPr="00074AF6">
        <w:rPr>
          <w:rStyle w:val="ListBulletChar"/>
          <w:rFonts w:eastAsiaTheme="minorHAnsi"/>
        </w:rPr>
        <w:t xml:space="preserve">The renter </w:t>
      </w:r>
      <w:r w:rsidR="00B94930">
        <w:rPr>
          <w:rStyle w:val="ListBulletChar"/>
          <w:rFonts w:eastAsiaTheme="minorHAnsi"/>
        </w:rPr>
        <w:t>may</w:t>
      </w:r>
      <w:r w:rsidRPr="00074AF6">
        <w:rPr>
          <w:rStyle w:val="ListBulletChar"/>
          <w:rFonts w:eastAsiaTheme="minorHAnsi"/>
        </w:rPr>
        <w:t xml:space="preserve"> apply to VCAT for an order requiring the </w:t>
      </w:r>
      <w:r w:rsidR="008F5589">
        <w:rPr>
          <w:rStyle w:val="ListBulletChar"/>
          <w:rFonts w:eastAsiaTheme="minorHAnsi"/>
        </w:rPr>
        <w:t>rental provider</w:t>
      </w:r>
      <w:r w:rsidRPr="00074AF6">
        <w:rPr>
          <w:rStyle w:val="ListBulletChar"/>
          <w:rFonts w:eastAsiaTheme="minorHAnsi"/>
        </w:rPr>
        <w:t xml:space="preserve"> to carry out repairs if</w:t>
      </w:r>
      <w:r w:rsidR="00B94930">
        <w:rPr>
          <w:rStyle w:val="ListBulletChar"/>
          <w:rFonts w:eastAsiaTheme="minorHAnsi"/>
        </w:rPr>
        <w:t>:</w:t>
      </w:r>
    </w:p>
    <w:p w14:paraId="0ABB5C0E" w14:textId="533C29EB" w:rsidR="00074AF6" w:rsidRDefault="002D1620" w:rsidP="00CA06B6">
      <w:pPr>
        <w:pStyle w:val="spacer"/>
        <w:numPr>
          <w:ilvl w:val="0"/>
          <w:numId w:val="15"/>
        </w:numPr>
        <w:ind w:left="426" w:hanging="426"/>
        <w:rPr>
          <w:rStyle w:val="ListBulletChar"/>
          <w:rFonts w:eastAsiaTheme="minorHAnsi"/>
        </w:rPr>
      </w:pPr>
      <w:r w:rsidRPr="00074AF6">
        <w:rPr>
          <w:rStyle w:val="ListBulletChar"/>
          <w:rFonts w:eastAsiaTheme="minorHAnsi"/>
        </w:rPr>
        <w:t xml:space="preserve">the renter </w:t>
      </w:r>
      <w:r w:rsidR="00B94930">
        <w:rPr>
          <w:rStyle w:val="ListBulletChar"/>
          <w:rFonts w:eastAsiaTheme="minorHAnsi"/>
        </w:rPr>
        <w:t>cannot meet the cost of the repairs, or</w:t>
      </w:r>
    </w:p>
    <w:p w14:paraId="4620F443" w14:textId="65BB06C4" w:rsidR="00B94930" w:rsidRDefault="00B94930" w:rsidP="00CA06B6">
      <w:pPr>
        <w:pStyle w:val="spacer"/>
        <w:numPr>
          <w:ilvl w:val="0"/>
          <w:numId w:val="15"/>
        </w:numPr>
        <w:ind w:left="426" w:hanging="426"/>
        <w:rPr>
          <w:rStyle w:val="ListBulletChar"/>
          <w:rFonts w:eastAsiaTheme="minorHAnsi"/>
        </w:rPr>
      </w:pPr>
      <w:r>
        <w:rPr>
          <w:rStyle w:val="ListBulletChar"/>
          <w:rFonts w:eastAsiaTheme="minorHAnsi"/>
        </w:rPr>
        <w:t>the cost of repairs is more than $2,500, or</w:t>
      </w:r>
    </w:p>
    <w:p w14:paraId="52FF87A3" w14:textId="0274149F" w:rsidR="00B94930" w:rsidRDefault="00B94930" w:rsidP="00CA06B6">
      <w:pPr>
        <w:pStyle w:val="spacer"/>
        <w:numPr>
          <w:ilvl w:val="0"/>
          <w:numId w:val="15"/>
        </w:numPr>
        <w:ind w:left="426" w:hanging="426"/>
        <w:rPr>
          <w:rStyle w:val="ListBulletChar"/>
          <w:rFonts w:eastAsiaTheme="minorHAnsi"/>
        </w:rPr>
      </w:pPr>
      <w:r>
        <w:rPr>
          <w:rStyle w:val="ListBulletChar"/>
          <w:rFonts w:eastAsiaTheme="minorHAnsi"/>
        </w:rPr>
        <w:t>the rental provider refuses to pay the cost of repairs if</w:t>
      </w:r>
      <w:r w:rsidR="00EE2F29">
        <w:rPr>
          <w:rStyle w:val="ListBulletChar"/>
          <w:rFonts w:eastAsiaTheme="minorHAnsi"/>
        </w:rPr>
        <w:t xml:space="preserve"> it is </w:t>
      </w:r>
      <w:r>
        <w:rPr>
          <w:rStyle w:val="ListBulletChar"/>
          <w:rFonts w:eastAsiaTheme="minorHAnsi"/>
        </w:rPr>
        <w:t>carried out by the renter.</w:t>
      </w:r>
    </w:p>
    <w:p w14:paraId="288B57ED" w14:textId="77777777" w:rsidR="009F1721" w:rsidRDefault="009F1721" w:rsidP="00074AF6">
      <w:pPr>
        <w:pStyle w:val="Heading3"/>
      </w:pPr>
    </w:p>
    <w:p w14:paraId="56381740" w14:textId="0AA1AB96" w:rsidR="002D1620" w:rsidRPr="00074AF6" w:rsidRDefault="00074AF6" w:rsidP="00074AF6">
      <w:pPr>
        <w:pStyle w:val="Heading3"/>
        <w:rPr>
          <w:i/>
          <w:sz w:val="16"/>
        </w:rPr>
      </w:pPr>
      <w:r>
        <w:t>N</w:t>
      </w:r>
      <w:r w:rsidR="002D1620" w:rsidRPr="00A0759A">
        <w:t>on-</w:t>
      </w:r>
      <w:r w:rsidR="002D1620" w:rsidRPr="000C22FE">
        <w:t>urgent</w:t>
      </w:r>
      <w:r w:rsidR="002D1620" w:rsidRPr="00A0759A">
        <w:t xml:space="preserve"> repairs</w:t>
      </w:r>
    </w:p>
    <w:p w14:paraId="40E0DD3F" w14:textId="2D1DA9D8" w:rsidR="002D1620" w:rsidRDefault="002D1620" w:rsidP="004B1EE3">
      <w:pPr>
        <w:pStyle w:val="ListBullet"/>
      </w:pPr>
      <w:r w:rsidRPr="009C0597">
        <w:t xml:space="preserve">The renter must notify the </w:t>
      </w:r>
      <w:r w:rsidR="008F5589">
        <w:t>rental provider</w:t>
      </w:r>
      <w:r w:rsidR="00131D97">
        <w:t>, in writing,</w:t>
      </w:r>
      <w:r w:rsidRPr="009C0597">
        <w:t xml:space="preserve"> as soon as pract</w:t>
      </w:r>
      <w:r w:rsidR="00131D97">
        <w:t>icable</w:t>
      </w:r>
      <w:r w:rsidRPr="009C0597">
        <w:t xml:space="preserve"> of:</w:t>
      </w:r>
      <w:r>
        <w:t xml:space="preserve"> </w:t>
      </w:r>
    </w:p>
    <w:p w14:paraId="0D94A26A" w14:textId="77777777" w:rsidR="002D1620" w:rsidRPr="00913AE2" w:rsidRDefault="002D1620" w:rsidP="004B1EE3">
      <w:pPr>
        <w:pStyle w:val="ListBullet1"/>
      </w:pPr>
      <w:r w:rsidRPr="00913AE2">
        <w:t xml:space="preserve">damage to the premises </w:t>
      </w:r>
    </w:p>
    <w:p w14:paraId="1A277EE6" w14:textId="70A1E113" w:rsidR="002D1620" w:rsidRPr="00A0759A" w:rsidRDefault="007B1B22" w:rsidP="004B1EE3">
      <w:pPr>
        <w:pStyle w:val="ListBullet1"/>
      </w:pPr>
      <w:r>
        <w:t xml:space="preserve">a </w:t>
      </w:r>
      <w:r w:rsidR="002D1620" w:rsidRPr="00913AE2">
        <w:t>breakdown of facilities, fixtures, furniture or equipment</w:t>
      </w:r>
      <w:r w:rsidR="002D1620">
        <w:t xml:space="preserve"> </w:t>
      </w:r>
      <w:r w:rsidR="002D1620" w:rsidRPr="009C0597">
        <w:t xml:space="preserve">supplied by the </w:t>
      </w:r>
      <w:r w:rsidR="008F5589">
        <w:t>rental provider</w:t>
      </w:r>
      <w:r w:rsidR="002D1620">
        <w:t>.</w:t>
      </w:r>
    </w:p>
    <w:p w14:paraId="783BEE7B" w14:textId="541028A1" w:rsidR="002D1620" w:rsidRPr="00A0759A" w:rsidRDefault="002D1620" w:rsidP="004B1EE3">
      <w:pPr>
        <w:pStyle w:val="ListBullet"/>
      </w:pPr>
      <w:r w:rsidRPr="00A0759A">
        <w:t xml:space="preserve">The </w:t>
      </w:r>
      <w:r w:rsidR="008F5589">
        <w:t>rental provider</w:t>
      </w:r>
      <w:r w:rsidRPr="00A0759A">
        <w:t xml:space="preserve"> must carry out non-urgent repairs in reasonable time</w:t>
      </w:r>
      <w:r w:rsidRPr="0003392E">
        <w:t>.</w:t>
      </w:r>
      <w:r w:rsidRPr="00A0759A">
        <w:rPr>
          <w:u w:val="single"/>
        </w:rPr>
        <w:t xml:space="preserve"> </w:t>
      </w:r>
      <w:r w:rsidRPr="00A0759A">
        <w:t xml:space="preserve"> </w:t>
      </w:r>
    </w:p>
    <w:p w14:paraId="1C49030A" w14:textId="73F5F11B" w:rsidR="009346B7" w:rsidRPr="003D3994" w:rsidRDefault="002D1620" w:rsidP="004B1EE3">
      <w:pPr>
        <w:pStyle w:val="ListBullet"/>
      </w:pPr>
      <w:r>
        <w:t>The</w:t>
      </w:r>
      <w:r w:rsidRPr="00A0759A">
        <w:t xml:space="preserve"> renter </w:t>
      </w:r>
      <w:r>
        <w:t>can</w:t>
      </w:r>
      <w:r w:rsidRPr="00A0759A">
        <w:t xml:space="preserve"> apply to VCAT for an order requir</w:t>
      </w:r>
      <w:r>
        <w:t>ing</w:t>
      </w:r>
      <w:r w:rsidRPr="00A0759A">
        <w:t xml:space="preserve"> the </w:t>
      </w:r>
      <w:r w:rsidR="008F5589">
        <w:t>rental provider</w:t>
      </w:r>
      <w:r w:rsidRPr="00A0759A">
        <w:t xml:space="preserve"> to </w:t>
      </w:r>
      <w:r>
        <w:t>do</w:t>
      </w:r>
      <w:r w:rsidRPr="00A0759A">
        <w:t xml:space="preserve"> the </w:t>
      </w:r>
      <w:r>
        <w:t>repairs</w:t>
      </w:r>
      <w:r w:rsidRPr="00A0759A">
        <w:t xml:space="preserve"> if the </w:t>
      </w:r>
      <w:r w:rsidR="008F5589">
        <w:t>rental provider</w:t>
      </w:r>
      <w:r w:rsidRPr="00A0759A">
        <w:t xml:space="preserve"> has not </w:t>
      </w:r>
      <w:r w:rsidR="00182488">
        <w:t>carried out</w:t>
      </w:r>
      <w:r w:rsidRPr="00A0759A">
        <w:t xml:space="preserve"> the </w:t>
      </w:r>
      <w:r>
        <w:t>repairs with</w:t>
      </w:r>
      <w:r w:rsidRPr="00A0759A">
        <w:t xml:space="preserve">in </w:t>
      </w:r>
      <w:r w:rsidR="00B94930">
        <w:br/>
      </w:r>
      <w:r w:rsidRPr="0003392E">
        <w:rPr>
          <w:b/>
        </w:rPr>
        <w:t>14 days</w:t>
      </w:r>
      <w:r w:rsidR="00286540">
        <w:rPr>
          <w:b/>
        </w:rPr>
        <w:t xml:space="preserve"> </w:t>
      </w:r>
      <w:r w:rsidR="00286540" w:rsidRPr="00333196">
        <w:rPr>
          <w:bCs/>
        </w:rPr>
        <w:t xml:space="preserve">of </w:t>
      </w:r>
      <w:r w:rsidR="00B7120D">
        <w:rPr>
          <w:bCs/>
        </w:rPr>
        <w:t>receiving notice of the repair</w:t>
      </w:r>
      <w:r w:rsidRPr="00A0759A">
        <w:t>.</w:t>
      </w:r>
    </w:p>
    <w:p w14:paraId="688EB537" w14:textId="77777777" w:rsidR="009346B7" w:rsidRPr="003D3994" w:rsidRDefault="009346B7" w:rsidP="00913AE2">
      <w:pPr>
        <w:pStyle w:val="Heading2"/>
      </w:pPr>
      <w:r w:rsidRPr="003D3994">
        <w:t>Assignment or sub-letting</w:t>
      </w:r>
    </w:p>
    <w:p w14:paraId="02FB709B" w14:textId="77777777" w:rsidR="00913AE2" w:rsidRPr="00A0759A" w:rsidRDefault="00913AE2" w:rsidP="00913AE2">
      <w:pPr>
        <w:pStyle w:val="Heading3"/>
      </w:pPr>
      <w:r>
        <w:t>The renter:</w:t>
      </w:r>
    </w:p>
    <w:p w14:paraId="031BA8BA" w14:textId="3CB10C3F" w:rsidR="00913AE2" w:rsidRDefault="00913AE2" w:rsidP="004B1EE3">
      <w:pPr>
        <w:pStyle w:val="ListBullet"/>
      </w:pPr>
      <w:r w:rsidRPr="00A0759A">
        <w:t>must not assign</w:t>
      </w:r>
      <w:r>
        <w:t xml:space="preserve"> (transfer to another person)</w:t>
      </w:r>
      <w:r w:rsidRPr="00A0759A">
        <w:t xml:space="preserve"> or sub-let the whole or any part of the premises without the written consent of the </w:t>
      </w:r>
      <w:r w:rsidR="008F5589">
        <w:t>rental provider</w:t>
      </w:r>
      <w:r w:rsidRPr="00A0759A">
        <w:t>.</w:t>
      </w:r>
    </w:p>
    <w:p w14:paraId="6C076B3B" w14:textId="4640BE5C" w:rsidR="00A01C39" w:rsidRDefault="00A01C39" w:rsidP="00CA06B6">
      <w:pPr>
        <w:pStyle w:val="ListBullet"/>
        <w:numPr>
          <w:ilvl w:val="0"/>
          <w:numId w:val="0"/>
        </w:numPr>
      </w:pPr>
      <w:r>
        <w:t xml:space="preserve">The rental provider may give the renter notice to vacate if the renter </w:t>
      </w:r>
      <w:r w:rsidR="00105F83">
        <w:t xml:space="preserve">assigns or </w:t>
      </w:r>
      <w:r>
        <w:t>sublets the premises without consent.</w:t>
      </w:r>
    </w:p>
    <w:p w14:paraId="5724A6D0" w14:textId="11418913" w:rsidR="00913AE2" w:rsidRPr="003A06FC" w:rsidRDefault="00913AE2" w:rsidP="00913AE2">
      <w:pPr>
        <w:pStyle w:val="Heading3"/>
      </w:pPr>
      <w:r w:rsidRPr="003A06FC">
        <w:t xml:space="preserve">The </w:t>
      </w:r>
      <w:r w:rsidR="008F5589">
        <w:t>rental provider</w:t>
      </w:r>
      <w:r w:rsidR="007C259E">
        <w:t>:</w:t>
      </w:r>
    </w:p>
    <w:p w14:paraId="34204FBA" w14:textId="5C28F838" w:rsidR="00913AE2" w:rsidRPr="00A0759A" w:rsidRDefault="008B31D2" w:rsidP="00EA5643">
      <w:pPr>
        <w:pStyle w:val="BulletList1"/>
        <w:numPr>
          <w:ilvl w:val="0"/>
          <w:numId w:val="8"/>
        </w:numPr>
      </w:pPr>
      <w:r>
        <w:t xml:space="preserve">cannot </w:t>
      </w:r>
      <w:r w:rsidR="00913AE2" w:rsidRPr="00A0759A">
        <w:t>unreasonably withh</w:t>
      </w:r>
      <w:r w:rsidR="00913AE2">
        <w:t>o</w:t>
      </w:r>
      <w:r w:rsidR="00913AE2" w:rsidRPr="00A0759A">
        <w:t>ld</w:t>
      </w:r>
      <w:r w:rsidR="00913AE2" w:rsidRPr="00A0759A" w:rsidDel="008A0598">
        <w:t xml:space="preserve"> </w:t>
      </w:r>
      <w:r w:rsidR="00913AE2">
        <w:t>c</w:t>
      </w:r>
      <w:r w:rsidR="00913AE2" w:rsidRPr="00A0759A">
        <w:t xml:space="preserve">onsent </w:t>
      </w:r>
      <w:r w:rsidR="00913AE2">
        <w:t>to assign or sub-let the premises</w:t>
      </w:r>
      <w:r w:rsidR="00105F83">
        <w:t>.</w:t>
      </w:r>
      <w:r w:rsidR="00913AE2" w:rsidRPr="00A0759A">
        <w:t xml:space="preserve"> </w:t>
      </w:r>
    </w:p>
    <w:p w14:paraId="5FF54432" w14:textId="77777777" w:rsidR="00CC287F" w:rsidRPr="00A0759A" w:rsidRDefault="00CC287F" w:rsidP="00CC287F">
      <w:pPr>
        <w:pStyle w:val="BulletList1"/>
        <w:numPr>
          <w:ilvl w:val="0"/>
          <w:numId w:val="8"/>
        </w:numPr>
        <w:spacing w:line="230" w:lineRule="exact"/>
      </w:pPr>
      <w:r w:rsidRPr="00A0759A">
        <w:t xml:space="preserve">must not demand or receive a </w:t>
      </w:r>
      <w:r w:rsidRPr="00DD4357">
        <w:t>fee or payment</w:t>
      </w:r>
      <w:r w:rsidRPr="00A0759A">
        <w:t xml:space="preserve"> for consent, </w:t>
      </w:r>
      <w:bookmarkStart w:id="18" w:name="_Hlk32322580"/>
      <w:r w:rsidRPr="00A0759A">
        <w:t xml:space="preserve">other than </w:t>
      </w:r>
      <w:r>
        <w:t>reasonable expenses incurred by the assignment</w:t>
      </w:r>
      <w:bookmarkEnd w:id="18"/>
      <w:r w:rsidRPr="00A0759A">
        <w:t xml:space="preserve">. </w:t>
      </w:r>
    </w:p>
    <w:p w14:paraId="574C0021" w14:textId="77777777" w:rsidR="000C22FE" w:rsidRPr="00A0759A" w:rsidRDefault="000C22FE" w:rsidP="000C22FE">
      <w:pPr>
        <w:pStyle w:val="Heading2"/>
      </w:pPr>
      <w:r>
        <w:t>Rent</w:t>
      </w:r>
    </w:p>
    <w:p w14:paraId="04471E0B" w14:textId="7FB0871A" w:rsidR="000C22FE" w:rsidRPr="0003392E" w:rsidRDefault="000C22FE" w:rsidP="004B1EE3">
      <w:pPr>
        <w:pStyle w:val="ListBullet"/>
      </w:pPr>
      <w:r w:rsidRPr="0003392E">
        <w:t xml:space="preserve">The </w:t>
      </w:r>
      <w:r w:rsidR="008F5589">
        <w:t>rental provider</w:t>
      </w:r>
      <w:r w:rsidRPr="0003392E">
        <w:t xml:space="preserve"> </w:t>
      </w:r>
      <w:r w:rsidR="00182488">
        <w:t>must</w:t>
      </w:r>
      <w:r w:rsidRPr="0003392E">
        <w:t xml:space="preserve"> give the renter at least </w:t>
      </w:r>
      <w:r w:rsidR="00B94930">
        <w:br/>
      </w:r>
      <w:r w:rsidR="00473C58">
        <w:t xml:space="preserve">90 </w:t>
      </w:r>
      <w:r w:rsidRPr="0003392E">
        <w:t>days’</w:t>
      </w:r>
      <w:r w:rsidR="00A01C39">
        <w:t xml:space="preserve"> written</w:t>
      </w:r>
      <w:r w:rsidRPr="0003392E">
        <w:t xml:space="preserve"> notice of a proposed rent increase. </w:t>
      </w:r>
    </w:p>
    <w:p w14:paraId="37584C10" w14:textId="6E55E584" w:rsidR="000C22FE" w:rsidRDefault="000C22FE" w:rsidP="004B1EE3">
      <w:pPr>
        <w:pStyle w:val="ListBullet"/>
      </w:pPr>
      <w:r w:rsidRPr="0003392E">
        <w:t xml:space="preserve">Rent cannot be increased more than once every </w:t>
      </w:r>
      <w:r w:rsidR="00074AF6">
        <w:br/>
      </w:r>
      <w:r w:rsidRPr="0003392E">
        <w:t xml:space="preserve">12 months. </w:t>
      </w:r>
    </w:p>
    <w:p w14:paraId="7052F2DC" w14:textId="67530C46" w:rsidR="002E3C0F" w:rsidRPr="0003392E" w:rsidRDefault="002E3C0F" w:rsidP="002E3C0F">
      <w:pPr>
        <w:pStyle w:val="ListBullet"/>
      </w:pPr>
      <w:r>
        <w:t xml:space="preserve">If the rental provider or agent does not provide a receipt for rent, the renter may request a receipt. </w:t>
      </w:r>
    </w:p>
    <w:p w14:paraId="33C47F5D" w14:textId="5F92AAB7" w:rsidR="00621F69" w:rsidRDefault="000C22FE" w:rsidP="004B1EE3">
      <w:pPr>
        <w:pStyle w:val="ListBullet"/>
      </w:pPr>
      <w:r w:rsidRPr="0003392E">
        <w:t xml:space="preserve">The </w:t>
      </w:r>
      <w:r w:rsidR="008F5589">
        <w:t>rental provider</w:t>
      </w:r>
      <w:r w:rsidRPr="0003392E">
        <w:t xml:space="preserve"> must not increase the rent under a fixed term agreement unless the agreement provides for an increase.</w:t>
      </w:r>
    </w:p>
    <w:p w14:paraId="07773583" w14:textId="40D19CD7" w:rsidR="000C22FE" w:rsidRPr="0003392E" w:rsidRDefault="00621F69" w:rsidP="00621F69">
      <w:pPr>
        <w:pStyle w:val="Heading2"/>
      </w:pPr>
      <w:r>
        <w:br w:type="column"/>
      </w:r>
      <w:r w:rsidR="000C22FE" w:rsidRPr="0003392E">
        <w:t>Access and entry</w:t>
      </w:r>
    </w:p>
    <w:p w14:paraId="034CA308" w14:textId="538C8071" w:rsidR="000C22FE" w:rsidRPr="0003392E" w:rsidRDefault="000C22FE" w:rsidP="00EA5643">
      <w:pPr>
        <w:pStyle w:val="BulletList1"/>
        <w:numPr>
          <w:ilvl w:val="0"/>
          <w:numId w:val="8"/>
        </w:numPr>
      </w:pPr>
      <w:r w:rsidRPr="0003392E">
        <w:t xml:space="preserve">The </w:t>
      </w:r>
      <w:r w:rsidR="008F5589">
        <w:t>rental provider</w:t>
      </w:r>
      <w:r w:rsidRPr="0003392E">
        <w:t xml:space="preserve"> </w:t>
      </w:r>
      <w:r w:rsidR="0055521C">
        <w:t>may</w:t>
      </w:r>
      <w:r w:rsidRPr="0003392E">
        <w:t xml:space="preserve"> enter the premises: </w:t>
      </w:r>
    </w:p>
    <w:p w14:paraId="67E23482" w14:textId="42342EC8" w:rsidR="00A51FE1" w:rsidRDefault="00A51FE1" w:rsidP="004B1EE3">
      <w:pPr>
        <w:pStyle w:val="ListBullet1"/>
      </w:pPr>
      <w:r>
        <w:t>at any time, if the renter has agreed within the last 7 days</w:t>
      </w:r>
      <w:r w:rsidR="007B1B22">
        <w:t>.</w:t>
      </w:r>
    </w:p>
    <w:p w14:paraId="2E17257A" w14:textId="66F3790F" w:rsidR="000C22FE" w:rsidRDefault="000C22FE" w:rsidP="004B1EE3">
      <w:pPr>
        <w:pStyle w:val="ListBullet1"/>
      </w:pPr>
      <w:r w:rsidRPr="0003392E">
        <w:t xml:space="preserve">to do an inspection but not more than once every </w:t>
      </w:r>
      <w:r w:rsidR="00215B0B">
        <w:t>12</w:t>
      </w:r>
      <w:r w:rsidRPr="0003392E">
        <w:t xml:space="preserve"> months</w:t>
      </w:r>
      <w:r w:rsidR="007B1B22">
        <w:t>.</w:t>
      </w:r>
      <w:r w:rsidRPr="0003392E">
        <w:t xml:space="preserve"> </w:t>
      </w:r>
    </w:p>
    <w:p w14:paraId="49057C4F" w14:textId="25781C74" w:rsidR="000C22FE" w:rsidRPr="0003392E" w:rsidRDefault="000C22FE" w:rsidP="004B1EE3">
      <w:pPr>
        <w:pStyle w:val="ListBullet1"/>
      </w:pPr>
      <w:r w:rsidRPr="0003392E">
        <w:t xml:space="preserve">to comply with the </w:t>
      </w:r>
      <w:r w:rsidR="008F5589">
        <w:t>rental provider</w:t>
      </w:r>
      <w:r w:rsidRPr="0003392E">
        <w:t>’s duties under the Act</w:t>
      </w:r>
      <w:r w:rsidR="007B1B22">
        <w:t>.</w:t>
      </w:r>
      <w:r w:rsidRPr="0003392E">
        <w:t xml:space="preserve"> </w:t>
      </w:r>
    </w:p>
    <w:p w14:paraId="727EBC03" w14:textId="0BE8461E" w:rsidR="000C22FE" w:rsidRPr="00A0759A" w:rsidRDefault="000C22FE" w:rsidP="004B1EE3">
      <w:pPr>
        <w:pStyle w:val="ListBullet1"/>
      </w:pPr>
      <w:r w:rsidRPr="00A0759A">
        <w:t xml:space="preserve">to </w:t>
      </w:r>
      <w:r w:rsidR="00B7120D">
        <w:t xml:space="preserve">show the premises or </w:t>
      </w:r>
      <w:r w:rsidRPr="00A0759A">
        <w:t>conduct an open inspection to sell, rent or value the premises</w:t>
      </w:r>
      <w:r w:rsidR="007B1B22">
        <w:t>.</w:t>
      </w:r>
      <w:r w:rsidRPr="00A0759A">
        <w:t xml:space="preserve"> </w:t>
      </w:r>
    </w:p>
    <w:p w14:paraId="02FFACB7" w14:textId="52DD9274" w:rsidR="000C22FE" w:rsidRPr="00A0759A" w:rsidRDefault="000C22FE" w:rsidP="004B1EE3">
      <w:pPr>
        <w:pStyle w:val="ListBullet1"/>
      </w:pPr>
      <w:r w:rsidRPr="00A0759A">
        <w:t>to take images or video</w:t>
      </w:r>
      <w:r>
        <w:t xml:space="preserve"> for</w:t>
      </w:r>
      <w:r w:rsidRPr="00A0759A">
        <w:t xml:space="preserve"> advertising</w:t>
      </w:r>
      <w:bookmarkStart w:id="19" w:name="_Hlk32322621"/>
      <w:r w:rsidRPr="00A0759A">
        <w:t xml:space="preserve"> </w:t>
      </w:r>
      <w:r w:rsidR="000C3A80">
        <w:t>a property that is for sale or rent.</w:t>
      </w:r>
      <w:bookmarkEnd w:id="19"/>
    </w:p>
    <w:p w14:paraId="25919211" w14:textId="68D6944F" w:rsidR="000C22FE" w:rsidRPr="00A0759A" w:rsidRDefault="000C22FE" w:rsidP="004B1EE3">
      <w:pPr>
        <w:pStyle w:val="ListBullet1"/>
      </w:pPr>
      <w:r w:rsidRPr="00A0759A">
        <w:t>if the</w:t>
      </w:r>
      <w:r>
        <w:t xml:space="preserve">y </w:t>
      </w:r>
      <w:r w:rsidRPr="00A0759A">
        <w:t xml:space="preserve">believe the renter has failed to </w:t>
      </w:r>
      <w:r>
        <w:t>follow</w:t>
      </w:r>
      <w:r w:rsidRPr="00A0759A">
        <w:t xml:space="preserve"> their duties under the </w:t>
      </w:r>
      <w:r>
        <w:t>Act</w:t>
      </w:r>
      <w:r w:rsidR="007B1B22">
        <w:t>.</w:t>
      </w:r>
    </w:p>
    <w:p w14:paraId="5C9D68BF" w14:textId="77777777" w:rsidR="000C22FE" w:rsidRPr="00A0759A" w:rsidRDefault="000C22FE" w:rsidP="004B1EE3">
      <w:pPr>
        <w:pStyle w:val="ListBullet1"/>
      </w:pPr>
      <w:r>
        <w:t>to do a pre-termination inspection where the renter has applied to have</w:t>
      </w:r>
      <w:r w:rsidRPr="00A0759A">
        <w:t xml:space="preserve"> the agreement terminated because of family violence or personal violence. </w:t>
      </w:r>
    </w:p>
    <w:p w14:paraId="1DC85EAD" w14:textId="5F968F12" w:rsidR="000C22FE" w:rsidRDefault="000C22FE" w:rsidP="00EA5643">
      <w:pPr>
        <w:pStyle w:val="BulletList1"/>
        <w:numPr>
          <w:ilvl w:val="0"/>
          <w:numId w:val="8"/>
        </w:numPr>
      </w:pPr>
      <w:r w:rsidRPr="00A0759A">
        <w:t xml:space="preserve">The </w:t>
      </w:r>
      <w:r w:rsidRPr="001011C8">
        <w:t>renter</w:t>
      </w:r>
      <w:r w:rsidRPr="00A0759A">
        <w:t xml:space="preserve"> must allow ent</w:t>
      </w:r>
      <w:r>
        <w:t>ry to</w:t>
      </w:r>
      <w:r w:rsidRPr="00A0759A">
        <w:t xml:space="preserve"> the premises where the </w:t>
      </w:r>
      <w:r w:rsidR="008F5589">
        <w:t>rental provider</w:t>
      </w:r>
      <w:r w:rsidRPr="00A0759A">
        <w:t xml:space="preserve"> has followed proper procedure.</w:t>
      </w:r>
      <w:bookmarkStart w:id="20" w:name="_Hlk32322643"/>
    </w:p>
    <w:p w14:paraId="6D284EFB" w14:textId="0D9D3C64" w:rsidR="00A734B3" w:rsidRPr="00A0759A" w:rsidRDefault="00A734B3" w:rsidP="00131D97">
      <w:pPr>
        <w:pStyle w:val="BulletList1"/>
        <w:numPr>
          <w:ilvl w:val="0"/>
          <w:numId w:val="8"/>
        </w:numPr>
        <w:spacing w:line="230" w:lineRule="exact"/>
      </w:pPr>
      <w:r>
        <w:t xml:space="preserve">The renter is entitled to </w:t>
      </w:r>
      <w:r w:rsidR="00B7120D">
        <w:t xml:space="preserve">a set amount of </w:t>
      </w:r>
      <w:r>
        <w:t>compensation for each sales inspection.</w:t>
      </w:r>
      <w:bookmarkEnd w:id="20"/>
    </w:p>
    <w:p w14:paraId="0E34EEAF" w14:textId="77777777" w:rsidR="00413686" w:rsidRDefault="00413686" w:rsidP="008B31D2">
      <w:pPr>
        <w:pStyle w:val="Heading2"/>
      </w:pPr>
    </w:p>
    <w:p w14:paraId="7C21C6B5" w14:textId="77777777" w:rsidR="008B31D2" w:rsidRDefault="008B31D2" w:rsidP="008B31D2">
      <w:pPr>
        <w:pStyle w:val="Heading2"/>
        <w:rPr>
          <w:szCs w:val="18"/>
        </w:rPr>
      </w:pPr>
      <w:r>
        <w:t xml:space="preserve">Pets </w:t>
      </w:r>
    </w:p>
    <w:p w14:paraId="36D0FE13" w14:textId="26AE22C1" w:rsidR="008B31D2" w:rsidRDefault="008B31D2" w:rsidP="004B1EE3">
      <w:pPr>
        <w:pStyle w:val="ListBullet"/>
      </w:pPr>
      <w:r>
        <w:t xml:space="preserve">The </w:t>
      </w:r>
      <w:r>
        <w:rPr>
          <w:bCs/>
        </w:rPr>
        <w:t>renter</w:t>
      </w:r>
      <w:r>
        <w:t xml:space="preserve"> must seek consent from the </w:t>
      </w:r>
      <w:r w:rsidR="008F5589">
        <w:t>rental provider</w:t>
      </w:r>
      <w:r>
        <w:t xml:space="preserve"> before keeping a pet on the premises.</w:t>
      </w:r>
    </w:p>
    <w:p w14:paraId="7DEE21D3" w14:textId="24DC7C55" w:rsidR="00413686" w:rsidRDefault="00946539" w:rsidP="00946539">
      <w:pPr>
        <w:pStyle w:val="ListBullet"/>
      </w:pPr>
      <w:r>
        <w:t>The rental provider must not unreasonably refuse a request to keep a pet</w:t>
      </w:r>
    </w:p>
    <w:p w14:paraId="524CC85C" w14:textId="77777777" w:rsidR="006C1121" w:rsidRDefault="006C1121" w:rsidP="006C1121">
      <w:pPr>
        <w:pStyle w:val="ListBullet"/>
        <w:numPr>
          <w:ilvl w:val="0"/>
          <w:numId w:val="0"/>
        </w:numPr>
        <w:rPr>
          <w:rFonts w:eastAsia="Arial"/>
          <w:b/>
          <w:bCs/>
          <w:color w:val="D13438"/>
          <w:sz w:val="24"/>
          <w:szCs w:val="24"/>
          <w:u w:val="single"/>
        </w:rPr>
      </w:pPr>
    </w:p>
    <w:p w14:paraId="1F306504" w14:textId="77777777" w:rsidR="00413686" w:rsidRDefault="00413686" w:rsidP="006C1121">
      <w:pPr>
        <w:pStyle w:val="ListBullet"/>
        <w:numPr>
          <w:ilvl w:val="0"/>
          <w:numId w:val="0"/>
        </w:numPr>
        <w:rPr>
          <w:rFonts w:eastAsia="Arial"/>
          <w:b/>
          <w:bCs/>
          <w:color w:val="D13438"/>
          <w:sz w:val="24"/>
          <w:szCs w:val="24"/>
          <w:u w:val="single"/>
        </w:rPr>
      </w:pPr>
    </w:p>
    <w:p w14:paraId="397E477B" w14:textId="06F724D6" w:rsidR="56803A2D" w:rsidRPr="00EB01E6" w:rsidRDefault="56803A2D" w:rsidP="00EB01E6">
      <w:pPr>
        <w:pStyle w:val="Heading2"/>
      </w:pPr>
      <w:r w:rsidRPr="00EB01E6">
        <w:t>Smoke Alarms</w:t>
      </w:r>
    </w:p>
    <w:p w14:paraId="6A20C45F" w14:textId="323BE20A" w:rsidR="56803A2D" w:rsidRPr="00EB01E6" w:rsidRDefault="00A05D1B" w:rsidP="00EB01E6">
      <w:pPr>
        <w:pStyle w:val="BulletList1"/>
        <w:numPr>
          <w:ilvl w:val="0"/>
          <w:numId w:val="8"/>
        </w:numPr>
        <w:spacing w:line="230" w:lineRule="exact"/>
      </w:pPr>
      <w:r w:rsidRPr="00EB01E6">
        <w:t>The</w:t>
      </w:r>
      <w:r w:rsidR="009D367D" w:rsidRPr="00EB01E6">
        <w:t xml:space="preserve"> </w:t>
      </w:r>
      <w:r w:rsidR="56803A2D" w:rsidRPr="00EB01E6">
        <w:t xml:space="preserve">rental provider must ensure that any smoke alarm installed </w:t>
      </w:r>
      <w:proofErr w:type="gramStart"/>
      <w:r w:rsidR="56803A2D" w:rsidRPr="00EB01E6">
        <w:t>in</w:t>
      </w:r>
      <w:proofErr w:type="gramEnd"/>
      <w:r w:rsidR="56803A2D" w:rsidRPr="00EB01E6">
        <w:t xml:space="preserve"> the rented premises is:</w:t>
      </w:r>
    </w:p>
    <w:p w14:paraId="1758BBF5" w14:textId="3E5B5B32" w:rsidR="56803A2D" w:rsidRDefault="56803A2D" w:rsidP="006C4D67">
      <w:pPr>
        <w:pStyle w:val="ListBullet1"/>
        <w:rPr>
          <w:rFonts w:eastAsia="Arial"/>
          <w:lang w:val="en-US"/>
        </w:rPr>
      </w:pPr>
      <w:r w:rsidRPr="4C67B302">
        <w:rPr>
          <w:rFonts w:eastAsia="Arial"/>
        </w:rPr>
        <w:t>correctly installed and in working condition; and</w:t>
      </w:r>
    </w:p>
    <w:p w14:paraId="3402FE36" w14:textId="6D90B91C" w:rsidR="56803A2D" w:rsidRDefault="56803A2D" w:rsidP="006C4D67">
      <w:pPr>
        <w:pStyle w:val="ListBullet1"/>
        <w:rPr>
          <w:rFonts w:eastAsia="Arial"/>
          <w:lang w:val="en-US"/>
        </w:rPr>
      </w:pPr>
      <w:r w:rsidRPr="4C67B302">
        <w:rPr>
          <w:rFonts w:eastAsia="Arial"/>
        </w:rPr>
        <w:t>fitted with batteries or replacement batteries; and</w:t>
      </w:r>
    </w:p>
    <w:p w14:paraId="51F11BC3" w14:textId="61FC4528" w:rsidR="56803A2D" w:rsidRDefault="56803A2D" w:rsidP="006C4D67">
      <w:pPr>
        <w:pStyle w:val="ListBullet1"/>
        <w:rPr>
          <w:rFonts w:eastAsia="Arial"/>
          <w:lang w:val="en-US"/>
        </w:rPr>
      </w:pPr>
      <w:r w:rsidRPr="4C67B302">
        <w:rPr>
          <w:rFonts w:eastAsia="Arial"/>
        </w:rPr>
        <w:t xml:space="preserve">tested at least once every 12 months in accordance with any instructions by the manufacturer of the smoke alarm. </w:t>
      </w:r>
    </w:p>
    <w:p w14:paraId="3C67AECB" w14:textId="7482AFED" w:rsidR="56803A2D" w:rsidRPr="00EB01E6" w:rsidRDefault="56803A2D" w:rsidP="001D21DA">
      <w:pPr>
        <w:pStyle w:val="ListBullet"/>
        <w:spacing w:before="120" w:after="120"/>
        <w:ind w:left="357" w:hanging="357"/>
      </w:pPr>
      <w:r w:rsidRPr="00EB01E6">
        <w:t xml:space="preserve">If a smoke alarm installed in the rented premises does not meet the requirements set out in </w:t>
      </w:r>
      <w:r w:rsidR="00520D56" w:rsidRPr="00EB01E6">
        <w:t xml:space="preserve">the </w:t>
      </w:r>
      <w:r w:rsidRPr="00EB01E6">
        <w:t xml:space="preserve">clause </w:t>
      </w:r>
      <w:r w:rsidR="00520D56" w:rsidRPr="00EB01E6">
        <w:t>above</w:t>
      </w:r>
      <w:r w:rsidRPr="00EB01E6">
        <w:t>, the renter may issue a request to the rental provider for urgent repairs to the smoke alarm</w:t>
      </w:r>
      <w:r w:rsidR="0083005C" w:rsidRPr="00EB01E6">
        <w:t>.</w:t>
      </w:r>
    </w:p>
    <w:p w14:paraId="6D7349C8" w14:textId="342D6D2B" w:rsidR="56803A2D" w:rsidRPr="00EB01E6" w:rsidRDefault="56803A2D" w:rsidP="001D21DA">
      <w:pPr>
        <w:pStyle w:val="ListBullet"/>
        <w:spacing w:before="120" w:after="120"/>
        <w:ind w:left="357" w:hanging="357"/>
      </w:pPr>
      <w:r w:rsidRPr="00EB01E6">
        <w:t xml:space="preserve">On receiving notice from the renter under </w:t>
      </w:r>
      <w:r w:rsidR="00520D56" w:rsidRPr="00EB01E6">
        <w:t xml:space="preserve">the </w:t>
      </w:r>
      <w:r w:rsidRPr="00EB01E6">
        <w:t xml:space="preserve">clause </w:t>
      </w:r>
      <w:r w:rsidR="00520D56" w:rsidRPr="00EB01E6">
        <w:t>above</w:t>
      </w:r>
      <w:r w:rsidRPr="00EB01E6">
        <w:t>, the residential rental provider</w:t>
      </w:r>
      <w:r w:rsidR="0013722E" w:rsidRPr="00EB01E6">
        <w:t xml:space="preserve"> </w:t>
      </w:r>
      <w:r w:rsidRPr="00EB01E6">
        <w:t>must immediately arrange for the repairs to be carried out.</w:t>
      </w:r>
    </w:p>
    <w:p w14:paraId="1600C4FD" w14:textId="7BF4D2DC" w:rsidR="56803A2D" w:rsidRPr="00EB01E6" w:rsidRDefault="56803A2D" w:rsidP="001D21DA">
      <w:pPr>
        <w:pStyle w:val="ListBullet"/>
        <w:spacing w:before="120" w:after="120"/>
        <w:ind w:left="357" w:hanging="357"/>
      </w:pPr>
      <w:r w:rsidRPr="00EB01E6">
        <w:t>Any testing, repair or replacement of a smoke alarm that is powered by a mains electricity supply must be undertaken by a suitably qualified person.</w:t>
      </w:r>
    </w:p>
    <w:p w14:paraId="79271699" w14:textId="4BAE1BBC" w:rsidR="4C67B302" w:rsidRDefault="4C67B302" w:rsidP="4C67B302">
      <w:pPr>
        <w:pStyle w:val="ListBullet"/>
        <w:sectPr w:rsidR="4C67B302" w:rsidSect="000F1CE6">
          <w:type w:val="continuous"/>
          <w:pgSz w:w="11906" w:h="16838"/>
          <w:pgMar w:top="567" w:right="567" w:bottom="567" w:left="567" w:header="454" w:footer="397" w:gutter="0"/>
          <w:cols w:num="2" w:space="454"/>
          <w:docGrid w:linePitch="360"/>
        </w:sectPr>
      </w:pPr>
    </w:p>
    <w:p w14:paraId="4B1B6038" w14:textId="7CC240CD" w:rsidR="00F8759B" w:rsidRDefault="00F8759B" w:rsidP="006C4D67">
      <w:pPr>
        <w:pStyle w:val="Heading2"/>
        <w:rPr>
          <w:rFonts w:eastAsia="Arial" w:cs="Arial"/>
          <w:b w:val="0"/>
          <w:bCs/>
          <w:color w:val="D13438"/>
          <w:szCs w:val="24"/>
          <w:u w:val="single"/>
        </w:rPr>
        <w:sectPr w:rsidR="00F8759B" w:rsidSect="00026780">
          <w:type w:val="continuous"/>
          <w:pgSz w:w="11906" w:h="16838"/>
          <w:pgMar w:top="567" w:right="567" w:bottom="567" w:left="567" w:header="454" w:footer="397" w:gutter="0"/>
          <w:cols w:space="454"/>
          <w:docGrid w:linePitch="360"/>
        </w:sectPr>
      </w:pPr>
    </w:p>
    <w:p w14:paraId="3A1C91D4" w14:textId="39926050" w:rsidR="00F8759B" w:rsidRDefault="00F8759B" w:rsidP="00F8759B">
      <w:pPr>
        <w:pStyle w:val="Heading1nospaceabove"/>
      </w:pPr>
      <w:r>
        <w:t xml:space="preserve">Part </w:t>
      </w:r>
      <w:r w:rsidR="009B4857">
        <w:t>E</w:t>
      </w:r>
      <w:r>
        <w:t xml:space="preserve"> – Additional terms</w:t>
      </w:r>
    </w:p>
    <w:p w14:paraId="339DA9D1" w14:textId="77777777" w:rsidR="00F8759B" w:rsidRPr="00D147C6" w:rsidRDefault="00F8759B" w:rsidP="00F8759B">
      <w:pPr>
        <w:pStyle w:val="spacer"/>
      </w:pPr>
      <w:r w:rsidRPr="00D147C6">
        <w:rPr>
          <w:noProof/>
          <w:lang w:val="en-US"/>
        </w:rPr>
        <mc:AlternateContent>
          <mc:Choice Requires="wps">
            <w:drawing>
              <wp:anchor distT="0" distB="0" distL="114300" distR="114300" simplePos="0" relativeHeight="251658263" behindDoc="0" locked="0" layoutInCell="1" allowOverlap="1" wp14:anchorId="438960C3" wp14:editId="0851EBB7">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29E9A5" id="Straight Connector 2" o:spid="_x0000_s1026" alt="&quot;&quot;"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2888A5B" w14:textId="03212106" w:rsidR="00F8759B" w:rsidRDefault="00F8759B" w:rsidP="00F8759B">
      <w:pPr>
        <w:pStyle w:val="Question"/>
      </w:pPr>
      <w:r>
        <w:rPr>
          <w:sz w:val="24"/>
          <w:szCs w:val="24"/>
        </w:rPr>
        <w:t>2</w:t>
      </w:r>
      <w:r w:rsidR="009B4857">
        <w:rPr>
          <w:sz w:val="24"/>
          <w:szCs w:val="24"/>
        </w:rPr>
        <w:t>5</w:t>
      </w:r>
      <w:r>
        <w:tab/>
        <w:t>Further details (if any)</w:t>
      </w:r>
    </w:p>
    <w:p w14:paraId="0B308DEE" w14:textId="2A11B536" w:rsidR="00F8759B" w:rsidRPr="00F70615" w:rsidRDefault="00F8759B" w:rsidP="00F8759B">
      <w:pPr>
        <w:pStyle w:val="ListParagraph"/>
      </w:pPr>
      <w:r>
        <w:t>List any</w:t>
      </w:r>
      <w:r w:rsidRPr="00F70615">
        <w:t xml:space="preserve"> additional terms to this agreement. The terms listed </w:t>
      </w:r>
      <w:r w:rsidRPr="00182488">
        <w:t>must not exclude, restrict or modify any</w:t>
      </w:r>
      <w:r w:rsidRPr="00F70615">
        <w:t xml:space="preserve"> of the rights and duties included in the</w:t>
      </w:r>
      <w:r w:rsidRPr="00A158B4">
        <w:t xml:space="preserve"> Act.</w:t>
      </w:r>
    </w:p>
    <w:p w14:paraId="60C19C8E" w14:textId="291EE6B5" w:rsidR="00F8759B" w:rsidRPr="00F70615" w:rsidRDefault="00CC287F" w:rsidP="00131D97">
      <w:pPr>
        <w:pStyle w:val="ListParagraph"/>
      </w:pPr>
      <w:r>
        <w:t>A</w:t>
      </w:r>
      <w:r w:rsidRPr="00182488">
        <w:t>dditional terms must also comply with the Australian Consumer Law (Victoria)</w:t>
      </w:r>
      <w:r>
        <w:t>.</w:t>
      </w:r>
      <w:r w:rsidRPr="00182488">
        <w:t xml:space="preserve"> </w:t>
      </w:r>
      <w:r>
        <w:t>F</w:t>
      </w:r>
      <w:r w:rsidRPr="00182488">
        <w:t>or example, they cannot be unfair terms</w:t>
      </w:r>
      <w:bookmarkStart w:id="21" w:name="_Hlk32322695"/>
      <w:r w:rsidR="0055521C">
        <w:t>, which</w:t>
      </w:r>
      <w:r>
        <w:t xml:space="preserve"> will have no effect. </w:t>
      </w:r>
      <w:r w:rsidRPr="00F70615">
        <w:t xml:space="preserve">Contact </w:t>
      </w:r>
      <w:r w:rsidR="007B1B22">
        <w:t>Consumer Affairs Victoria</w:t>
      </w:r>
      <w:r w:rsidRPr="00F70615">
        <w:t xml:space="preserve"> on 1300 55</w:t>
      </w:r>
      <w:r w:rsidR="00CA06B6">
        <w:t xml:space="preserve"> </w:t>
      </w:r>
      <w:r w:rsidRPr="00F70615">
        <w:t>81</w:t>
      </w:r>
      <w:r w:rsidR="00CA06B6">
        <w:t xml:space="preserve"> </w:t>
      </w:r>
      <w:r w:rsidRPr="00F70615">
        <w:t>81 for further information or</w:t>
      </w:r>
      <w:r w:rsidRPr="005073C5">
        <w:t xml:space="preserve"> visit </w:t>
      </w:r>
      <w:bookmarkEnd w:id="21"/>
      <w:r w:rsidR="00AC2D9B">
        <w:fldChar w:fldCharType="begin"/>
      </w:r>
      <w:r w:rsidR="00AC2D9B">
        <w:instrText xml:space="preserve"> HYPERLINK "https://www.consumer.vic.gov.au/products-and-services/business-practices/contracts/unfair-contract-terms" </w:instrText>
      </w:r>
      <w:r w:rsidR="00AC2D9B">
        <w:fldChar w:fldCharType="separate"/>
      </w:r>
      <w:r w:rsidR="00AC2D9B" w:rsidRPr="00AC2D9B">
        <w:rPr>
          <w:rStyle w:val="Hyperlink"/>
        </w:rPr>
        <w:t>u</w:t>
      </w:r>
      <w:r w:rsidR="00131D97" w:rsidRPr="00AC2D9B">
        <w:rPr>
          <w:rStyle w:val="Hyperlink"/>
        </w:rPr>
        <w:t>nfair contract terms</w:t>
      </w:r>
      <w:r w:rsidR="00AC2D9B">
        <w:fldChar w:fldCharType="end"/>
      </w:r>
      <w:r w:rsidR="00131D97" w:rsidRPr="00AC2D9B">
        <w:t xml:space="preserve"> </w:t>
      </w:r>
      <w:r w:rsidR="00AC2D9B">
        <w:t>at the</w:t>
      </w:r>
      <w:r w:rsidR="00131D97" w:rsidRPr="00AC2D9B">
        <w:t xml:space="preserve"> Consumer Affairs Victoria</w:t>
      </w:r>
      <w:r w:rsidR="00AC2D9B">
        <w:t xml:space="preserve"> website. </w:t>
      </w:r>
    </w:p>
    <w:tbl>
      <w:tblPr>
        <w:tblStyle w:val="PlainTable21"/>
        <w:tblW w:w="1043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0433"/>
      </w:tblGrid>
      <w:tr w:rsidR="00F8759B" w:rsidRPr="00C256C8" w14:paraId="55F4451C" w14:textId="77777777" w:rsidTr="009B4857">
        <w:trPr>
          <w:cnfStyle w:val="100000000000" w:firstRow="1" w:lastRow="0" w:firstColumn="0" w:lastColumn="0" w:oddVBand="0" w:evenVBand="0" w:oddHBand="0" w:evenHBand="0" w:firstRowFirstColumn="0" w:firstRowLastColumn="0" w:lastRowFirstColumn="0" w:lastRowLastColumn="0"/>
          <w:trHeight w:hRule="exact" w:val="3122"/>
        </w:trPr>
        <w:tc>
          <w:tcPr>
            <w:tcW w:w="10433" w:type="dxa"/>
            <w:tcBorders>
              <w:bottom w:val="none" w:sz="0" w:space="0" w:color="auto"/>
            </w:tcBorders>
            <w:noWrap/>
            <w:tcMar>
              <w:left w:w="0" w:type="dxa"/>
              <w:right w:w="0" w:type="dxa"/>
            </w:tcMar>
          </w:tcPr>
          <w:p w14:paraId="7E9FDD28" w14:textId="77777777" w:rsidR="00F8759B" w:rsidRPr="007725AD" w:rsidRDefault="00F8759B" w:rsidP="009B4857">
            <w:pPr>
              <w:pStyle w:val="Textfill"/>
              <w:spacing w:before="40"/>
              <w:ind w:right="57"/>
              <w:rPr>
                <w:b w:val="0"/>
                <w:bCs w:val="0"/>
              </w:rPr>
            </w:pPr>
          </w:p>
        </w:tc>
      </w:tr>
    </w:tbl>
    <w:p w14:paraId="170C2D7F" w14:textId="77777777" w:rsidR="00F8759B" w:rsidRDefault="00F8759B" w:rsidP="00F8759B">
      <w:pPr>
        <w:pStyle w:val="ListParagraph"/>
      </w:pPr>
      <w:r w:rsidRPr="00DF7A08">
        <w:rPr>
          <w:rStyle w:val="Strong"/>
        </w:rPr>
        <w:t>N</w:t>
      </w:r>
      <w:r>
        <w:rPr>
          <w:rStyle w:val="Strong"/>
        </w:rPr>
        <w:t xml:space="preserve">ote: </w:t>
      </w:r>
      <w:r w:rsidRPr="00F70615">
        <w:t>If you need extra space, attach a separate sheet.</w:t>
      </w:r>
      <w:r>
        <w:t xml:space="preserve"> </w:t>
      </w:r>
      <w:r w:rsidRPr="00F70615">
        <w:t xml:space="preserve">Both the </w:t>
      </w:r>
      <w:r w:rsidRPr="00333196">
        <w:t>rental provider</w:t>
      </w:r>
      <w:r w:rsidRPr="00F70615">
        <w:t xml:space="preserve"> and </w:t>
      </w:r>
      <w:r w:rsidRPr="00333196">
        <w:t>renter</w:t>
      </w:r>
      <w:r w:rsidRPr="0055521C">
        <w:t xml:space="preserve"> </w:t>
      </w:r>
      <w:r w:rsidRPr="00F70615">
        <w:t xml:space="preserve">should sign and date </w:t>
      </w:r>
      <w:r>
        <w:t>all</w:t>
      </w:r>
      <w:r w:rsidRPr="00F70615">
        <w:t xml:space="preserve"> attachments</w:t>
      </w:r>
      <w:r>
        <w:t>.</w:t>
      </w:r>
    </w:p>
    <w:p w14:paraId="493A314F" w14:textId="77777777" w:rsidR="00F8759B" w:rsidRDefault="00F8759B" w:rsidP="00F8759B">
      <w:pPr>
        <w:pStyle w:val="spacer"/>
      </w:pPr>
    </w:p>
    <w:p w14:paraId="58828B2D" w14:textId="77777777" w:rsidR="00F8759B" w:rsidRPr="00D147C6" w:rsidRDefault="00F8759B" w:rsidP="00F8759B">
      <w:pPr>
        <w:pStyle w:val="spacer"/>
      </w:pPr>
      <w:r w:rsidRPr="00D147C6">
        <w:rPr>
          <w:noProof/>
          <w:lang w:val="en-US"/>
        </w:rPr>
        <mc:AlternateContent>
          <mc:Choice Requires="wps">
            <w:drawing>
              <wp:anchor distT="0" distB="0" distL="114300" distR="114300" simplePos="0" relativeHeight="251658264" behindDoc="0" locked="0" layoutInCell="1" allowOverlap="1" wp14:anchorId="49CC7AE9" wp14:editId="449415A9">
                <wp:simplePos x="0" y="0"/>
                <wp:positionH relativeFrom="column">
                  <wp:posOffset>0</wp:posOffset>
                </wp:positionH>
                <wp:positionV relativeFrom="paragraph">
                  <wp:posOffset>-635</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F32DD7" id="Straight Connector 2" o:spid="_x0000_s1026" alt="&quot;&quot;"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3221145" w14:textId="7CE77FCE" w:rsidR="00F8759B" w:rsidRDefault="00F8759B" w:rsidP="00F8759B">
      <w:pPr>
        <w:pStyle w:val="Question"/>
      </w:pPr>
      <w:r>
        <w:rPr>
          <w:sz w:val="24"/>
          <w:szCs w:val="24"/>
        </w:rPr>
        <w:t>2</w:t>
      </w:r>
      <w:r w:rsidR="009B4857">
        <w:rPr>
          <w:sz w:val="24"/>
          <w:szCs w:val="24"/>
        </w:rPr>
        <w:t>6</w:t>
      </w:r>
      <w:r>
        <w:rPr>
          <w:szCs w:val="24"/>
        </w:rPr>
        <w:tab/>
      </w:r>
      <w:r>
        <w:t>Signatures</w:t>
      </w:r>
    </w:p>
    <w:p w14:paraId="6CFD4853" w14:textId="77777777" w:rsidR="00F8759B" w:rsidRDefault="00F8759B" w:rsidP="00F8759B">
      <w:pPr>
        <w:pStyle w:val="ListParagraph"/>
      </w:pPr>
      <w:r>
        <w:t>This agreement is made under the Act.</w:t>
      </w:r>
    </w:p>
    <w:p w14:paraId="4BCC8433" w14:textId="45B360C3" w:rsidR="00F8759B" w:rsidRDefault="00F8759B" w:rsidP="00F8759B">
      <w:pPr>
        <w:pStyle w:val="ListParagraph"/>
      </w:pPr>
      <w:r>
        <w:t xml:space="preserve">Before signing you must read </w:t>
      </w:r>
      <w:r w:rsidRPr="00FA5D14">
        <w:rPr>
          <w:b/>
          <w:bCs/>
        </w:rPr>
        <w:t xml:space="preserve">Part </w:t>
      </w:r>
      <w:r>
        <w:rPr>
          <w:b/>
          <w:bCs/>
        </w:rPr>
        <w:t>D</w:t>
      </w:r>
      <w:r w:rsidRPr="00FA5D14">
        <w:rPr>
          <w:b/>
          <w:bCs/>
        </w:rPr>
        <w:t xml:space="preserve"> – </w:t>
      </w:r>
      <w:r>
        <w:rPr>
          <w:b/>
          <w:bCs/>
        </w:rPr>
        <w:t>Rights and obligations</w:t>
      </w:r>
      <w:r>
        <w:t xml:space="preserve"> </w:t>
      </w:r>
      <w:r w:rsidR="007B1B22">
        <w:t>in</w:t>
      </w:r>
      <w:r>
        <w:t xml:space="preserve"> this form.</w:t>
      </w:r>
    </w:p>
    <w:p w14:paraId="7FF86FAA" w14:textId="77777777" w:rsidR="00F8759B" w:rsidRDefault="00F8759B" w:rsidP="00F8759B">
      <w:pPr>
        <w:pStyle w:val="spacer"/>
      </w:pPr>
    </w:p>
    <w:p w14:paraId="78E0D679" w14:textId="77777777" w:rsidR="00F8759B" w:rsidRDefault="00F8759B" w:rsidP="00F8759B">
      <w:pPr>
        <w:pStyle w:val="Question"/>
      </w:pPr>
      <w:r>
        <w:tab/>
      </w:r>
      <w:r w:rsidRPr="0065273B">
        <w:t>Rental provider</w:t>
      </w: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48DEE9CF" w14:textId="77777777" w:rsidTr="00333196">
        <w:trPr>
          <w:trHeight w:val="567"/>
        </w:trPr>
        <w:tc>
          <w:tcPr>
            <w:tcW w:w="2212" w:type="dxa"/>
            <w:tcBorders>
              <w:top w:val="nil"/>
              <w:left w:val="nil"/>
              <w:bottom w:val="nil"/>
              <w:right w:val="single" w:sz="4" w:space="0" w:color="auto"/>
            </w:tcBorders>
            <w:noWrap/>
            <w:tcMar>
              <w:left w:w="0" w:type="dxa"/>
            </w:tcMar>
            <w:vAlign w:val="center"/>
          </w:tcPr>
          <w:p w14:paraId="6490DAC3" w14:textId="6A537E7A" w:rsidR="00F8759B" w:rsidRDefault="00F8759B" w:rsidP="009B4857">
            <w:pPr>
              <w:pStyle w:val="Caption2"/>
            </w:pPr>
            <w:r w:rsidRPr="00071A2D">
              <w:t xml:space="preserve">Signature of </w:t>
            </w:r>
            <w:r>
              <w:br/>
            </w:r>
            <w:r w:rsidRPr="00071A2D">
              <w:t>rental</w:t>
            </w:r>
            <w:r>
              <w:rPr>
                <w:b/>
                <w:bCs/>
              </w:rPr>
              <w:t xml:space="preserve"> </w:t>
            </w:r>
            <w:r w:rsidRPr="00071A2D">
              <w:t>provider</w:t>
            </w:r>
            <w:r>
              <w:t xml:space="preserve"> </w:t>
            </w:r>
          </w:p>
        </w:tc>
        <w:tc>
          <w:tcPr>
            <w:tcW w:w="4678" w:type="dxa"/>
            <w:tcBorders>
              <w:top w:val="single" w:sz="4" w:space="0" w:color="auto"/>
              <w:left w:val="single" w:sz="4" w:space="0" w:color="auto"/>
              <w:bottom w:val="single" w:sz="4" w:space="0" w:color="auto"/>
              <w:right w:val="single" w:sz="4" w:space="0" w:color="auto"/>
            </w:tcBorders>
            <w:noWrap/>
            <w:vAlign w:val="center"/>
          </w:tcPr>
          <w:p w14:paraId="24255FF4" w14:textId="77777777" w:rsidR="00F8759B" w:rsidRPr="008625DD" w:rsidRDefault="00F8759B" w:rsidP="009B4857">
            <w:pPr>
              <w:pStyle w:val="Textfill"/>
            </w:pPr>
          </w:p>
        </w:tc>
      </w:tr>
    </w:tbl>
    <w:p w14:paraId="2ABC7FB2"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7FF77408" w14:textId="77777777" w:rsidTr="00CA06B6">
        <w:trPr>
          <w:trHeight w:hRule="exact" w:val="503"/>
        </w:trPr>
        <w:tc>
          <w:tcPr>
            <w:tcW w:w="2212" w:type="dxa"/>
            <w:tcBorders>
              <w:top w:val="nil"/>
              <w:left w:val="nil"/>
              <w:bottom w:val="nil"/>
              <w:right w:val="single" w:sz="4" w:space="0" w:color="auto"/>
            </w:tcBorders>
            <w:noWrap/>
            <w:tcMar>
              <w:left w:w="0" w:type="dxa"/>
            </w:tcMar>
            <w:vAlign w:val="center"/>
          </w:tcPr>
          <w:p w14:paraId="1C7B8CCF"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AD59D11" w14:textId="77777777" w:rsidR="00F8759B" w:rsidRPr="008625DD" w:rsidRDefault="00F8759B" w:rsidP="009B4857">
            <w:pPr>
              <w:pStyle w:val="Textfill"/>
            </w:pPr>
          </w:p>
        </w:tc>
      </w:tr>
    </w:tbl>
    <w:p w14:paraId="532B5576" w14:textId="77777777" w:rsidR="00F8759B" w:rsidRDefault="00F8759B" w:rsidP="00F8759B">
      <w:pPr>
        <w:pStyle w:val="spacer"/>
      </w:pPr>
    </w:p>
    <w:p w14:paraId="1BE2844C" w14:textId="77777777" w:rsidR="00F8759B" w:rsidRDefault="00F8759B" w:rsidP="00F8759B">
      <w:pPr>
        <w:pStyle w:val="spacer"/>
      </w:pPr>
    </w:p>
    <w:p w14:paraId="5BFA20E3" w14:textId="77777777" w:rsidR="00F8759B" w:rsidRDefault="00F8759B" w:rsidP="00F8759B">
      <w:pPr>
        <w:pStyle w:val="spacer"/>
      </w:pPr>
    </w:p>
    <w:p w14:paraId="25CC9708" w14:textId="77777777" w:rsidR="00F8759B" w:rsidRDefault="00F8759B" w:rsidP="00F8759B">
      <w:pPr>
        <w:pStyle w:val="Question"/>
      </w:pPr>
      <w:bookmarkStart w:id="22" w:name="_Hlk13063562"/>
      <w:r>
        <w:tab/>
      </w:r>
      <w:r w:rsidRPr="0065273B">
        <w:t>Renter(s)</w:t>
      </w:r>
    </w:p>
    <w:p w14:paraId="34CADD55" w14:textId="77777777" w:rsidR="00F8759B" w:rsidRDefault="00F8759B" w:rsidP="00F8759B">
      <w:pPr>
        <w:pStyle w:val="ListParagraph"/>
      </w:pPr>
      <w:r>
        <w:t>All renters listed must sign this residential rental agreement.</w:t>
      </w: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0F2E6E26"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6599CE08" w14:textId="77777777" w:rsidR="00F8759B" w:rsidRDefault="00F8759B" w:rsidP="009B4857">
            <w:pPr>
              <w:pStyle w:val="Caption2"/>
            </w:pPr>
            <w:r w:rsidRPr="00071A2D">
              <w:t xml:space="preserve">Signature </w:t>
            </w:r>
            <w:r>
              <w:t>of renter 1</w:t>
            </w:r>
          </w:p>
        </w:tc>
        <w:tc>
          <w:tcPr>
            <w:tcW w:w="4678" w:type="dxa"/>
            <w:tcBorders>
              <w:top w:val="single" w:sz="4" w:space="0" w:color="auto"/>
              <w:left w:val="single" w:sz="4" w:space="0" w:color="auto"/>
              <w:bottom w:val="single" w:sz="4" w:space="0" w:color="auto"/>
              <w:right w:val="single" w:sz="4" w:space="0" w:color="auto"/>
            </w:tcBorders>
            <w:noWrap/>
            <w:vAlign w:val="center"/>
          </w:tcPr>
          <w:p w14:paraId="58820609" w14:textId="77777777" w:rsidR="00F8759B" w:rsidRPr="008625DD" w:rsidRDefault="00F8759B" w:rsidP="009B4857">
            <w:pPr>
              <w:pStyle w:val="Textfill"/>
            </w:pPr>
          </w:p>
        </w:tc>
      </w:tr>
    </w:tbl>
    <w:p w14:paraId="03446A58"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011653D8"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72B070D5"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5E5846E" w14:textId="77777777" w:rsidR="00F8759B" w:rsidRPr="008625DD" w:rsidRDefault="00F8759B" w:rsidP="009B4857">
            <w:pPr>
              <w:pStyle w:val="Textfill"/>
            </w:pPr>
          </w:p>
        </w:tc>
      </w:tr>
    </w:tbl>
    <w:p w14:paraId="509B3DE4" w14:textId="77777777" w:rsidR="00F8759B" w:rsidRPr="003152C2"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508CE1EC"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6EA2250D" w14:textId="77777777" w:rsidR="00F8759B" w:rsidRDefault="00F8759B" w:rsidP="009B4857">
            <w:pPr>
              <w:pStyle w:val="Caption2"/>
            </w:pPr>
            <w:r w:rsidRPr="00071A2D">
              <w:t xml:space="preserve">Signature of </w:t>
            </w:r>
            <w:r>
              <w:t>renter 2</w:t>
            </w:r>
          </w:p>
        </w:tc>
        <w:tc>
          <w:tcPr>
            <w:tcW w:w="4678" w:type="dxa"/>
            <w:tcBorders>
              <w:top w:val="single" w:sz="4" w:space="0" w:color="auto"/>
              <w:left w:val="single" w:sz="4" w:space="0" w:color="auto"/>
              <w:bottom w:val="single" w:sz="4" w:space="0" w:color="auto"/>
              <w:right w:val="single" w:sz="4" w:space="0" w:color="auto"/>
            </w:tcBorders>
            <w:noWrap/>
            <w:vAlign w:val="center"/>
          </w:tcPr>
          <w:p w14:paraId="5D744521" w14:textId="77777777" w:rsidR="00F8759B" w:rsidRPr="008625DD" w:rsidRDefault="00F8759B" w:rsidP="009B4857">
            <w:pPr>
              <w:pStyle w:val="Textfill"/>
            </w:pPr>
          </w:p>
        </w:tc>
      </w:tr>
    </w:tbl>
    <w:p w14:paraId="47C3F9E5"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376718DE"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445693E4"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8747987" w14:textId="77777777" w:rsidR="00F8759B" w:rsidRPr="008625DD" w:rsidRDefault="00F8759B" w:rsidP="009B4857">
            <w:pPr>
              <w:pStyle w:val="Textfill"/>
            </w:pPr>
          </w:p>
        </w:tc>
      </w:tr>
    </w:tbl>
    <w:p w14:paraId="0931DAE9" w14:textId="77777777" w:rsidR="00F8759B"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5B559001"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58A7E373" w14:textId="77777777" w:rsidR="00F8759B" w:rsidRDefault="00F8759B" w:rsidP="009B4857">
            <w:pPr>
              <w:pStyle w:val="Caption2"/>
            </w:pPr>
            <w:r w:rsidRPr="00071A2D">
              <w:t xml:space="preserve">Signature of </w:t>
            </w:r>
            <w:r>
              <w:t>renter 3</w:t>
            </w:r>
          </w:p>
        </w:tc>
        <w:tc>
          <w:tcPr>
            <w:tcW w:w="4678" w:type="dxa"/>
            <w:tcBorders>
              <w:top w:val="single" w:sz="4" w:space="0" w:color="auto"/>
              <w:left w:val="single" w:sz="4" w:space="0" w:color="auto"/>
              <w:bottom w:val="single" w:sz="4" w:space="0" w:color="auto"/>
              <w:right w:val="single" w:sz="4" w:space="0" w:color="auto"/>
            </w:tcBorders>
            <w:noWrap/>
            <w:vAlign w:val="center"/>
          </w:tcPr>
          <w:p w14:paraId="3BCDA591" w14:textId="77777777" w:rsidR="00F8759B" w:rsidRPr="008625DD" w:rsidRDefault="00F8759B" w:rsidP="009B4857">
            <w:pPr>
              <w:pStyle w:val="Textfill"/>
            </w:pPr>
          </w:p>
        </w:tc>
      </w:tr>
    </w:tbl>
    <w:p w14:paraId="7C825884"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0C5712FF"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2F8ABE35"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8AFD3A3" w14:textId="77777777" w:rsidR="00F8759B" w:rsidRPr="008625DD" w:rsidRDefault="00F8759B" w:rsidP="009B4857">
            <w:pPr>
              <w:pStyle w:val="Textfill"/>
            </w:pPr>
          </w:p>
        </w:tc>
      </w:tr>
    </w:tbl>
    <w:p w14:paraId="03808101" w14:textId="77777777" w:rsidR="00F8759B"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09930B1F"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73E1B7F6" w14:textId="77777777" w:rsidR="00F8759B" w:rsidRDefault="00F8759B" w:rsidP="009B4857">
            <w:pPr>
              <w:pStyle w:val="Caption2"/>
            </w:pPr>
            <w:r w:rsidRPr="00071A2D">
              <w:t xml:space="preserve">Signature of </w:t>
            </w:r>
            <w:r>
              <w:t>renter 4</w:t>
            </w:r>
          </w:p>
        </w:tc>
        <w:tc>
          <w:tcPr>
            <w:tcW w:w="4678" w:type="dxa"/>
            <w:tcBorders>
              <w:top w:val="single" w:sz="4" w:space="0" w:color="auto"/>
              <w:left w:val="single" w:sz="4" w:space="0" w:color="auto"/>
              <w:bottom w:val="single" w:sz="4" w:space="0" w:color="auto"/>
              <w:right w:val="single" w:sz="4" w:space="0" w:color="auto"/>
            </w:tcBorders>
            <w:noWrap/>
            <w:vAlign w:val="center"/>
          </w:tcPr>
          <w:p w14:paraId="355B45D7" w14:textId="77777777" w:rsidR="00F8759B" w:rsidRPr="008625DD" w:rsidRDefault="00F8759B" w:rsidP="009B4857">
            <w:pPr>
              <w:pStyle w:val="Textfill"/>
            </w:pPr>
          </w:p>
        </w:tc>
      </w:tr>
    </w:tbl>
    <w:p w14:paraId="691E58B6"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6FF7ACED"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4C3E1DA6"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60459DA" w14:textId="77777777" w:rsidR="00F8759B" w:rsidRPr="008625DD" w:rsidRDefault="00F8759B" w:rsidP="009B4857">
            <w:pPr>
              <w:pStyle w:val="Textfill"/>
            </w:pPr>
          </w:p>
        </w:tc>
      </w:tr>
    </w:tbl>
    <w:bookmarkEnd w:id="22"/>
    <w:p w14:paraId="0BB1EACD" w14:textId="457A9362" w:rsidR="00F8759B" w:rsidRDefault="00F8759B" w:rsidP="00333196">
      <w:pPr>
        <w:pStyle w:val="ListParagraph"/>
        <w:ind w:left="380"/>
        <w:rPr>
          <w:rFonts w:cs="Times New Roman"/>
          <w:sz w:val="8"/>
          <w:szCs w:val="18"/>
        </w:rPr>
      </w:pPr>
      <w:r>
        <w:rPr>
          <w:b/>
          <w:bCs/>
        </w:rPr>
        <w:t>Note:</w:t>
      </w:r>
      <w:r>
        <w:t xml:space="preserve"> </w:t>
      </w:r>
      <w:bookmarkStart w:id="23" w:name="_Hlk48141198"/>
      <w:r w:rsidR="009037CB">
        <w:t xml:space="preserve">Each renter who is a party to the agreement must sign and date here. </w:t>
      </w:r>
      <w:bookmarkEnd w:id="23"/>
      <w:r>
        <w:t>If there are more than four renters, include details on an extra page.</w:t>
      </w:r>
    </w:p>
    <w:p w14:paraId="52182F0B" w14:textId="77777777" w:rsidR="00F8759B" w:rsidRDefault="00F8759B" w:rsidP="003E4A37">
      <w:pPr>
        <w:pStyle w:val="Heading1nospaceabove"/>
        <w:rPr>
          <w:lang w:val="en-US"/>
        </w:rPr>
        <w:sectPr w:rsidR="00F8759B" w:rsidSect="00F8759B">
          <w:pgSz w:w="11906" w:h="16838"/>
          <w:pgMar w:top="567" w:right="567" w:bottom="567" w:left="567" w:header="454" w:footer="397" w:gutter="0"/>
          <w:cols w:space="454"/>
          <w:docGrid w:linePitch="360"/>
        </w:sectPr>
      </w:pPr>
    </w:p>
    <w:p w14:paraId="24490E74" w14:textId="77777777" w:rsidR="008422C7" w:rsidRDefault="00B103D5" w:rsidP="00F8759B">
      <w:pPr>
        <w:pStyle w:val="Normal-Schedule"/>
        <w:tabs>
          <w:tab w:val="left" w:pos="425"/>
        </w:tabs>
        <w:rPr>
          <w:rFonts w:ascii="Arial" w:eastAsia="Times" w:hAnsi="Arial"/>
          <w:b/>
          <w:color w:val="0072CE"/>
          <w:sz w:val="28"/>
        </w:rPr>
      </w:pPr>
      <w:r>
        <w:rPr>
          <w:rFonts w:ascii="Arial" w:eastAsia="Times" w:hAnsi="Arial"/>
          <w:b/>
          <w:color w:val="0072CE"/>
          <w:sz w:val="28"/>
        </w:rPr>
        <w:t>Part F</w:t>
      </w:r>
      <w:r w:rsidR="00333196">
        <w:rPr>
          <w:rFonts w:ascii="Arial" w:eastAsia="Times" w:hAnsi="Arial"/>
          <w:b/>
          <w:color w:val="0072CE"/>
          <w:sz w:val="28"/>
        </w:rPr>
        <w:t xml:space="preserve"> – </w:t>
      </w:r>
    </w:p>
    <w:p w14:paraId="35711687" w14:textId="3DA92207" w:rsidR="00F8759B" w:rsidRDefault="008422C7" w:rsidP="00F8759B">
      <w:pPr>
        <w:pStyle w:val="Normal-Schedule"/>
        <w:tabs>
          <w:tab w:val="left" w:pos="425"/>
        </w:tabs>
        <w:rPr>
          <w:rFonts w:ascii="Arial" w:eastAsia="Times" w:hAnsi="Arial"/>
          <w:b/>
          <w:color w:val="0072CE"/>
          <w:sz w:val="28"/>
        </w:rPr>
      </w:pPr>
      <w:r>
        <w:rPr>
          <w:rFonts w:ascii="Arial" w:eastAsia="Times" w:hAnsi="Arial"/>
          <w:b/>
          <w:color w:val="0072CE"/>
          <w:sz w:val="28"/>
        </w:rPr>
        <w:t xml:space="preserve">Schedule 1 - </w:t>
      </w:r>
      <w:r w:rsidR="00F8759B" w:rsidRPr="00CF1973">
        <w:rPr>
          <w:rFonts w:ascii="Arial" w:eastAsia="Times" w:hAnsi="Arial"/>
          <w:b/>
          <w:color w:val="0072CE"/>
          <w:sz w:val="28"/>
        </w:rPr>
        <w:t>E</w:t>
      </w:r>
      <w:r w:rsidR="00333196">
        <w:rPr>
          <w:rFonts w:ascii="Arial" w:eastAsia="Times" w:hAnsi="Arial"/>
          <w:b/>
          <w:color w:val="0072CE"/>
          <w:sz w:val="28"/>
        </w:rPr>
        <w:t>xtension</w:t>
      </w:r>
      <w:r w:rsidR="00B6568E">
        <w:rPr>
          <w:rFonts w:ascii="Arial" w:eastAsia="Times" w:hAnsi="Arial"/>
          <w:b/>
          <w:color w:val="0072CE"/>
          <w:sz w:val="28"/>
        </w:rPr>
        <w:t>s</w:t>
      </w:r>
      <w:r w:rsidR="00333196">
        <w:rPr>
          <w:rFonts w:ascii="Arial" w:eastAsia="Times" w:hAnsi="Arial"/>
          <w:b/>
          <w:color w:val="0072CE"/>
          <w:sz w:val="28"/>
        </w:rPr>
        <w:t xml:space="preserve"> of the agreement </w:t>
      </w:r>
    </w:p>
    <w:p w14:paraId="782B9FB4" w14:textId="77777777" w:rsidR="00F8759B" w:rsidRDefault="00F8759B" w:rsidP="00F8759B">
      <w:pPr>
        <w:pStyle w:val="spacer"/>
      </w:pPr>
    </w:p>
    <w:p w14:paraId="3C9AAD4F" w14:textId="77777777" w:rsidR="00F8759B" w:rsidRPr="00D147C6" w:rsidRDefault="00F8759B" w:rsidP="00F8759B">
      <w:pPr>
        <w:pStyle w:val="spacer"/>
      </w:pPr>
      <w:r w:rsidRPr="00D147C6">
        <w:rPr>
          <w:noProof/>
          <w:lang w:val="en-US"/>
        </w:rPr>
        <mc:AlternateContent>
          <mc:Choice Requires="wps">
            <w:drawing>
              <wp:anchor distT="0" distB="0" distL="114300" distR="114300" simplePos="0" relativeHeight="251658265" behindDoc="0" locked="0" layoutInCell="1" allowOverlap="1" wp14:anchorId="64B7D1EB" wp14:editId="7AFD058D">
                <wp:simplePos x="0" y="0"/>
                <wp:positionH relativeFrom="column">
                  <wp:posOffset>0</wp:posOffset>
                </wp:positionH>
                <wp:positionV relativeFrom="paragraph">
                  <wp:posOffset>-635</wp:posOffset>
                </wp:positionV>
                <wp:extent cx="6840220" cy="0"/>
                <wp:effectExtent l="0" t="0" r="0" b="0"/>
                <wp:wrapNone/>
                <wp:docPr id="3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43E0B" id="Straight Connector 2" o:spid="_x0000_s1026" alt="&quot;&quot;"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BF9C5C1" w14:textId="77777777" w:rsidR="00F8759B" w:rsidRPr="000C059D" w:rsidRDefault="00F8759B" w:rsidP="00F8759B">
      <w:pPr>
        <w:pStyle w:val="Normal-Schedule"/>
        <w:tabs>
          <w:tab w:val="clear" w:pos="454"/>
          <w:tab w:val="clear" w:pos="907"/>
          <w:tab w:val="clear" w:pos="1361"/>
          <w:tab w:val="clear" w:pos="1814"/>
          <w:tab w:val="clear" w:pos="2722"/>
        </w:tabs>
        <w:ind w:left="340"/>
        <w:rPr>
          <w:rFonts w:ascii="Arial" w:hAnsi="Arial" w:cs="Arial"/>
        </w:rPr>
      </w:pPr>
      <w:r w:rsidRPr="00F8759B">
        <w:rPr>
          <w:rFonts w:ascii="Arial" w:hAnsi="Arial" w:cs="Arial"/>
          <w:b/>
          <w:bCs/>
        </w:rPr>
        <w:t>Note:</w:t>
      </w:r>
      <w:r w:rsidRPr="000C059D">
        <w:rPr>
          <w:rFonts w:ascii="Arial" w:hAnsi="Arial" w:cs="Arial"/>
        </w:rPr>
        <w:t xml:space="preserve"> The rental provider and renter may agree to extend the agreement at any time during the agreement. </w:t>
      </w:r>
    </w:p>
    <w:p w14:paraId="18245BD3" w14:textId="1D1B52CD" w:rsidR="00F8759B" w:rsidRPr="000C059D" w:rsidRDefault="00F8759B" w:rsidP="00F8759B">
      <w:pPr>
        <w:pStyle w:val="Normal-Schedule"/>
        <w:tabs>
          <w:tab w:val="left" w:pos="425"/>
        </w:tabs>
        <w:ind w:left="340"/>
        <w:rPr>
          <w:rFonts w:ascii="Arial" w:hAnsi="Arial" w:cs="Arial"/>
          <w:b/>
        </w:rPr>
      </w:pPr>
      <w:r w:rsidRPr="000C059D">
        <w:rPr>
          <w:rFonts w:ascii="Arial" w:hAnsi="Arial" w:cs="Arial"/>
          <w:b/>
        </w:rPr>
        <w:t>Extension of term</w:t>
      </w:r>
    </w:p>
    <w:p w14:paraId="45E377E8" w14:textId="191D6923" w:rsidR="00F8759B" w:rsidRDefault="00F8759B" w:rsidP="00F8759B">
      <w:pPr>
        <w:pStyle w:val="Normal-Schedule"/>
        <w:tabs>
          <w:tab w:val="clear" w:pos="454"/>
          <w:tab w:val="clear" w:pos="907"/>
          <w:tab w:val="clear" w:pos="1361"/>
          <w:tab w:val="clear" w:pos="1814"/>
          <w:tab w:val="clear" w:pos="2722"/>
        </w:tabs>
        <w:spacing w:after="60"/>
        <w:ind w:left="340"/>
        <w:rPr>
          <w:rFonts w:ascii="Arial" w:hAnsi="Arial" w:cs="Arial"/>
        </w:rPr>
      </w:pPr>
      <w:r w:rsidRPr="000C059D">
        <w:rPr>
          <w:rFonts w:ascii="Arial" w:hAnsi="Arial" w:cs="Arial"/>
        </w:rPr>
        <w:t xml:space="preserve">The rental provider and the renter agree that the duration of this agreement is extended to the new </w:t>
      </w:r>
      <w:r>
        <w:rPr>
          <w:rFonts w:ascii="Arial" w:hAnsi="Arial" w:cs="Arial"/>
        </w:rPr>
        <w:t>end</w:t>
      </w:r>
      <w:r w:rsidRPr="000C059D">
        <w:rPr>
          <w:rFonts w:ascii="Arial" w:hAnsi="Arial" w:cs="Arial"/>
        </w:rPr>
        <w:t xml:space="preserve"> date specified below</w:t>
      </w:r>
      <w:r>
        <w:rPr>
          <w:rFonts w:ascii="Arial" w:hAnsi="Arial" w:cs="Arial"/>
        </w:rPr>
        <w:t>:</w:t>
      </w:r>
    </w:p>
    <w:tbl>
      <w:tblPr>
        <w:tblStyle w:val="PlainTable21"/>
        <w:tblW w:w="1043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0433"/>
      </w:tblGrid>
      <w:tr w:rsidR="00F8759B" w:rsidRPr="00C256C8" w14:paraId="3792940D" w14:textId="77777777" w:rsidTr="00CA06B6">
        <w:trPr>
          <w:cnfStyle w:val="100000000000" w:firstRow="1" w:lastRow="0" w:firstColumn="0" w:lastColumn="0" w:oddVBand="0" w:evenVBand="0" w:oddHBand="0" w:evenHBand="0" w:firstRowFirstColumn="0" w:firstRowLastColumn="0" w:lastRowFirstColumn="0" w:lastRowLastColumn="0"/>
          <w:trHeight w:hRule="exact" w:val="418"/>
        </w:trPr>
        <w:tc>
          <w:tcPr>
            <w:tcW w:w="10433" w:type="dxa"/>
            <w:tcBorders>
              <w:bottom w:val="none" w:sz="0" w:space="0" w:color="auto"/>
            </w:tcBorders>
            <w:noWrap/>
            <w:tcMar>
              <w:left w:w="0" w:type="dxa"/>
              <w:right w:w="0" w:type="dxa"/>
            </w:tcMar>
          </w:tcPr>
          <w:p w14:paraId="36AA1FCC" w14:textId="77777777" w:rsidR="00F8759B" w:rsidRPr="007725AD" w:rsidRDefault="00F8759B" w:rsidP="009B4857">
            <w:pPr>
              <w:pStyle w:val="Textfill"/>
              <w:spacing w:before="40"/>
              <w:ind w:right="57"/>
              <w:rPr>
                <w:b w:val="0"/>
                <w:bCs w:val="0"/>
              </w:rPr>
            </w:pPr>
          </w:p>
        </w:tc>
      </w:tr>
    </w:tbl>
    <w:p w14:paraId="60E9B684" w14:textId="39F42BDF" w:rsidR="00F8759B" w:rsidRPr="00711D64" w:rsidRDefault="00F8759B" w:rsidP="00F8759B">
      <w:pPr>
        <w:spacing w:before="60"/>
        <w:ind w:left="340"/>
        <w:rPr>
          <w:sz w:val="20"/>
        </w:rPr>
      </w:pPr>
      <w:r w:rsidRPr="001D68B2">
        <w:rPr>
          <w:rFonts w:cs="Arial"/>
          <w:sz w:val="20"/>
          <w:szCs w:val="20"/>
        </w:rPr>
        <w:t xml:space="preserve">The end date </w:t>
      </w:r>
      <w:r>
        <w:rPr>
          <w:rFonts w:cs="Arial"/>
          <w:sz w:val="20"/>
          <w:szCs w:val="20"/>
        </w:rPr>
        <w:t xml:space="preserve">must be at least </w:t>
      </w:r>
      <w:r w:rsidRPr="001D68B2">
        <w:rPr>
          <w:rFonts w:cs="Arial"/>
          <w:sz w:val="20"/>
          <w:szCs w:val="20"/>
        </w:rPr>
        <w:t xml:space="preserve">5 years and one day from the </w:t>
      </w:r>
      <w:r>
        <w:rPr>
          <w:rFonts w:cs="Arial"/>
          <w:sz w:val="20"/>
          <w:szCs w:val="20"/>
        </w:rPr>
        <w:t>day the agreement started.</w:t>
      </w:r>
    </w:p>
    <w:p w14:paraId="4C3979EA" w14:textId="77777777" w:rsidR="00F8759B" w:rsidRDefault="00F8759B" w:rsidP="00F8759B">
      <w:pPr>
        <w:pStyle w:val="spacer"/>
      </w:pPr>
    </w:p>
    <w:p w14:paraId="5406F5CD" w14:textId="77777777" w:rsidR="00F8759B" w:rsidRPr="00D147C6" w:rsidRDefault="00F8759B" w:rsidP="00F8759B">
      <w:pPr>
        <w:pStyle w:val="spacer"/>
      </w:pPr>
      <w:r w:rsidRPr="00D147C6">
        <w:rPr>
          <w:noProof/>
          <w:lang w:val="en-US"/>
        </w:rPr>
        <mc:AlternateContent>
          <mc:Choice Requires="wps">
            <w:drawing>
              <wp:anchor distT="0" distB="0" distL="114300" distR="114300" simplePos="0" relativeHeight="251658266" behindDoc="0" locked="0" layoutInCell="1" allowOverlap="1" wp14:anchorId="0DE1C0A1" wp14:editId="28A79F21">
                <wp:simplePos x="0" y="0"/>
                <wp:positionH relativeFrom="column">
                  <wp:posOffset>0</wp:posOffset>
                </wp:positionH>
                <wp:positionV relativeFrom="paragraph">
                  <wp:posOffset>-635</wp:posOffset>
                </wp:positionV>
                <wp:extent cx="6840220" cy="0"/>
                <wp:effectExtent l="0" t="0" r="0" b="0"/>
                <wp:wrapNone/>
                <wp:docPr id="3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D43C4" id="Straight Connector 2" o:spid="_x0000_s1026" alt="&quot;&quot;"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A10939D" w14:textId="5E371B2B" w:rsidR="00F8759B" w:rsidRDefault="00F8759B" w:rsidP="00F8759B">
      <w:pPr>
        <w:pStyle w:val="Question"/>
      </w:pPr>
      <w:r>
        <w:tab/>
        <w:t>Signatures</w:t>
      </w:r>
    </w:p>
    <w:p w14:paraId="53B7DCF9" w14:textId="77777777" w:rsidR="00F8759B" w:rsidRDefault="00F8759B" w:rsidP="00F8759B">
      <w:pPr>
        <w:pStyle w:val="spacer"/>
      </w:pPr>
    </w:p>
    <w:p w14:paraId="4FA5207C" w14:textId="77777777" w:rsidR="00F8759B" w:rsidRDefault="00F8759B" w:rsidP="00F8759B">
      <w:pPr>
        <w:pStyle w:val="Question"/>
      </w:pPr>
      <w:r>
        <w:tab/>
      </w:r>
      <w:r w:rsidRPr="0065273B">
        <w:t>Rental provider</w:t>
      </w: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0F00A6AA"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0CDC21B2" w14:textId="6BE9588D" w:rsidR="00F8759B" w:rsidRDefault="00F8759B" w:rsidP="009B4857">
            <w:pPr>
              <w:pStyle w:val="Caption2"/>
            </w:pPr>
            <w:r w:rsidRPr="00071A2D">
              <w:t xml:space="preserve">Signature of  </w:t>
            </w:r>
            <w:r>
              <w:br/>
            </w:r>
            <w:r w:rsidRPr="00071A2D">
              <w:t>rental</w:t>
            </w:r>
            <w:r>
              <w:rPr>
                <w:b/>
                <w:bCs/>
              </w:rPr>
              <w:t xml:space="preserve"> </w:t>
            </w:r>
            <w:r w:rsidRPr="00071A2D">
              <w:t>provider</w:t>
            </w:r>
            <w:r>
              <w:t xml:space="preserve"> 1</w:t>
            </w:r>
          </w:p>
        </w:tc>
        <w:tc>
          <w:tcPr>
            <w:tcW w:w="4678" w:type="dxa"/>
            <w:tcBorders>
              <w:top w:val="single" w:sz="4" w:space="0" w:color="auto"/>
              <w:left w:val="single" w:sz="4" w:space="0" w:color="auto"/>
              <w:bottom w:val="single" w:sz="4" w:space="0" w:color="auto"/>
              <w:right w:val="single" w:sz="4" w:space="0" w:color="auto"/>
            </w:tcBorders>
            <w:noWrap/>
            <w:vAlign w:val="center"/>
          </w:tcPr>
          <w:p w14:paraId="74056BAC" w14:textId="77777777" w:rsidR="00F8759B" w:rsidRPr="008625DD" w:rsidRDefault="00F8759B" w:rsidP="009B4857">
            <w:pPr>
              <w:pStyle w:val="Textfill"/>
            </w:pPr>
          </w:p>
        </w:tc>
      </w:tr>
    </w:tbl>
    <w:p w14:paraId="270680EE"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06B05330"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3F8CF4A4"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D920AAD" w14:textId="77777777" w:rsidR="00F8759B" w:rsidRPr="008625DD" w:rsidRDefault="00F8759B" w:rsidP="009B4857">
            <w:pPr>
              <w:pStyle w:val="Textfill"/>
            </w:pPr>
          </w:p>
        </w:tc>
      </w:tr>
    </w:tbl>
    <w:p w14:paraId="3573FEBA" w14:textId="77777777" w:rsidR="00F8759B" w:rsidRDefault="00F8759B" w:rsidP="00F8759B">
      <w:pPr>
        <w:pStyle w:val="spacer"/>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1027237D"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3DFFF871" w14:textId="4C2FF254" w:rsidR="00F8759B" w:rsidRDefault="00F8759B" w:rsidP="009B4857">
            <w:pPr>
              <w:pStyle w:val="Caption2"/>
            </w:pPr>
            <w:r w:rsidRPr="00071A2D">
              <w:t xml:space="preserve">Signature of </w:t>
            </w:r>
            <w:r>
              <w:br/>
            </w:r>
            <w:r w:rsidRPr="00071A2D">
              <w:t>rental</w:t>
            </w:r>
            <w:r>
              <w:rPr>
                <w:b/>
                <w:bCs/>
              </w:rPr>
              <w:t xml:space="preserve"> </w:t>
            </w:r>
            <w:r w:rsidRPr="00071A2D">
              <w:t>provider</w:t>
            </w:r>
            <w:r>
              <w:t xml:space="preserve"> 2</w:t>
            </w:r>
          </w:p>
        </w:tc>
        <w:tc>
          <w:tcPr>
            <w:tcW w:w="4678" w:type="dxa"/>
            <w:tcBorders>
              <w:top w:val="single" w:sz="4" w:space="0" w:color="auto"/>
              <w:left w:val="single" w:sz="4" w:space="0" w:color="auto"/>
              <w:bottom w:val="single" w:sz="4" w:space="0" w:color="auto"/>
              <w:right w:val="single" w:sz="4" w:space="0" w:color="auto"/>
            </w:tcBorders>
            <w:noWrap/>
            <w:vAlign w:val="center"/>
          </w:tcPr>
          <w:p w14:paraId="1FEADCD9" w14:textId="77777777" w:rsidR="00F8759B" w:rsidRPr="008625DD" w:rsidRDefault="00F8759B" w:rsidP="009B4857">
            <w:pPr>
              <w:pStyle w:val="Textfill"/>
            </w:pPr>
          </w:p>
        </w:tc>
      </w:tr>
    </w:tbl>
    <w:p w14:paraId="48891DCB"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605B7B22"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4F48D51A"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82436EA" w14:textId="77777777" w:rsidR="00F8759B" w:rsidRPr="008625DD" w:rsidRDefault="00F8759B" w:rsidP="009B4857">
            <w:pPr>
              <w:pStyle w:val="Textfill"/>
            </w:pPr>
          </w:p>
        </w:tc>
      </w:tr>
    </w:tbl>
    <w:p w14:paraId="308FB62C" w14:textId="77777777" w:rsidR="00F8759B" w:rsidRDefault="00F8759B" w:rsidP="00F8759B">
      <w:pPr>
        <w:pStyle w:val="spacer"/>
      </w:pPr>
    </w:p>
    <w:p w14:paraId="144C8244" w14:textId="77777777" w:rsidR="00F8759B" w:rsidRDefault="00F8759B" w:rsidP="00F8759B">
      <w:pPr>
        <w:pStyle w:val="spacer"/>
      </w:pPr>
    </w:p>
    <w:p w14:paraId="562E1ABB" w14:textId="77777777" w:rsidR="00F8759B" w:rsidRDefault="00F8759B" w:rsidP="00F8759B">
      <w:pPr>
        <w:pStyle w:val="Question"/>
      </w:pPr>
      <w:r>
        <w:tab/>
      </w:r>
      <w:r w:rsidRPr="0065273B">
        <w:t>Renter(s)</w:t>
      </w:r>
    </w:p>
    <w:p w14:paraId="41C46255" w14:textId="77777777" w:rsidR="00F8759B" w:rsidRDefault="00F8759B" w:rsidP="00F8759B">
      <w:pPr>
        <w:pStyle w:val="ListParagraph"/>
      </w:pPr>
      <w:r>
        <w:t>All renters listed must sign this residential rental agreement.</w:t>
      </w: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05F8C148"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25FD2E06" w14:textId="77777777" w:rsidR="00F8759B" w:rsidRDefault="00F8759B" w:rsidP="009B4857">
            <w:pPr>
              <w:pStyle w:val="Caption2"/>
            </w:pPr>
            <w:r w:rsidRPr="00071A2D">
              <w:t xml:space="preserve">Signature </w:t>
            </w:r>
            <w:r>
              <w:t>of renter 1</w:t>
            </w:r>
          </w:p>
        </w:tc>
        <w:tc>
          <w:tcPr>
            <w:tcW w:w="4678" w:type="dxa"/>
            <w:tcBorders>
              <w:top w:val="single" w:sz="4" w:space="0" w:color="auto"/>
              <w:left w:val="single" w:sz="4" w:space="0" w:color="auto"/>
              <w:bottom w:val="single" w:sz="4" w:space="0" w:color="auto"/>
              <w:right w:val="single" w:sz="4" w:space="0" w:color="auto"/>
            </w:tcBorders>
            <w:noWrap/>
            <w:vAlign w:val="center"/>
          </w:tcPr>
          <w:p w14:paraId="7CDB592B" w14:textId="77777777" w:rsidR="00F8759B" w:rsidRPr="008625DD" w:rsidRDefault="00F8759B" w:rsidP="009B4857">
            <w:pPr>
              <w:pStyle w:val="Textfill"/>
            </w:pPr>
          </w:p>
        </w:tc>
      </w:tr>
    </w:tbl>
    <w:p w14:paraId="331BA7F8"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3D1B94DB"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4707B381"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D7E309C" w14:textId="77777777" w:rsidR="00F8759B" w:rsidRPr="008625DD" w:rsidRDefault="00F8759B" w:rsidP="009B4857">
            <w:pPr>
              <w:pStyle w:val="Textfill"/>
            </w:pPr>
          </w:p>
        </w:tc>
      </w:tr>
    </w:tbl>
    <w:p w14:paraId="662A7AA3" w14:textId="77777777" w:rsidR="00F8759B" w:rsidRPr="003152C2"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03D21703"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06AF9A55" w14:textId="77777777" w:rsidR="00F8759B" w:rsidRDefault="00F8759B" w:rsidP="009B4857">
            <w:pPr>
              <w:pStyle w:val="Caption2"/>
            </w:pPr>
            <w:r w:rsidRPr="00071A2D">
              <w:t xml:space="preserve">Signature of </w:t>
            </w:r>
            <w:r>
              <w:t>renter 2</w:t>
            </w:r>
          </w:p>
        </w:tc>
        <w:tc>
          <w:tcPr>
            <w:tcW w:w="4678" w:type="dxa"/>
            <w:tcBorders>
              <w:top w:val="single" w:sz="4" w:space="0" w:color="auto"/>
              <w:left w:val="single" w:sz="4" w:space="0" w:color="auto"/>
              <w:bottom w:val="single" w:sz="4" w:space="0" w:color="auto"/>
              <w:right w:val="single" w:sz="4" w:space="0" w:color="auto"/>
            </w:tcBorders>
            <w:noWrap/>
            <w:vAlign w:val="center"/>
          </w:tcPr>
          <w:p w14:paraId="19C05D90" w14:textId="77777777" w:rsidR="00F8759B" w:rsidRPr="008625DD" w:rsidRDefault="00F8759B" w:rsidP="009B4857">
            <w:pPr>
              <w:pStyle w:val="Textfill"/>
            </w:pPr>
          </w:p>
        </w:tc>
      </w:tr>
    </w:tbl>
    <w:p w14:paraId="2DC97C52"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57FB1D3D"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25B33267"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6A1605F" w14:textId="77777777" w:rsidR="00F8759B" w:rsidRPr="008625DD" w:rsidRDefault="00F8759B" w:rsidP="009B4857">
            <w:pPr>
              <w:pStyle w:val="Textfill"/>
            </w:pPr>
          </w:p>
        </w:tc>
      </w:tr>
    </w:tbl>
    <w:p w14:paraId="579D893F" w14:textId="77777777" w:rsidR="00F8759B"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45AA44AF"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51A718CB" w14:textId="77777777" w:rsidR="00F8759B" w:rsidRDefault="00F8759B" w:rsidP="009B4857">
            <w:pPr>
              <w:pStyle w:val="Caption2"/>
            </w:pPr>
            <w:r w:rsidRPr="00071A2D">
              <w:t xml:space="preserve">Signature of </w:t>
            </w:r>
            <w:r>
              <w:t>renter 3</w:t>
            </w:r>
          </w:p>
        </w:tc>
        <w:tc>
          <w:tcPr>
            <w:tcW w:w="4678" w:type="dxa"/>
            <w:tcBorders>
              <w:top w:val="single" w:sz="4" w:space="0" w:color="auto"/>
              <w:left w:val="single" w:sz="4" w:space="0" w:color="auto"/>
              <w:bottom w:val="single" w:sz="4" w:space="0" w:color="auto"/>
              <w:right w:val="single" w:sz="4" w:space="0" w:color="auto"/>
            </w:tcBorders>
            <w:noWrap/>
            <w:vAlign w:val="center"/>
          </w:tcPr>
          <w:p w14:paraId="126EF499" w14:textId="77777777" w:rsidR="00F8759B" w:rsidRPr="008625DD" w:rsidRDefault="00F8759B" w:rsidP="009B4857">
            <w:pPr>
              <w:pStyle w:val="Textfill"/>
            </w:pPr>
          </w:p>
        </w:tc>
      </w:tr>
    </w:tbl>
    <w:p w14:paraId="3019C2C5"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725B8419"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6751C732"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753BBE1" w14:textId="77777777" w:rsidR="00F8759B" w:rsidRPr="008625DD" w:rsidRDefault="00F8759B" w:rsidP="009B4857">
            <w:pPr>
              <w:pStyle w:val="Textfill"/>
            </w:pPr>
          </w:p>
        </w:tc>
      </w:tr>
    </w:tbl>
    <w:p w14:paraId="3BE7995C" w14:textId="77777777" w:rsidR="00F8759B"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3011C7C3"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3EF33603" w14:textId="77777777" w:rsidR="00F8759B" w:rsidRDefault="00F8759B" w:rsidP="009B4857">
            <w:pPr>
              <w:pStyle w:val="Caption2"/>
            </w:pPr>
            <w:r w:rsidRPr="00071A2D">
              <w:t xml:space="preserve">Signature of </w:t>
            </w:r>
            <w:r>
              <w:t>renter 4</w:t>
            </w:r>
          </w:p>
        </w:tc>
        <w:tc>
          <w:tcPr>
            <w:tcW w:w="4678" w:type="dxa"/>
            <w:tcBorders>
              <w:top w:val="single" w:sz="4" w:space="0" w:color="auto"/>
              <w:left w:val="single" w:sz="4" w:space="0" w:color="auto"/>
              <w:bottom w:val="single" w:sz="4" w:space="0" w:color="auto"/>
              <w:right w:val="single" w:sz="4" w:space="0" w:color="auto"/>
            </w:tcBorders>
            <w:noWrap/>
            <w:vAlign w:val="center"/>
          </w:tcPr>
          <w:p w14:paraId="136BF7E5" w14:textId="77777777" w:rsidR="00F8759B" w:rsidRPr="008625DD" w:rsidRDefault="00F8759B" w:rsidP="009B4857">
            <w:pPr>
              <w:pStyle w:val="Textfill"/>
            </w:pPr>
          </w:p>
        </w:tc>
      </w:tr>
    </w:tbl>
    <w:p w14:paraId="352946D4"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21AA7228"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0B8EF555"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66667D8" w14:textId="77777777" w:rsidR="00F8759B" w:rsidRPr="008625DD" w:rsidRDefault="00F8759B" w:rsidP="009B4857">
            <w:pPr>
              <w:pStyle w:val="Textfill"/>
            </w:pPr>
          </w:p>
        </w:tc>
      </w:tr>
    </w:tbl>
    <w:p w14:paraId="51325A6C" w14:textId="77777777" w:rsidR="009C1180" w:rsidRDefault="00F8759B" w:rsidP="009C1180">
      <w:pPr>
        <w:pStyle w:val="ListParagraph"/>
        <w:ind w:left="380"/>
        <w:rPr>
          <w:rFonts w:cs="Times New Roman"/>
          <w:sz w:val="8"/>
          <w:szCs w:val="18"/>
        </w:rPr>
      </w:pPr>
      <w:r>
        <w:rPr>
          <w:b/>
          <w:bCs/>
        </w:rPr>
        <w:t>Note:</w:t>
      </w:r>
      <w:r>
        <w:t xml:space="preserve"> </w:t>
      </w:r>
      <w:r w:rsidRPr="000C059D">
        <w:rPr>
          <w:rFonts w:eastAsia="Calibri" w:cs="Arial"/>
          <w:color w:val="000000"/>
          <w:lang w:eastAsia="en-AU"/>
        </w:rPr>
        <w:t xml:space="preserve">Each renter who is a party to the agreement must sign and date here. </w:t>
      </w:r>
      <w:r w:rsidR="009C1180">
        <w:t>If there are more than four renters, include details on an extra page.</w:t>
      </w:r>
    </w:p>
    <w:p w14:paraId="6BCCD882" w14:textId="13C3BC93" w:rsidR="00F8759B" w:rsidRDefault="00F8759B" w:rsidP="00F8759B">
      <w:pPr>
        <w:pStyle w:val="ListParagraph"/>
        <w:rPr>
          <w:rFonts w:eastAsia="Calibri" w:cs="Arial"/>
          <w:color w:val="000000"/>
          <w:lang w:eastAsia="en-AU"/>
        </w:rPr>
      </w:pPr>
    </w:p>
    <w:p w14:paraId="4AD66A32" w14:textId="29704EAD" w:rsidR="00F8759B" w:rsidRDefault="00F8759B" w:rsidP="00F8759B">
      <w:pPr>
        <w:pStyle w:val="ListParagraph"/>
        <w:rPr>
          <w:rFonts w:eastAsia="Calibri" w:cs="Arial"/>
          <w:color w:val="000000"/>
          <w:lang w:eastAsia="en-AU"/>
        </w:rPr>
      </w:pPr>
    </w:p>
    <w:p w14:paraId="54870F20" w14:textId="5C5C1504" w:rsidR="00CA06B6" w:rsidRDefault="00CA06B6" w:rsidP="00F8759B">
      <w:pPr>
        <w:pStyle w:val="ListParagraph"/>
        <w:rPr>
          <w:rFonts w:eastAsia="Calibri" w:cs="Arial"/>
          <w:color w:val="000000"/>
          <w:lang w:eastAsia="en-AU"/>
        </w:rPr>
      </w:pPr>
    </w:p>
    <w:p w14:paraId="539F24DA" w14:textId="1B559657" w:rsidR="00CA06B6" w:rsidRDefault="00CA06B6" w:rsidP="00F8759B">
      <w:pPr>
        <w:pStyle w:val="ListParagraph"/>
        <w:rPr>
          <w:rFonts w:eastAsia="Calibri" w:cs="Arial"/>
          <w:color w:val="000000"/>
          <w:lang w:eastAsia="en-AU"/>
        </w:rPr>
      </w:pPr>
    </w:p>
    <w:p w14:paraId="3D754499" w14:textId="56D575E0" w:rsidR="00CA06B6" w:rsidRDefault="00CA06B6" w:rsidP="00F8759B">
      <w:pPr>
        <w:pStyle w:val="ListParagraph"/>
        <w:rPr>
          <w:rFonts w:eastAsia="Calibri" w:cs="Arial"/>
          <w:color w:val="000000"/>
          <w:lang w:eastAsia="en-AU"/>
        </w:rPr>
      </w:pPr>
    </w:p>
    <w:p w14:paraId="5617F97A" w14:textId="70CA94C2" w:rsidR="00CA06B6" w:rsidRDefault="00CA06B6" w:rsidP="00F8759B">
      <w:pPr>
        <w:pStyle w:val="ListParagraph"/>
        <w:rPr>
          <w:rFonts w:eastAsia="Calibri" w:cs="Arial"/>
          <w:color w:val="000000"/>
          <w:lang w:eastAsia="en-AU"/>
        </w:rPr>
      </w:pPr>
    </w:p>
    <w:p w14:paraId="26B9D5B5" w14:textId="424844B7" w:rsidR="00CA06B6" w:rsidRDefault="00CA06B6" w:rsidP="00F8759B">
      <w:pPr>
        <w:pStyle w:val="ListParagraph"/>
        <w:rPr>
          <w:rFonts w:eastAsia="Calibri" w:cs="Arial"/>
          <w:color w:val="000000"/>
          <w:lang w:eastAsia="en-AU"/>
        </w:rPr>
      </w:pPr>
    </w:p>
    <w:p w14:paraId="6980F0A7" w14:textId="129D1E26" w:rsidR="00CA06B6" w:rsidRDefault="00CA06B6" w:rsidP="00F8759B">
      <w:pPr>
        <w:pStyle w:val="ListParagraph"/>
        <w:rPr>
          <w:rFonts w:eastAsia="Calibri" w:cs="Arial"/>
          <w:color w:val="000000"/>
          <w:lang w:eastAsia="en-AU"/>
        </w:rPr>
      </w:pPr>
    </w:p>
    <w:p w14:paraId="309A455D" w14:textId="2963C50C" w:rsidR="00CA06B6" w:rsidRDefault="00CA06B6" w:rsidP="00F8759B">
      <w:pPr>
        <w:pStyle w:val="ListParagraph"/>
        <w:rPr>
          <w:rFonts w:eastAsia="Calibri" w:cs="Arial"/>
          <w:color w:val="000000"/>
          <w:lang w:eastAsia="en-AU"/>
        </w:rPr>
      </w:pPr>
    </w:p>
    <w:p w14:paraId="738B230A" w14:textId="77777777" w:rsidR="00CA06B6" w:rsidRDefault="00CA06B6" w:rsidP="00F8759B">
      <w:pPr>
        <w:pStyle w:val="ListParagraph"/>
        <w:rPr>
          <w:rFonts w:eastAsia="Calibri" w:cs="Arial"/>
          <w:color w:val="000000"/>
          <w:lang w:eastAsia="en-AU"/>
        </w:rPr>
      </w:pPr>
    </w:p>
    <w:p w14:paraId="576E909C" w14:textId="49399743" w:rsidR="00F8759B" w:rsidRDefault="00F8759B" w:rsidP="00F8759B">
      <w:pPr>
        <w:pStyle w:val="Normal-Schedule"/>
        <w:tabs>
          <w:tab w:val="left" w:pos="425"/>
        </w:tabs>
        <w:rPr>
          <w:rFonts w:ascii="Arial" w:eastAsia="Times" w:hAnsi="Arial"/>
          <w:b/>
          <w:color w:val="0072CE"/>
          <w:sz w:val="28"/>
        </w:rPr>
      </w:pPr>
      <w:r>
        <w:rPr>
          <w:rFonts w:ascii="Arial" w:eastAsia="Times" w:hAnsi="Arial"/>
          <w:b/>
          <w:color w:val="0072CE"/>
          <w:sz w:val="28"/>
        </w:rPr>
        <w:t>Schedule 2</w:t>
      </w:r>
      <w:r w:rsidRPr="00CF1973">
        <w:rPr>
          <w:rFonts w:ascii="Arial" w:eastAsia="Times" w:hAnsi="Arial"/>
          <w:b/>
          <w:color w:val="0072CE"/>
          <w:sz w:val="28"/>
        </w:rPr>
        <w:t>—</w:t>
      </w:r>
      <w:r w:rsidR="008422C7">
        <w:rPr>
          <w:rFonts w:ascii="Arial" w:eastAsia="Times" w:hAnsi="Arial"/>
          <w:b/>
          <w:color w:val="0072CE"/>
          <w:sz w:val="28"/>
        </w:rPr>
        <w:t>Modifications</w:t>
      </w:r>
    </w:p>
    <w:p w14:paraId="47AEA57C" w14:textId="77777777" w:rsidR="00F8759B" w:rsidRDefault="00F8759B" w:rsidP="00F8759B">
      <w:pPr>
        <w:pStyle w:val="spacer"/>
      </w:pPr>
    </w:p>
    <w:p w14:paraId="120F66B5" w14:textId="77777777" w:rsidR="00F8759B" w:rsidRPr="00D147C6" w:rsidRDefault="00F8759B" w:rsidP="00F8759B">
      <w:pPr>
        <w:pStyle w:val="spacer"/>
      </w:pPr>
      <w:r w:rsidRPr="00D147C6">
        <w:rPr>
          <w:noProof/>
          <w:lang w:val="en-US"/>
        </w:rPr>
        <mc:AlternateContent>
          <mc:Choice Requires="wps">
            <w:drawing>
              <wp:anchor distT="0" distB="0" distL="114300" distR="114300" simplePos="0" relativeHeight="251658267" behindDoc="0" locked="0" layoutInCell="1" allowOverlap="1" wp14:anchorId="7E1A9152" wp14:editId="5C45FAA9">
                <wp:simplePos x="0" y="0"/>
                <wp:positionH relativeFrom="column">
                  <wp:posOffset>0</wp:posOffset>
                </wp:positionH>
                <wp:positionV relativeFrom="paragraph">
                  <wp:posOffset>-635</wp:posOffset>
                </wp:positionV>
                <wp:extent cx="6840220" cy="0"/>
                <wp:effectExtent l="0" t="0" r="0" b="0"/>
                <wp:wrapNone/>
                <wp:docPr id="3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7EC31" id="Straight Connector 2" o:spid="_x0000_s1026" alt="&quot;&quot;"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3E3ED5D" w14:textId="4309FE26" w:rsidR="00F8759B" w:rsidRPr="000C059D" w:rsidRDefault="00F8759B" w:rsidP="00F8759B">
      <w:pPr>
        <w:pStyle w:val="Normal-Schedule"/>
        <w:tabs>
          <w:tab w:val="clear" w:pos="454"/>
          <w:tab w:val="clear" w:pos="907"/>
          <w:tab w:val="clear" w:pos="1361"/>
          <w:tab w:val="clear" w:pos="1814"/>
          <w:tab w:val="clear" w:pos="2722"/>
        </w:tabs>
        <w:ind w:left="340"/>
        <w:rPr>
          <w:rFonts w:ascii="Arial" w:hAnsi="Arial" w:cs="Arial"/>
        </w:rPr>
      </w:pPr>
      <w:r w:rsidRPr="00F8759B">
        <w:rPr>
          <w:rFonts w:ascii="Arial" w:hAnsi="Arial" w:cs="Arial"/>
          <w:b/>
          <w:bCs/>
        </w:rPr>
        <w:t>Note:</w:t>
      </w:r>
      <w:r w:rsidRPr="00F8759B">
        <w:rPr>
          <w:rFonts w:ascii="Arial" w:hAnsi="Arial" w:cs="Arial"/>
        </w:rPr>
        <w:t xml:space="preserve"> </w:t>
      </w:r>
      <w:r>
        <w:rPr>
          <w:rFonts w:ascii="Arial" w:hAnsi="Arial" w:cs="Arial"/>
        </w:rPr>
        <w:t>T</w:t>
      </w:r>
      <w:r w:rsidRPr="00F8759B">
        <w:rPr>
          <w:rFonts w:ascii="Arial" w:hAnsi="Arial" w:cs="Arial"/>
        </w:rPr>
        <w:t>he rental provider and renter may agree to a list of modifications at any time during the agreement.</w:t>
      </w:r>
    </w:p>
    <w:p w14:paraId="0A161129" w14:textId="3E3AA5EF" w:rsidR="00F8759B" w:rsidRPr="000C059D" w:rsidRDefault="00F8759B" w:rsidP="00F8759B">
      <w:pPr>
        <w:pStyle w:val="Normal-Schedule"/>
        <w:tabs>
          <w:tab w:val="left" w:pos="425"/>
        </w:tabs>
        <w:ind w:left="340"/>
        <w:rPr>
          <w:rFonts w:ascii="Arial" w:hAnsi="Arial" w:cs="Arial"/>
          <w:b/>
        </w:rPr>
      </w:pPr>
      <w:r>
        <w:rPr>
          <w:rFonts w:ascii="Arial" w:hAnsi="Arial" w:cs="Arial"/>
          <w:b/>
        </w:rPr>
        <w:t>Agreed modifications</w:t>
      </w:r>
    </w:p>
    <w:p w14:paraId="484C8F19" w14:textId="77777777" w:rsidR="00F8759B" w:rsidRPr="001D68B2" w:rsidRDefault="00F8759B" w:rsidP="00F8759B">
      <w:pPr>
        <w:spacing w:line="240" w:lineRule="auto"/>
        <w:ind w:left="340"/>
        <w:rPr>
          <w:rFonts w:cs="Arial"/>
          <w:sz w:val="20"/>
          <w:szCs w:val="20"/>
        </w:rPr>
      </w:pPr>
      <w:r w:rsidRPr="001D68B2">
        <w:rPr>
          <w:rFonts w:cs="Arial"/>
          <w:sz w:val="20"/>
          <w:szCs w:val="20"/>
        </w:rPr>
        <w:t>Subject to the restoration requirements (if any) specified in this Part, the rental provider consents to the renter making the alterations, additions, installations or renovations to the premises specified below:</w:t>
      </w:r>
    </w:p>
    <w:tbl>
      <w:tblPr>
        <w:tblStyle w:val="PlainTable21"/>
        <w:tblW w:w="1043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0433"/>
      </w:tblGrid>
      <w:tr w:rsidR="00F8759B" w:rsidRPr="00C256C8" w14:paraId="628B2378" w14:textId="77777777" w:rsidTr="00F8759B">
        <w:trPr>
          <w:cnfStyle w:val="100000000000" w:firstRow="1" w:lastRow="0" w:firstColumn="0" w:lastColumn="0" w:oddVBand="0" w:evenVBand="0" w:oddHBand="0" w:evenHBand="0" w:firstRowFirstColumn="0" w:firstRowLastColumn="0" w:lastRowFirstColumn="0" w:lastRowLastColumn="0"/>
          <w:trHeight w:hRule="exact" w:val="2905"/>
        </w:trPr>
        <w:tc>
          <w:tcPr>
            <w:tcW w:w="10433" w:type="dxa"/>
            <w:tcBorders>
              <w:bottom w:val="none" w:sz="0" w:space="0" w:color="auto"/>
            </w:tcBorders>
            <w:noWrap/>
            <w:tcMar>
              <w:left w:w="0" w:type="dxa"/>
              <w:right w:w="0" w:type="dxa"/>
            </w:tcMar>
          </w:tcPr>
          <w:p w14:paraId="69308FC6" w14:textId="54B996F5" w:rsidR="00F8759B" w:rsidRPr="00F8759B" w:rsidRDefault="00F8759B" w:rsidP="008422C7">
            <w:pPr>
              <w:pStyle w:val="Normal-Schedule"/>
              <w:tabs>
                <w:tab w:val="clear" w:pos="454"/>
                <w:tab w:val="clear" w:pos="907"/>
                <w:tab w:val="clear" w:pos="1361"/>
                <w:tab w:val="clear" w:pos="1814"/>
                <w:tab w:val="clear" w:pos="2722"/>
              </w:tabs>
              <w:ind w:left="74"/>
              <w:rPr>
                <w:rFonts w:cs="Arial"/>
                <w:b w:val="0"/>
                <w:bCs w:val="0"/>
              </w:rPr>
            </w:pPr>
            <w:r w:rsidRPr="00F8759B">
              <w:rPr>
                <w:rFonts w:ascii="Arial" w:hAnsi="Arial" w:cs="Arial"/>
                <w:b w:val="0"/>
                <w:bCs w:val="0"/>
                <w:i/>
              </w:rPr>
              <w:t xml:space="preserve">Insert any alterations, additions, installations or renovations to the premises that the renter is permitted to make during the term, </w:t>
            </w:r>
            <w:r w:rsidR="008422C7">
              <w:rPr>
                <w:rFonts w:ascii="Arial" w:hAnsi="Arial" w:cs="Arial"/>
                <w:b w:val="0"/>
                <w:bCs w:val="0"/>
                <w:i/>
              </w:rPr>
              <w:t>(</w:t>
            </w:r>
            <w:r w:rsidRPr="00F8759B">
              <w:rPr>
                <w:rFonts w:ascii="Arial" w:hAnsi="Arial" w:cs="Arial"/>
                <w:b w:val="0"/>
                <w:bCs w:val="0"/>
                <w:i/>
              </w:rPr>
              <w:t xml:space="preserve">for </w:t>
            </w:r>
            <w:r w:rsidRPr="008422C7">
              <w:rPr>
                <w:rFonts w:ascii="Arial" w:hAnsi="Arial" w:cs="Arial"/>
                <w:b w:val="0"/>
                <w:bCs w:val="0"/>
                <w:i/>
              </w:rPr>
              <w:t xml:space="preserve">example—installation of a security screen on the front </w:t>
            </w:r>
            <w:proofErr w:type="gramStart"/>
            <w:r w:rsidRPr="008422C7">
              <w:rPr>
                <w:rFonts w:ascii="Arial" w:hAnsi="Arial" w:cs="Arial"/>
                <w:b w:val="0"/>
                <w:bCs w:val="0"/>
                <w:i/>
              </w:rPr>
              <w:t>door;</w:t>
            </w:r>
            <w:proofErr w:type="gramEnd"/>
            <w:r w:rsidR="008422C7" w:rsidRPr="008422C7">
              <w:rPr>
                <w:rFonts w:ascii="Arial" w:hAnsi="Arial" w:cs="Arial"/>
                <w:b w:val="0"/>
                <w:bCs w:val="0"/>
                <w:i/>
              </w:rPr>
              <w:t xml:space="preserve"> </w:t>
            </w:r>
            <w:r w:rsidRPr="008422C7">
              <w:rPr>
                <w:rFonts w:ascii="Arial" w:hAnsi="Arial" w:cs="Arial"/>
                <w:b w:val="0"/>
                <w:bCs w:val="0"/>
                <w:i/>
              </w:rPr>
              <w:t xml:space="preserve">installation of </w:t>
            </w:r>
            <w:proofErr w:type="gramStart"/>
            <w:r w:rsidRPr="008422C7">
              <w:rPr>
                <w:rFonts w:ascii="Arial" w:hAnsi="Arial" w:cs="Arial"/>
                <w:b w:val="0"/>
                <w:bCs w:val="0"/>
                <w:i/>
              </w:rPr>
              <w:t>a</w:t>
            </w:r>
            <w:proofErr w:type="gramEnd"/>
            <w:r w:rsidRPr="008422C7">
              <w:rPr>
                <w:rFonts w:ascii="Arial" w:hAnsi="Arial" w:cs="Arial"/>
                <w:b w:val="0"/>
                <w:bCs w:val="0"/>
                <w:i/>
              </w:rPr>
              <w:t xml:space="preserve"> herb garden</w:t>
            </w:r>
            <w:r w:rsidR="008422C7">
              <w:rPr>
                <w:rFonts w:ascii="Arial" w:hAnsi="Arial" w:cs="Arial"/>
                <w:b w:val="0"/>
                <w:bCs w:val="0"/>
                <w:i/>
              </w:rPr>
              <w:t>)</w:t>
            </w:r>
          </w:p>
          <w:p w14:paraId="6BA636A4" w14:textId="77777777" w:rsidR="00F8759B" w:rsidRPr="007725AD" w:rsidRDefault="00F8759B" w:rsidP="00F8759B">
            <w:pPr>
              <w:pStyle w:val="Textfill"/>
              <w:spacing w:before="40"/>
              <w:ind w:left="340" w:right="57"/>
              <w:rPr>
                <w:b w:val="0"/>
                <w:bCs w:val="0"/>
              </w:rPr>
            </w:pPr>
          </w:p>
        </w:tc>
      </w:tr>
    </w:tbl>
    <w:p w14:paraId="4DC2E4A0" w14:textId="77777777" w:rsidR="00F8759B" w:rsidRDefault="00F8759B" w:rsidP="00F8759B">
      <w:pPr>
        <w:spacing w:line="240" w:lineRule="auto"/>
        <w:ind w:left="340"/>
        <w:rPr>
          <w:rFonts w:cs="Arial"/>
          <w:sz w:val="20"/>
          <w:szCs w:val="20"/>
        </w:rPr>
      </w:pPr>
    </w:p>
    <w:p w14:paraId="3C7D3F59" w14:textId="630F272A" w:rsidR="00F8759B" w:rsidRDefault="00F8759B" w:rsidP="00F8759B">
      <w:pPr>
        <w:pStyle w:val="Question"/>
      </w:pPr>
      <w:r>
        <w:rPr>
          <w:sz w:val="24"/>
          <w:szCs w:val="24"/>
        </w:rPr>
        <w:tab/>
      </w:r>
      <w:r>
        <w:t>Restoration requirements</w:t>
      </w:r>
    </w:p>
    <w:p w14:paraId="3749C001" w14:textId="48012679" w:rsidR="00F8759B" w:rsidRDefault="00F8759B" w:rsidP="008422C7">
      <w:pPr>
        <w:pStyle w:val="Normal-Schedule"/>
        <w:tabs>
          <w:tab w:val="clear" w:pos="454"/>
          <w:tab w:val="clear" w:pos="907"/>
          <w:tab w:val="clear" w:pos="1361"/>
          <w:tab w:val="clear" w:pos="1814"/>
          <w:tab w:val="clear" w:pos="2722"/>
        </w:tabs>
        <w:ind w:left="340"/>
        <w:rPr>
          <w:rFonts w:ascii="Arial" w:hAnsi="Arial" w:cs="Arial"/>
        </w:rPr>
      </w:pPr>
      <w:r w:rsidRPr="000C059D">
        <w:rPr>
          <w:rFonts w:ascii="Arial" w:hAnsi="Arial" w:cs="Arial"/>
        </w:rPr>
        <w:t>If the renter undertakes the alterations, additions, installations or renovations to the premises specified above, either—</w:t>
      </w:r>
      <w:r w:rsidR="008422C7">
        <w:rPr>
          <w:rFonts w:ascii="Arial" w:hAnsi="Arial" w:cs="Arial"/>
        </w:rPr>
        <w:t xml:space="preserve"> </w:t>
      </w:r>
      <w:r>
        <w:rPr>
          <w:rFonts w:ascii="Arial" w:hAnsi="Arial" w:cs="Arial"/>
        </w:rPr>
        <w:t>(tick the appropriate box)</w:t>
      </w:r>
    </w:p>
    <w:p w14:paraId="2AC037E5" w14:textId="77777777" w:rsidR="00F8759B" w:rsidRDefault="00F8759B" w:rsidP="00F8759B">
      <w:pPr>
        <w:spacing w:after="160" w:line="259" w:lineRule="auto"/>
        <w:ind w:left="720" w:hanging="380"/>
        <w:contextualSpacing/>
        <w:rPr>
          <w:rFonts w:cs="Arial"/>
          <w:sz w:val="20"/>
          <w:szCs w:val="20"/>
        </w:rPr>
      </w:pPr>
    </w:p>
    <w:p w14:paraId="3C4CE0E4" w14:textId="1EE3774A" w:rsidR="00F8759B" w:rsidRPr="00B103D5" w:rsidRDefault="00F8759B" w:rsidP="00F8759B">
      <w:pPr>
        <w:spacing w:after="160" w:line="259" w:lineRule="auto"/>
        <w:ind w:left="720" w:hanging="380"/>
        <w:contextualSpacing/>
        <w:rPr>
          <w:rFonts w:cs="Arial"/>
          <w:sz w:val="20"/>
          <w:szCs w:val="20"/>
        </w:rPr>
      </w:pPr>
      <w:r w:rsidRPr="00B103D5">
        <w:rPr>
          <w:rFonts w:cs="Arial"/>
          <w:sz w:val="20"/>
          <w:szCs w:val="20"/>
        </w:rPr>
        <w:fldChar w:fldCharType="begin">
          <w:ffData>
            <w:name w:val=""/>
            <w:enabled/>
            <w:calcOnExit w:val="0"/>
            <w:checkBox>
              <w:size w:val="24"/>
              <w:default w:val="0"/>
            </w:checkBox>
          </w:ffData>
        </w:fldChar>
      </w:r>
      <w:r w:rsidRPr="00B103D5">
        <w:rPr>
          <w:rFonts w:cs="Arial"/>
          <w:sz w:val="20"/>
          <w:szCs w:val="20"/>
        </w:rPr>
        <w:instrText xml:space="preserve"> FORMCHECKBOX </w:instrText>
      </w:r>
      <w:r w:rsidRPr="00B103D5">
        <w:rPr>
          <w:rFonts w:cs="Arial"/>
          <w:sz w:val="20"/>
          <w:szCs w:val="20"/>
        </w:rPr>
      </w:r>
      <w:r w:rsidRPr="00B103D5">
        <w:rPr>
          <w:rFonts w:cs="Arial"/>
          <w:sz w:val="20"/>
          <w:szCs w:val="20"/>
        </w:rPr>
        <w:fldChar w:fldCharType="separate"/>
      </w:r>
      <w:r w:rsidRPr="00B103D5">
        <w:rPr>
          <w:rFonts w:cs="Arial"/>
          <w:sz w:val="20"/>
          <w:szCs w:val="20"/>
        </w:rPr>
        <w:fldChar w:fldCharType="end"/>
      </w:r>
      <w:r w:rsidRPr="00B103D5">
        <w:rPr>
          <w:rFonts w:cs="Arial"/>
          <w:sz w:val="20"/>
          <w:szCs w:val="20"/>
        </w:rPr>
        <w:t xml:space="preserve">  </w:t>
      </w:r>
      <w:r w:rsidRPr="008422C7">
        <w:rPr>
          <w:rFonts w:cs="Arial"/>
          <w:sz w:val="20"/>
          <w:szCs w:val="20"/>
        </w:rPr>
        <w:t>the rental provider agrees that there is no requirement to restore the premises or pay for restoration of the premises; or</w:t>
      </w:r>
    </w:p>
    <w:p w14:paraId="27E246A4" w14:textId="43A0B49C" w:rsidR="00F8759B" w:rsidRPr="00B103D5" w:rsidRDefault="00F8759B" w:rsidP="00F8759B">
      <w:pPr>
        <w:spacing w:before="60" w:after="160" w:line="259" w:lineRule="auto"/>
        <w:ind w:left="720" w:hanging="380"/>
        <w:contextualSpacing/>
        <w:rPr>
          <w:rFonts w:cs="Arial"/>
          <w:sz w:val="20"/>
          <w:szCs w:val="20"/>
        </w:rPr>
      </w:pPr>
      <w:r w:rsidRPr="00B103D5">
        <w:rPr>
          <w:rFonts w:cs="Arial"/>
          <w:sz w:val="20"/>
          <w:szCs w:val="20"/>
        </w:rPr>
        <w:fldChar w:fldCharType="begin">
          <w:ffData>
            <w:name w:val=""/>
            <w:enabled/>
            <w:calcOnExit w:val="0"/>
            <w:checkBox>
              <w:size w:val="24"/>
              <w:default w:val="0"/>
            </w:checkBox>
          </w:ffData>
        </w:fldChar>
      </w:r>
      <w:r w:rsidRPr="00B103D5">
        <w:rPr>
          <w:rFonts w:cs="Arial"/>
          <w:sz w:val="20"/>
          <w:szCs w:val="20"/>
        </w:rPr>
        <w:instrText xml:space="preserve"> FORMCHECKBOX </w:instrText>
      </w:r>
      <w:r w:rsidRPr="00B103D5">
        <w:rPr>
          <w:rFonts w:cs="Arial"/>
          <w:sz w:val="20"/>
          <w:szCs w:val="20"/>
        </w:rPr>
      </w:r>
      <w:r w:rsidRPr="00B103D5">
        <w:rPr>
          <w:rFonts w:cs="Arial"/>
          <w:sz w:val="20"/>
          <w:szCs w:val="20"/>
        </w:rPr>
        <w:fldChar w:fldCharType="separate"/>
      </w:r>
      <w:r w:rsidRPr="00B103D5">
        <w:rPr>
          <w:rFonts w:cs="Arial"/>
          <w:sz w:val="20"/>
          <w:szCs w:val="20"/>
        </w:rPr>
        <w:fldChar w:fldCharType="end"/>
      </w:r>
      <w:r w:rsidRPr="00B103D5">
        <w:rPr>
          <w:rFonts w:cs="Arial"/>
          <w:sz w:val="20"/>
          <w:szCs w:val="20"/>
        </w:rPr>
        <w:t xml:space="preserve">  </w:t>
      </w:r>
      <w:r w:rsidRPr="008422C7">
        <w:rPr>
          <w:rFonts w:cs="Arial"/>
          <w:sz w:val="20"/>
          <w:szCs w:val="20"/>
        </w:rPr>
        <w:t xml:space="preserve">the renter agrees to undertake the restoration requirements or pay the amount specified at the </w:t>
      </w:r>
      <w:r w:rsidR="009C1180">
        <w:rPr>
          <w:rFonts w:cs="Arial"/>
          <w:sz w:val="20"/>
          <w:szCs w:val="20"/>
        </w:rPr>
        <w:t xml:space="preserve">expiry </w:t>
      </w:r>
      <w:r w:rsidR="00296E47">
        <w:rPr>
          <w:rFonts w:cs="Arial"/>
          <w:sz w:val="20"/>
          <w:szCs w:val="20"/>
        </w:rPr>
        <w:t>or</w:t>
      </w:r>
      <w:r w:rsidR="009C1180">
        <w:rPr>
          <w:rFonts w:cs="Arial"/>
          <w:sz w:val="20"/>
          <w:szCs w:val="20"/>
        </w:rPr>
        <w:t xml:space="preserve"> earlier </w:t>
      </w:r>
      <w:r w:rsidRPr="008422C7">
        <w:rPr>
          <w:rFonts w:cs="Arial"/>
          <w:sz w:val="20"/>
          <w:szCs w:val="20"/>
        </w:rPr>
        <w:t>termination of this agreement, as set out below.</w:t>
      </w:r>
    </w:p>
    <w:p w14:paraId="1EE13C0F" w14:textId="5A7343A7" w:rsidR="00F8759B" w:rsidRPr="000C059D" w:rsidRDefault="00F8759B" w:rsidP="00F8759B">
      <w:pPr>
        <w:pStyle w:val="Normal-Schedule"/>
        <w:tabs>
          <w:tab w:val="clear" w:pos="454"/>
          <w:tab w:val="clear" w:pos="907"/>
          <w:tab w:val="clear" w:pos="1361"/>
          <w:tab w:val="clear" w:pos="1814"/>
          <w:tab w:val="clear" w:pos="2722"/>
        </w:tabs>
        <w:ind w:left="340"/>
        <w:rPr>
          <w:rFonts w:ascii="Arial" w:hAnsi="Arial" w:cs="Arial"/>
        </w:rPr>
      </w:pPr>
      <w:r>
        <w:rPr>
          <w:rFonts w:ascii="Arial" w:hAnsi="Arial" w:cs="Arial"/>
        </w:rPr>
        <w:t>(</w:t>
      </w:r>
      <w:r w:rsidRPr="000C059D">
        <w:rPr>
          <w:rFonts w:ascii="Arial" w:hAnsi="Arial" w:cs="Arial"/>
          <w:i/>
        </w:rPr>
        <w:t xml:space="preserve">insert restoration requirements that apply at the </w:t>
      </w:r>
      <w:r>
        <w:rPr>
          <w:rFonts w:ascii="Arial" w:hAnsi="Arial" w:cs="Arial"/>
          <w:i/>
        </w:rPr>
        <w:t>end</w:t>
      </w:r>
      <w:r w:rsidRPr="000C059D">
        <w:rPr>
          <w:rFonts w:ascii="Arial" w:hAnsi="Arial" w:cs="Arial"/>
          <w:i/>
        </w:rPr>
        <w:t xml:space="preserve"> of this agreement</w:t>
      </w:r>
      <w:r>
        <w:rPr>
          <w:rFonts w:ascii="Arial" w:hAnsi="Arial" w:cs="Arial"/>
        </w:rPr>
        <w:t>)</w:t>
      </w:r>
    </w:p>
    <w:p w14:paraId="5DF8E9D9" w14:textId="26D2BD95" w:rsidR="00F8759B" w:rsidRDefault="00F8759B" w:rsidP="00F8759B">
      <w:pPr>
        <w:pStyle w:val="spacer"/>
      </w:pPr>
    </w:p>
    <w:tbl>
      <w:tblPr>
        <w:tblStyle w:val="TableGridLight1"/>
        <w:tblW w:w="56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8"/>
        <w:gridCol w:w="2126"/>
      </w:tblGrid>
      <w:tr w:rsidR="00F8759B" w14:paraId="1C3B8854" w14:textId="77777777" w:rsidTr="00F8759B">
        <w:trPr>
          <w:trHeight w:hRule="exact" w:val="340"/>
        </w:trPr>
        <w:tc>
          <w:tcPr>
            <w:tcW w:w="3488" w:type="dxa"/>
            <w:tcBorders>
              <w:right w:val="single" w:sz="4" w:space="0" w:color="auto"/>
            </w:tcBorders>
            <w:noWrap/>
            <w:tcMar>
              <w:left w:w="0" w:type="dxa"/>
            </w:tcMar>
            <w:vAlign w:val="center"/>
          </w:tcPr>
          <w:p w14:paraId="4F84F25B" w14:textId="19ED4659" w:rsidR="00F8759B" w:rsidRPr="00F8759B" w:rsidRDefault="00F8759B" w:rsidP="00F8759B">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Estimated</w:t>
            </w:r>
            <w:r w:rsidRPr="000C059D">
              <w:rPr>
                <w:rFonts w:ascii="Arial" w:hAnsi="Arial" w:cs="Arial"/>
              </w:rPr>
              <w:t xml:space="preserve"> cost of restoring premises</w:t>
            </w:r>
          </w:p>
          <w:p w14:paraId="3A527403" w14:textId="77777777" w:rsidR="00F8759B" w:rsidRDefault="00F8759B" w:rsidP="009B4857">
            <w:pPr>
              <w:pStyle w:val="Caption2"/>
              <w:spacing w:before="0" w:after="0"/>
            </w:pPr>
          </w:p>
        </w:tc>
        <w:tc>
          <w:tcPr>
            <w:tcW w:w="2126" w:type="dxa"/>
            <w:tcBorders>
              <w:top w:val="single" w:sz="4" w:space="0" w:color="auto"/>
              <w:left w:val="single" w:sz="4" w:space="0" w:color="auto"/>
              <w:bottom w:val="single" w:sz="4" w:space="0" w:color="auto"/>
              <w:right w:val="single" w:sz="4" w:space="0" w:color="auto"/>
            </w:tcBorders>
            <w:vAlign w:val="center"/>
          </w:tcPr>
          <w:p w14:paraId="08396099" w14:textId="77777777" w:rsidR="00F8759B" w:rsidRDefault="00F8759B" w:rsidP="009B4857">
            <w:pPr>
              <w:pStyle w:val="Caption2"/>
            </w:pPr>
          </w:p>
        </w:tc>
      </w:tr>
    </w:tbl>
    <w:p w14:paraId="7DBFB58C" w14:textId="5612F012" w:rsidR="00F8759B" w:rsidRDefault="00F8759B" w:rsidP="00F8759B">
      <w:pPr>
        <w:pStyle w:val="spacer"/>
      </w:pPr>
      <w:bookmarkStart w:id="24" w:name="_Hlk32323106"/>
    </w:p>
    <w:p w14:paraId="7231AD1B" w14:textId="77777777" w:rsidR="008422C7" w:rsidRDefault="008422C7" w:rsidP="00F8759B">
      <w:pPr>
        <w:pStyle w:val="spacer"/>
        <w:rPr>
          <w:b/>
          <w:bCs/>
          <w:sz w:val="20"/>
          <w:szCs w:val="20"/>
        </w:rPr>
      </w:pPr>
    </w:p>
    <w:p w14:paraId="2F90D734" w14:textId="10E66808" w:rsidR="008422C7" w:rsidRPr="008422C7" w:rsidRDefault="008422C7" w:rsidP="00F8759B">
      <w:pPr>
        <w:pStyle w:val="spacer"/>
        <w:rPr>
          <w:b/>
          <w:bCs/>
          <w:sz w:val="20"/>
          <w:szCs w:val="20"/>
        </w:rPr>
      </w:pPr>
      <w:r w:rsidRPr="008422C7">
        <w:rPr>
          <w:b/>
          <w:bCs/>
          <w:sz w:val="20"/>
          <w:szCs w:val="20"/>
        </w:rPr>
        <w:t>Bond</w:t>
      </w:r>
    </w:p>
    <w:tbl>
      <w:tblPr>
        <w:tblStyle w:val="TableGridLight1"/>
        <w:tblW w:w="10819"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19"/>
      </w:tblGrid>
      <w:tr w:rsidR="00A163FE" w14:paraId="7816CD3E" w14:textId="77777777" w:rsidTr="008422C7">
        <w:trPr>
          <w:trHeight w:hRule="exact" w:val="925"/>
        </w:trPr>
        <w:tc>
          <w:tcPr>
            <w:tcW w:w="10819" w:type="dxa"/>
            <w:tcBorders>
              <w:right w:val="single" w:sz="4" w:space="0" w:color="auto"/>
            </w:tcBorders>
            <w:noWrap/>
            <w:tcMar>
              <w:left w:w="0" w:type="dxa"/>
            </w:tcMar>
            <w:vAlign w:val="center"/>
          </w:tcPr>
          <w:p w14:paraId="23699F4D" w14:textId="11B98368" w:rsidR="00A163FE" w:rsidRDefault="00A163FE" w:rsidP="008422C7">
            <w:pPr>
              <w:pStyle w:val="ListParagraph"/>
              <w:ind w:left="0"/>
            </w:pPr>
            <w:r w:rsidRPr="001011C8">
              <w:fldChar w:fldCharType="begin">
                <w:ffData>
                  <w:name w:val=""/>
                  <w:enabled/>
                  <w:calcOnExit w:val="0"/>
                  <w:checkBox>
                    <w:size w:val="24"/>
                    <w:default w:val="0"/>
                  </w:checkBox>
                </w:ffData>
              </w:fldChar>
            </w:r>
            <w:r w:rsidRPr="001011C8">
              <w:instrText xml:space="preserve"> FORMCHECKBOX </w:instrText>
            </w:r>
            <w:r w:rsidRPr="001011C8">
              <w:fldChar w:fldCharType="separate"/>
            </w:r>
            <w:r w:rsidRPr="001011C8">
              <w:fldChar w:fldCharType="end"/>
            </w:r>
            <w:r>
              <w:t xml:space="preserve">  </w:t>
            </w:r>
            <w:r w:rsidRPr="00685A2E">
              <w:t>a</w:t>
            </w:r>
            <w:r>
              <w:t xml:space="preserve">n additional amount of </w:t>
            </w:r>
            <w:r w:rsidRPr="00685A2E">
              <w:t xml:space="preserve">bond </w:t>
            </w:r>
            <w:r w:rsidR="009C1180">
              <w:t xml:space="preserve">to restore the premises </w:t>
            </w:r>
            <w:r>
              <w:t xml:space="preserve">for an installation, renovation, alteration or addition </w:t>
            </w:r>
            <w:r w:rsidRPr="00685A2E">
              <w:t xml:space="preserve">has </w:t>
            </w:r>
            <w:r>
              <w:t>NOT</w:t>
            </w:r>
            <w:r w:rsidRPr="00685A2E">
              <w:t xml:space="preserve"> been requested</w:t>
            </w:r>
            <w:r w:rsidR="008422C7">
              <w:t>.</w:t>
            </w:r>
          </w:p>
        </w:tc>
      </w:tr>
      <w:tr w:rsidR="00A163FE" w14:paraId="453CFA2D" w14:textId="77777777" w:rsidTr="008422C7">
        <w:trPr>
          <w:trHeight w:hRule="exact" w:val="1491"/>
        </w:trPr>
        <w:tc>
          <w:tcPr>
            <w:tcW w:w="10819" w:type="dxa"/>
            <w:tcBorders>
              <w:right w:val="single" w:sz="4" w:space="0" w:color="auto"/>
            </w:tcBorders>
            <w:noWrap/>
            <w:tcMar>
              <w:left w:w="0" w:type="dxa"/>
            </w:tcMar>
            <w:vAlign w:val="center"/>
          </w:tcPr>
          <w:p w14:paraId="5F372AC9" w14:textId="764AE14F" w:rsidR="00A163FE" w:rsidRDefault="00A163FE" w:rsidP="008422C7">
            <w:pPr>
              <w:pStyle w:val="ListParagraph"/>
              <w:ind w:left="0"/>
            </w:pPr>
            <w:r w:rsidRPr="001011C8">
              <w:fldChar w:fldCharType="begin">
                <w:ffData>
                  <w:name w:val=""/>
                  <w:enabled/>
                  <w:calcOnExit w:val="0"/>
                  <w:checkBox>
                    <w:size w:val="24"/>
                    <w:default w:val="0"/>
                  </w:checkBox>
                </w:ffData>
              </w:fldChar>
            </w:r>
            <w:r w:rsidRPr="001011C8">
              <w:instrText xml:space="preserve"> FORMCHECKBOX </w:instrText>
            </w:r>
            <w:r w:rsidRPr="001011C8">
              <w:fldChar w:fldCharType="separate"/>
            </w:r>
            <w:r w:rsidRPr="001011C8">
              <w:fldChar w:fldCharType="end"/>
            </w:r>
            <w:r w:rsidRPr="001011C8">
              <w:t xml:space="preserve"> </w:t>
            </w:r>
            <w:r>
              <w:t xml:space="preserve"> </w:t>
            </w:r>
            <w:r w:rsidRPr="00076368">
              <w:t>a</w:t>
            </w:r>
            <w:r>
              <w:t>n</w:t>
            </w:r>
            <w:r w:rsidRPr="00076368">
              <w:t xml:space="preserve"> </w:t>
            </w:r>
            <w:r>
              <w:t xml:space="preserve">additional amount of </w:t>
            </w:r>
            <w:r w:rsidRPr="00685A2E">
              <w:t xml:space="preserve">bond </w:t>
            </w:r>
            <w:r w:rsidR="009C1180">
              <w:t xml:space="preserve">to restore the premises </w:t>
            </w:r>
            <w:r>
              <w:t>for an installation, renovation, alteration or addition</w:t>
            </w:r>
            <w:r w:rsidRPr="00076368">
              <w:t xml:space="preserve"> has been requested</w:t>
            </w:r>
            <w:r w:rsidR="009C1180">
              <w:t>.</w:t>
            </w:r>
          </w:p>
          <w:p w14:paraId="0F160B7A" w14:textId="0B85E487" w:rsidR="00A163FE" w:rsidRPr="000C059D" w:rsidRDefault="00A163FE" w:rsidP="008422C7">
            <w:pPr>
              <w:pStyle w:val="Normal-Schedule"/>
              <w:tabs>
                <w:tab w:val="clear" w:pos="454"/>
                <w:tab w:val="clear" w:pos="907"/>
                <w:tab w:val="clear" w:pos="1361"/>
                <w:tab w:val="clear" w:pos="1814"/>
                <w:tab w:val="clear" w:pos="2722"/>
              </w:tabs>
              <w:rPr>
                <w:rFonts w:ascii="Arial" w:hAnsi="Arial" w:cs="Arial"/>
              </w:rPr>
            </w:pPr>
            <w:r>
              <w:rPr>
                <w:rFonts w:ascii="Arial" w:hAnsi="Arial" w:cs="Arial"/>
              </w:rPr>
              <w:t>(</w:t>
            </w:r>
            <w:r w:rsidRPr="000C059D">
              <w:rPr>
                <w:rFonts w:ascii="Arial" w:hAnsi="Arial" w:cs="Arial"/>
                <w:i/>
              </w:rPr>
              <w:t xml:space="preserve">insert </w:t>
            </w:r>
            <w:r>
              <w:rPr>
                <w:rFonts w:ascii="Arial" w:hAnsi="Arial" w:cs="Arial"/>
                <w:i/>
              </w:rPr>
              <w:t>bond amount)</w:t>
            </w:r>
          </w:p>
          <w:p w14:paraId="5BC30403" w14:textId="77777777" w:rsidR="00A163FE" w:rsidRDefault="00A163FE" w:rsidP="008422C7">
            <w:pPr>
              <w:pStyle w:val="spacer"/>
            </w:pPr>
          </w:p>
          <w:tbl>
            <w:tblPr>
              <w:tblStyle w:val="TableGridLight1"/>
              <w:tblW w:w="2126" w:type="dxa"/>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tblGrid>
            <w:tr w:rsidR="00A163FE" w14:paraId="69B51C1C" w14:textId="77777777" w:rsidTr="008422C7">
              <w:trPr>
                <w:trHeight w:hRule="exact" w:val="340"/>
              </w:trPr>
              <w:tc>
                <w:tcPr>
                  <w:tcW w:w="2126" w:type="dxa"/>
                  <w:tcBorders>
                    <w:top w:val="single" w:sz="4" w:space="0" w:color="auto"/>
                    <w:left w:val="single" w:sz="4" w:space="0" w:color="auto"/>
                    <w:bottom w:val="single" w:sz="4" w:space="0" w:color="auto"/>
                    <w:right w:val="single" w:sz="4" w:space="0" w:color="auto"/>
                  </w:tcBorders>
                  <w:vAlign w:val="center"/>
                </w:tcPr>
                <w:p w14:paraId="525A3521" w14:textId="77777777" w:rsidR="00A163FE" w:rsidRDefault="00A163FE" w:rsidP="008422C7">
                  <w:pPr>
                    <w:pStyle w:val="Caption2"/>
                  </w:pPr>
                </w:p>
              </w:tc>
            </w:tr>
          </w:tbl>
          <w:p w14:paraId="62714BCA" w14:textId="77777777" w:rsidR="00A163FE" w:rsidRDefault="00A163FE" w:rsidP="008422C7">
            <w:pPr>
              <w:pStyle w:val="ListParagraph"/>
              <w:ind w:left="0"/>
            </w:pPr>
          </w:p>
          <w:p w14:paraId="2F757E5E" w14:textId="77777777" w:rsidR="00A163FE" w:rsidRDefault="00A163FE" w:rsidP="008422C7">
            <w:pPr>
              <w:pStyle w:val="ListParagraph"/>
              <w:ind w:left="0"/>
            </w:pPr>
          </w:p>
          <w:p w14:paraId="497DAAE6" w14:textId="77777777" w:rsidR="00A163FE" w:rsidRDefault="00A163FE" w:rsidP="008422C7">
            <w:pPr>
              <w:pStyle w:val="ListParagraph"/>
              <w:ind w:left="0"/>
            </w:pPr>
          </w:p>
          <w:p w14:paraId="4AE1ED86" w14:textId="505E23EB" w:rsidR="00A163FE" w:rsidRPr="001011C8" w:rsidRDefault="00A163FE" w:rsidP="008422C7">
            <w:pPr>
              <w:pStyle w:val="ListParagraph"/>
              <w:ind w:left="0"/>
            </w:pPr>
          </w:p>
        </w:tc>
      </w:tr>
    </w:tbl>
    <w:p w14:paraId="4680B9C8" w14:textId="4F8205F8" w:rsidR="00F8759B" w:rsidRDefault="00F8759B" w:rsidP="00131D97">
      <w:pPr>
        <w:pStyle w:val="ListParagraph"/>
        <w:numPr>
          <w:ilvl w:val="0"/>
          <w:numId w:val="24"/>
        </w:numPr>
      </w:pPr>
      <w:r>
        <w:t>The rental provider or agent must lodge the bond with the Residential Tenancies Bond Authority (RTBA)</w:t>
      </w:r>
      <w:r w:rsidR="008422C7">
        <w:t xml:space="preserve"> within</w:t>
      </w:r>
      <w:r>
        <w:br/>
        <w:t xml:space="preserve">10 days </w:t>
      </w:r>
      <w:r w:rsidR="008422C7">
        <w:t xml:space="preserve">business </w:t>
      </w:r>
      <w:r>
        <w:t>after receiving payment. The RTBA will send the renter a receipt for the bond.</w:t>
      </w:r>
    </w:p>
    <w:p w14:paraId="31C866F3" w14:textId="298FDD67" w:rsidR="00F8759B" w:rsidRDefault="00F8759B" w:rsidP="00131D97">
      <w:pPr>
        <w:pStyle w:val="ListParagraph"/>
        <w:numPr>
          <w:ilvl w:val="0"/>
          <w:numId w:val="24"/>
        </w:numPr>
      </w:pPr>
      <w:r>
        <w:t>If the renter does not receive a receipt within 15 business days from when they paid the bond, they can</w:t>
      </w:r>
      <w:r w:rsidR="008422C7">
        <w:t xml:space="preserve"> </w:t>
      </w:r>
      <w:r>
        <w:t xml:space="preserve">email the RTBA at </w:t>
      </w:r>
      <w:hyperlink r:id="rId23" w:history="1">
        <w:r w:rsidRPr="00AE1A84">
          <w:rPr>
            <w:rStyle w:val="Hyperlink"/>
          </w:rPr>
          <w:t>rtba@justice.vic.gov.au</w:t>
        </w:r>
      </w:hyperlink>
      <w:r>
        <w:t>, or</w:t>
      </w:r>
      <w:r w:rsidR="008422C7">
        <w:t xml:space="preserve"> </w:t>
      </w:r>
      <w:r>
        <w:t>call the RTBA on 1300 13 71 64</w:t>
      </w:r>
      <w:r w:rsidR="008422C7">
        <w:t>.</w:t>
      </w:r>
    </w:p>
    <w:bookmarkEnd w:id="24"/>
    <w:p w14:paraId="3E8E49CA" w14:textId="77777777" w:rsidR="00F8759B" w:rsidRDefault="00F8759B" w:rsidP="00F8759B">
      <w:pPr>
        <w:pStyle w:val="spacer"/>
      </w:pPr>
    </w:p>
    <w:p w14:paraId="73B19DC6" w14:textId="77777777" w:rsidR="00F8759B" w:rsidRPr="00D147C6" w:rsidRDefault="00F8759B" w:rsidP="00F8759B">
      <w:pPr>
        <w:pStyle w:val="spacer"/>
      </w:pPr>
      <w:r w:rsidRPr="00D147C6">
        <w:rPr>
          <w:noProof/>
          <w:lang w:val="en-US"/>
        </w:rPr>
        <mc:AlternateContent>
          <mc:Choice Requires="wps">
            <w:drawing>
              <wp:anchor distT="0" distB="0" distL="114300" distR="114300" simplePos="0" relativeHeight="251658268" behindDoc="0" locked="0" layoutInCell="1" allowOverlap="1" wp14:anchorId="03AE199D" wp14:editId="491944F2">
                <wp:simplePos x="0" y="0"/>
                <wp:positionH relativeFrom="column">
                  <wp:posOffset>0</wp:posOffset>
                </wp:positionH>
                <wp:positionV relativeFrom="paragraph">
                  <wp:posOffset>-635</wp:posOffset>
                </wp:positionV>
                <wp:extent cx="6840220" cy="0"/>
                <wp:effectExtent l="0" t="0" r="0" b="0"/>
                <wp:wrapNone/>
                <wp:docPr id="3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5320F7" id="Straight Connector 2" o:spid="_x0000_s1026" alt="&quot;&quot;"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FFEBB7F" w14:textId="77F0714A" w:rsidR="00F8759B" w:rsidRDefault="00F8759B" w:rsidP="00F8759B">
      <w:pPr>
        <w:pStyle w:val="Question"/>
      </w:pPr>
      <w:r>
        <w:tab/>
        <w:t>Signatures</w:t>
      </w:r>
    </w:p>
    <w:p w14:paraId="6A6C0007" w14:textId="77777777" w:rsidR="00F8759B" w:rsidRDefault="00F8759B" w:rsidP="00F8759B">
      <w:pPr>
        <w:pStyle w:val="spacer"/>
      </w:pPr>
    </w:p>
    <w:p w14:paraId="4C4A075A" w14:textId="77777777" w:rsidR="00F8759B" w:rsidRDefault="00F8759B" w:rsidP="00F8759B">
      <w:pPr>
        <w:pStyle w:val="Question"/>
      </w:pPr>
      <w:r>
        <w:tab/>
      </w:r>
      <w:r w:rsidRPr="0065273B">
        <w:t>Rental provider</w:t>
      </w: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358B24BB"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4F08D65F" w14:textId="6A88EB4F" w:rsidR="00F8759B" w:rsidRDefault="00F8759B" w:rsidP="009B4857">
            <w:pPr>
              <w:pStyle w:val="Caption2"/>
            </w:pPr>
            <w:r w:rsidRPr="00071A2D">
              <w:t xml:space="preserve">Signature of  </w:t>
            </w:r>
            <w:r>
              <w:br/>
            </w:r>
            <w:r w:rsidRPr="00071A2D">
              <w:t>rental</w:t>
            </w:r>
            <w:r>
              <w:rPr>
                <w:b/>
                <w:bCs/>
              </w:rPr>
              <w:t xml:space="preserve"> </w:t>
            </w:r>
            <w:r w:rsidRPr="00071A2D">
              <w:t>provider</w:t>
            </w:r>
            <w:r>
              <w:t xml:space="preserve"> 1</w:t>
            </w:r>
          </w:p>
        </w:tc>
        <w:tc>
          <w:tcPr>
            <w:tcW w:w="4678" w:type="dxa"/>
            <w:tcBorders>
              <w:top w:val="single" w:sz="4" w:space="0" w:color="auto"/>
              <w:left w:val="single" w:sz="4" w:space="0" w:color="auto"/>
              <w:bottom w:val="single" w:sz="4" w:space="0" w:color="auto"/>
              <w:right w:val="single" w:sz="4" w:space="0" w:color="auto"/>
            </w:tcBorders>
            <w:noWrap/>
            <w:vAlign w:val="center"/>
          </w:tcPr>
          <w:p w14:paraId="2114C9B7" w14:textId="77777777" w:rsidR="00F8759B" w:rsidRPr="008625DD" w:rsidRDefault="00F8759B" w:rsidP="009B4857">
            <w:pPr>
              <w:pStyle w:val="Textfill"/>
            </w:pPr>
          </w:p>
        </w:tc>
      </w:tr>
    </w:tbl>
    <w:p w14:paraId="360CFD11"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5009879C"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2B553491"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ECE6BC6" w14:textId="77777777" w:rsidR="00F8759B" w:rsidRPr="008625DD" w:rsidRDefault="00F8759B" w:rsidP="009B4857">
            <w:pPr>
              <w:pStyle w:val="Textfill"/>
            </w:pPr>
          </w:p>
        </w:tc>
      </w:tr>
    </w:tbl>
    <w:p w14:paraId="18A44F1B" w14:textId="77777777" w:rsidR="00F8759B" w:rsidRDefault="00F8759B" w:rsidP="00F8759B">
      <w:pPr>
        <w:pStyle w:val="spacer"/>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3CD20930"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727B73B5" w14:textId="1142F17E" w:rsidR="00F8759B" w:rsidRDefault="00F8759B" w:rsidP="009B4857">
            <w:pPr>
              <w:pStyle w:val="Caption2"/>
            </w:pPr>
            <w:r w:rsidRPr="00071A2D">
              <w:t xml:space="preserve">Signature of </w:t>
            </w:r>
            <w:r>
              <w:br/>
            </w:r>
            <w:r w:rsidRPr="00071A2D">
              <w:t>rental</w:t>
            </w:r>
            <w:r>
              <w:rPr>
                <w:b/>
                <w:bCs/>
              </w:rPr>
              <w:t xml:space="preserve"> </w:t>
            </w:r>
            <w:r w:rsidRPr="00071A2D">
              <w:t>provider</w:t>
            </w:r>
            <w:r>
              <w:t xml:space="preserve"> 2</w:t>
            </w:r>
          </w:p>
        </w:tc>
        <w:tc>
          <w:tcPr>
            <w:tcW w:w="4678" w:type="dxa"/>
            <w:tcBorders>
              <w:top w:val="single" w:sz="4" w:space="0" w:color="auto"/>
              <w:left w:val="single" w:sz="4" w:space="0" w:color="auto"/>
              <w:bottom w:val="single" w:sz="4" w:space="0" w:color="auto"/>
              <w:right w:val="single" w:sz="4" w:space="0" w:color="auto"/>
            </w:tcBorders>
            <w:noWrap/>
            <w:vAlign w:val="center"/>
          </w:tcPr>
          <w:p w14:paraId="0512C9BD" w14:textId="77777777" w:rsidR="00F8759B" w:rsidRPr="008625DD" w:rsidRDefault="00F8759B" w:rsidP="009B4857">
            <w:pPr>
              <w:pStyle w:val="Textfill"/>
            </w:pPr>
          </w:p>
        </w:tc>
      </w:tr>
    </w:tbl>
    <w:p w14:paraId="60B752BF"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5BD49BD4"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73EE6132"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B13A604" w14:textId="77777777" w:rsidR="00F8759B" w:rsidRPr="008625DD" w:rsidRDefault="00F8759B" w:rsidP="009B4857">
            <w:pPr>
              <w:pStyle w:val="Textfill"/>
            </w:pPr>
          </w:p>
        </w:tc>
      </w:tr>
    </w:tbl>
    <w:p w14:paraId="066AEC96" w14:textId="77777777" w:rsidR="00F8759B" w:rsidRDefault="00F8759B" w:rsidP="00F8759B">
      <w:pPr>
        <w:pStyle w:val="spacer"/>
      </w:pPr>
    </w:p>
    <w:p w14:paraId="4F02DE6E" w14:textId="77777777" w:rsidR="00F8759B" w:rsidRDefault="00F8759B" w:rsidP="00F8759B">
      <w:pPr>
        <w:pStyle w:val="spacer"/>
      </w:pPr>
    </w:p>
    <w:p w14:paraId="3C1BF4AF" w14:textId="77777777" w:rsidR="00F8759B" w:rsidRDefault="00F8759B" w:rsidP="00F8759B">
      <w:pPr>
        <w:pStyle w:val="Question"/>
      </w:pPr>
      <w:r>
        <w:tab/>
      </w:r>
      <w:r w:rsidRPr="0065273B">
        <w:t>Renter(s)</w:t>
      </w:r>
    </w:p>
    <w:p w14:paraId="1786A56F" w14:textId="77777777" w:rsidR="00F8759B" w:rsidRDefault="00F8759B" w:rsidP="00F8759B">
      <w:pPr>
        <w:pStyle w:val="ListParagraph"/>
      </w:pPr>
      <w:r>
        <w:t>All renters listed must sign this residential rental agreement.</w:t>
      </w: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17EC7002"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23854E38" w14:textId="77777777" w:rsidR="00F8759B" w:rsidRDefault="00F8759B" w:rsidP="009B4857">
            <w:pPr>
              <w:pStyle w:val="Caption2"/>
            </w:pPr>
            <w:r w:rsidRPr="00071A2D">
              <w:t xml:space="preserve">Signature </w:t>
            </w:r>
            <w:r>
              <w:t>of renter 1</w:t>
            </w:r>
          </w:p>
        </w:tc>
        <w:tc>
          <w:tcPr>
            <w:tcW w:w="4678" w:type="dxa"/>
            <w:tcBorders>
              <w:top w:val="single" w:sz="4" w:space="0" w:color="auto"/>
              <w:left w:val="single" w:sz="4" w:space="0" w:color="auto"/>
              <w:bottom w:val="single" w:sz="4" w:space="0" w:color="auto"/>
              <w:right w:val="single" w:sz="4" w:space="0" w:color="auto"/>
            </w:tcBorders>
            <w:noWrap/>
            <w:vAlign w:val="center"/>
          </w:tcPr>
          <w:p w14:paraId="4C168B57" w14:textId="77777777" w:rsidR="00F8759B" w:rsidRPr="008625DD" w:rsidRDefault="00F8759B" w:rsidP="009B4857">
            <w:pPr>
              <w:pStyle w:val="Textfill"/>
            </w:pPr>
          </w:p>
        </w:tc>
      </w:tr>
    </w:tbl>
    <w:p w14:paraId="6491C9AD"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2AE4D18F"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47F2E097"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B9EEC87" w14:textId="77777777" w:rsidR="00F8759B" w:rsidRPr="008625DD" w:rsidRDefault="00F8759B" w:rsidP="009B4857">
            <w:pPr>
              <w:pStyle w:val="Textfill"/>
            </w:pPr>
          </w:p>
        </w:tc>
      </w:tr>
    </w:tbl>
    <w:p w14:paraId="27481E9C" w14:textId="77777777" w:rsidR="00F8759B" w:rsidRPr="003152C2"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2E155787"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14CB2157" w14:textId="77777777" w:rsidR="00F8759B" w:rsidRDefault="00F8759B" w:rsidP="009B4857">
            <w:pPr>
              <w:pStyle w:val="Caption2"/>
            </w:pPr>
            <w:r w:rsidRPr="00071A2D">
              <w:t xml:space="preserve">Signature of </w:t>
            </w:r>
            <w:r>
              <w:t>renter 2</w:t>
            </w:r>
          </w:p>
        </w:tc>
        <w:tc>
          <w:tcPr>
            <w:tcW w:w="4678" w:type="dxa"/>
            <w:tcBorders>
              <w:top w:val="single" w:sz="4" w:space="0" w:color="auto"/>
              <w:left w:val="single" w:sz="4" w:space="0" w:color="auto"/>
              <w:bottom w:val="single" w:sz="4" w:space="0" w:color="auto"/>
              <w:right w:val="single" w:sz="4" w:space="0" w:color="auto"/>
            </w:tcBorders>
            <w:noWrap/>
            <w:vAlign w:val="center"/>
          </w:tcPr>
          <w:p w14:paraId="4FCAB1D7" w14:textId="77777777" w:rsidR="00F8759B" w:rsidRPr="008625DD" w:rsidRDefault="00F8759B" w:rsidP="009B4857">
            <w:pPr>
              <w:pStyle w:val="Textfill"/>
            </w:pPr>
          </w:p>
        </w:tc>
      </w:tr>
    </w:tbl>
    <w:p w14:paraId="03CBA865"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5006E6BD"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3707CFB5"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1B82241" w14:textId="77777777" w:rsidR="00F8759B" w:rsidRPr="008625DD" w:rsidRDefault="00F8759B" w:rsidP="009B4857">
            <w:pPr>
              <w:pStyle w:val="Textfill"/>
            </w:pPr>
          </w:p>
        </w:tc>
      </w:tr>
    </w:tbl>
    <w:p w14:paraId="33CEB34F" w14:textId="77777777" w:rsidR="00F8759B"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55CCCCA2"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1BC19E97" w14:textId="77777777" w:rsidR="00F8759B" w:rsidRDefault="00F8759B" w:rsidP="009B4857">
            <w:pPr>
              <w:pStyle w:val="Caption2"/>
            </w:pPr>
            <w:r w:rsidRPr="00071A2D">
              <w:t xml:space="preserve">Signature of </w:t>
            </w:r>
            <w:r>
              <w:t>renter 3</w:t>
            </w:r>
          </w:p>
        </w:tc>
        <w:tc>
          <w:tcPr>
            <w:tcW w:w="4678" w:type="dxa"/>
            <w:tcBorders>
              <w:top w:val="single" w:sz="4" w:space="0" w:color="auto"/>
              <w:left w:val="single" w:sz="4" w:space="0" w:color="auto"/>
              <w:bottom w:val="single" w:sz="4" w:space="0" w:color="auto"/>
              <w:right w:val="single" w:sz="4" w:space="0" w:color="auto"/>
            </w:tcBorders>
            <w:noWrap/>
            <w:vAlign w:val="center"/>
          </w:tcPr>
          <w:p w14:paraId="6DEDC5DE" w14:textId="77777777" w:rsidR="00F8759B" w:rsidRPr="008625DD" w:rsidRDefault="00F8759B" w:rsidP="009B4857">
            <w:pPr>
              <w:pStyle w:val="Textfill"/>
            </w:pPr>
          </w:p>
        </w:tc>
      </w:tr>
    </w:tbl>
    <w:p w14:paraId="2CD34DC7"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7F922149"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415B867D"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F432FEA" w14:textId="77777777" w:rsidR="00F8759B" w:rsidRPr="008625DD" w:rsidRDefault="00F8759B" w:rsidP="009B4857">
            <w:pPr>
              <w:pStyle w:val="Textfill"/>
            </w:pPr>
          </w:p>
        </w:tc>
      </w:tr>
    </w:tbl>
    <w:p w14:paraId="2413E256" w14:textId="77777777" w:rsidR="00F8759B" w:rsidRDefault="00F8759B" w:rsidP="00F8759B">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F8759B" w14:paraId="30BB3349" w14:textId="77777777" w:rsidTr="009B4857">
        <w:trPr>
          <w:trHeight w:val="567"/>
        </w:trPr>
        <w:tc>
          <w:tcPr>
            <w:tcW w:w="2212" w:type="dxa"/>
            <w:tcBorders>
              <w:top w:val="nil"/>
              <w:left w:val="nil"/>
              <w:bottom w:val="nil"/>
              <w:right w:val="single" w:sz="4" w:space="0" w:color="auto"/>
            </w:tcBorders>
            <w:noWrap/>
            <w:tcMar>
              <w:left w:w="0" w:type="dxa"/>
            </w:tcMar>
            <w:vAlign w:val="center"/>
          </w:tcPr>
          <w:p w14:paraId="29DEB79D" w14:textId="77777777" w:rsidR="00F8759B" w:rsidRDefault="00F8759B" w:rsidP="009B4857">
            <w:pPr>
              <w:pStyle w:val="Caption2"/>
            </w:pPr>
            <w:r w:rsidRPr="00071A2D">
              <w:t xml:space="preserve">Signature of </w:t>
            </w:r>
            <w:r>
              <w:t>renter 4</w:t>
            </w:r>
          </w:p>
        </w:tc>
        <w:tc>
          <w:tcPr>
            <w:tcW w:w="4678" w:type="dxa"/>
            <w:tcBorders>
              <w:top w:val="single" w:sz="4" w:space="0" w:color="auto"/>
              <w:left w:val="single" w:sz="4" w:space="0" w:color="auto"/>
              <w:bottom w:val="single" w:sz="4" w:space="0" w:color="auto"/>
              <w:right w:val="single" w:sz="4" w:space="0" w:color="auto"/>
            </w:tcBorders>
            <w:noWrap/>
            <w:vAlign w:val="center"/>
          </w:tcPr>
          <w:p w14:paraId="6036C89E" w14:textId="77777777" w:rsidR="00F8759B" w:rsidRPr="008625DD" w:rsidRDefault="00F8759B" w:rsidP="009B4857">
            <w:pPr>
              <w:pStyle w:val="Textfill"/>
            </w:pPr>
          </w:p>
        </w:tc>
      </w:tr>
    </w:tbl>
    <w:p w14:paraId="18AB41DA" w14:textId="77777777" w:rsidR="00F8759B" w:rsidRDefault="00F8759B" w:rsidP="00F8759B">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F8759B" w14:paraId="5D34D893" w14:textId="77777777" w:rsidTr="009B4857">
        <w:trPr>
          <w:trHeight w:hRule="exact" w:val="340"/>
        </w:trPr>
        <w:tc>
          <w:tcPr>
            <w:tcW w:w="2212" w:type="dxa"/>
            <w:tcBorders>
              <w:top w:val="nil"/>
              <w:left w:val="nil"/>
              <w:bottom w:val="nil"/>
              <w:right w:val="single" w:sz="4" w:space="0" w:color="auto"/>
            </w:tcBorders>
            <w:noWrap/>
            <w:tcMar>
              <w:left w:w="0" w:type="dxa"/>
            </w:tcMar>
            <w:vAlign w:val="center"/>
          </w:tcPr>
          <w:p w14:paraId="7D0A02DC" w14:textId="77777777" w:rsidR="00F8759B" w:rsidRDefault="00F8759B" w:rsidP="009B4857">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41CBABF" w14:textId="77777777" w:rsidR="00F8759B" w:rsidRPr="008625DD" w:rsidRDefault="00F8759B" w:rsidP="009B4857">
            <w:pPr>
              <w:pStyle w:val="Textfill"/>
            </w:pPr>
          </w:p>
        </w:tc>
      </w:tr>
    </w:tbl>
    <w:p w14:paraId="4EF4DBEE" w14:textId="1396E5C8" w:rsidR="00760596" w:rsidRPr="009C1180" w:rsidRDefault="00760596" w:rsidP="009C1180">
      <w:pPr>
        <w:pStyle w:val="ListParagraph"/>
        <w:ind w:left="380"/>
        <w:rPr>
          <w:rFonts w:cs="Times New Roman"/>
          <w:sz w:val="8"/>
          <w:szCs w:val="18"/>
        </w:rPr>
      </w:pPr>
      <w:r w:rsidRPr="004C2AC0">
        <w:rPr>
          <w:rFonts w:eastAsia="Calibri"/>
          <w:b/>
          <w:color w:val="000000"/>
          <w:lang w:eastAsia="en-AU"/>
        </w:rPr>
        <w:t>Note</w:t>
      </w:r>
      <w:r w:rsidRPr="004C2AC0">
        <w:rPr>
          <w:rFonts w:eastAsia="Calibri"/>
          <w:color w:val="000000"/>
          <w:lang w:eastAsia="en-AU"/>
        </w:rPr>
        <w:t xml:space="preserve">: </w:t>
      </w:r>
      <w:r>
        <w:rPr>
          <w:rFonts w:eastAsia="Calibri"/>
          <w:color w:val="000000"/>
          <w:lang w:eastAsia="en-AU"/>
        </w:rPr>
        <w:t>E</w:t>
      </w:r>
      <w:r w:rsidRPr="004C2AC0">
        <w:rPr>
          <w:rFonts w:eastAsia="Calibri"/>
          <w:color w:val="000000"/>
          <w:lang w:eastAsia="en-AU"/>
        </w:rPr>
        <w:t xml:space="preserve">ach renter who is a party to the agreement must sign and date here. </w:t>
      </w:r>
      <w:r w:rsidR="009C1180">
        <w:t>If there are more than four renters, include details on an extra page.</w:t>
      </w:r>
    </w:p>
    <w:p w14:paraId="702B74B3" w14:textId="41CBB283" w:rsidR="00F8759B" w:rsidRDefault="00F8759B" w:rsidP="00F8759B">
      <w:pPr>
        <w:pStyle w:val="ListParagraph"/>
        <w:sectPr w:rsidR="00F8759B" w:rsidSect="00F8759B">
          <w:pgSz w:w="11906" w:h="16838"/>
          <w:pgMar w:top="567" w:right="567" w:bottom="567" w:left="567" w:header="454" w:footer="397" w:gutter="0"/>
          <w:cols w:space="454"/>
          <w:docGrid w:linePitch="360"/>
        </w:sectPr>
      </w:pPr>
      <w:r>
        <w:rPr>
          <w:b/>
          <w:bCs/>
        </w:rPr>
        <w:t>Note:</w:t>
      </w:r>
      <w:r>
        <w:t xml:space="preserve"> </w:t>
      </w:r>
      <w:r w:rsidRPr="000C059D">
        <w:rPr>
          <w:rFonts w:eastAsia="Calibri" w:cs="Arial"/>
          <w:color w:val="000000"/>
          <w:lang w:eastAsia="en-AU"/>
        </w:rPr>
        <w:t>If the rental provider and renter subsequently agree to further alterations, additions, installations or renovations to the premises, they must complete and attach an additional</w:t>
      </w:r>
      <w:r w:rsidR="009C1180">
        <w:rPr>
          <w:rFonts w:eastAsia="Calibri" w:cs="Arial"/>
          <w:color w:val="000000"/>
          <w:lang w:eastAsia="en-AU"/>
        </w:rPr>
        <w:t xml:space="preserve"> copy of this S</w:t>
      </w:r>
      <w:r w:rsidRPr="000C059D">
        <w:rPr>
          <w:rFonts w:eastAsia="Calibri" w:cs="Arial"/>
          <w:color w:val="000000"/>
          <w:lang w:eastAsia="en-AU"/>
        </w:rPr>
        <w:t>chedule</w:t>
      </w:r>
      <w:r w:rsidR="009C1180">
        <w:rPr>
          <w:rFonts w:eastAsia="Calibri" w:cs="Arial"/>
          <w:color w:val="000000"/>
          <w:lang w:eastAsia="en-AU"/>
        </w:rPr>
        <w:t xml:space="preserve"> to the agreement</w:t>
      </w:r>
      <w:r w:rsidRPr="000C059D">
        <w:rPr>
          <w:rFonts w:eastAsia="Calibri" w:cs="Arial"/>
          <w:color w:val="000000"/>
          <w:lang w:eastAsia="en-AU"/>
        </w:rPr>
        <w:t>.</w:t>
      </w:r>
    </w:p>
    <w:p w14:paraId="28BB836D" w14:textId="023CC3AD" w:rsidR="00F8759B" w:rsidRDefault="00F8759B" w:rsidP="00F8759B">
      <w:pPr>
        <w:pStyle w:val="Listparagraphtext"/>
        <w:rPr>
          <w:lang w:val="en-US"/>
        </w:rPr>
      </w:pPr>
    </w:p>
    <w:p w14:paraId="66142160" w14:textId="6B0E901C" w:rsidR="00313B29" w:rsidRDefault="00313B29" w:rsidP="003E4A37">
      <w:pPr>
        <w:pStyle w:val="Heading1nospaceabove"/>
        <w:rPr>
          <w:lang w:val="en-US"/>
        </w:rPr>
      </w:pPr>
      <w:r>
        <w:rPr>
          <w:lang w:val="en-US"/>
        </w:rPr>
        <w:t>Help or further information</w:t>
      </w:r>
    </w:p>
    <w:p w14:paraId="0EC8FE57" w14:textId="4897E999" w:rsidR="00636143" w:rsidRPr="00854601" w:rsidRDefault="00636143" w:rsidP="00636143">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930615">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24" w:history="1">
        <w:r w:rsidR="00AC2D9B" w:rsidRPr="00AC2D9B">
          <w:rPr>
            <w:rStyle w:val="Hyperlink"/>
            <w:rFonts w:eastAsia="Calibri" w:cs="Times New Roman"/>
            <w:sz w:val="20"/>
            <w:lang w:val="en-US"/>
          </w:rPr>
          <w:t>www.</w:t>
        </w:r>
        <w:r w:rsidRPr="00AC2D9B">
          <w:rPr>
            <w:rStyle w:val="Hyperlink"/>
            <w:rFonts w:eastAsia="Calibri" w:cs="Times New Roman"/>
            <w:sz w:val="20"/>
            <w:lang w:val="en-US"/>
          </w:rPr>
          <w:t>consumer.vic.gov.au/renting</w:t>
        </w:r>
      </w:hyperlink>
      <w:r w:rsidRPr="00AC2D9B">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FD20DCC" w14:textId="77777777" w:rsidR="00636143" w:rsidRPr="00854601" w:rsidRDefault="00636143" w:rsidP="00636143">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48681BCF" w14:textId="77777777" w:rsidR="00636143" w:rsidRPr="00854601" w:rsidRDefault="00636143" w:rsidP="00636143">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5CFF9FBA" w14:textId="77777777" w:rsidR="00636143" w:rsidRDefault="00636143" w:rsidP="00636143">
      <w:pPr>
        <w:tabs>
          <w:tab w:val="left" w:pos="4960"/>
        </w:tabs>
        <w:spacing w:line="240" w:lineRule="auto"/>
        <w:rPr>
          <w:rFonts w:ascii="Times New Roman" w:eastAsia="Calibri" w:hAnsi="Times New Roman" w:cs="Times New Roman"/>
          <w:color w:val="000000"/>
          <w:sz w:val="24"/>
          <w:szCs w:val="24"/>
          <w:lang w:val="en-US"/>
        </w:rPr>
      </w:pPr>
    </w:p>
    <w:p w14:paraId="559F8001" w14:textId="77777777" w:rsidR="00636143" w:rsidRDefault="00636143" w:rsidP="00636143">
      <w:pPr>
        <w:tabs>
          <w:tab w:val="left" w:pos="4960"/>
        </w:tabs>
        <w:spacing w:line="240" w:lineRule="auto"/>
        <w:rPr>
          <w:rFonts w:eastAsia="Times New Roman" w:cs="Arial"/>
          <w:b/>
          <w:bCs/>
          <w:lang w:val="en-US" w:eastAsia="zh-CN"/>
        </w:rPr>
      </w:pPr>
      <w:bookmarkStart w:id="25" w:name="page3"/>
      <w:bookmarkEnd w:id="25"/>
      <w:r>
        <w:rPr>
          <w:rFonts w:eastAsia="Times New Roman" w:cs="Arial"/>
          <w:b/>
          <w:bCs/>
          <w:lang w:val="en-US" w:eastAsia="zh-CN"/>
        </w:rPr>
        <w:t>Arabic</w:t>
      </w:r>
    </w:p>
    <w:p w14:paraId="62FE939B" w14:textId="77777777" w:rsidR="00636143" w:rsidRDefault="00636143" w:rsidP="00636143">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5B719B11" w14:textId="77777777" w:rsidR="00636143" w:rsidRDefault="00636143" w:rsidP="00636143">
      <w:pPr>
        <w:spacing w:after="0" w:line="240" w:lineRule="auto"/>
        <w:rPr>
          <w:rFonts w:eastAsia="DengXian" w:cs="Arial"/>
          <w:lang w:val="en-US" w:eastAsia="zh-CN"/>
        </w:rPr>
      </w:pPr>
    </w:p>
    <w:p w14:paraId="3056BB63" w14:textId="77777777" w:rsidR="00636143" w:rsidRDefault="00636143" w:rsidP="00636143">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0A5F8123" w14:textId="77777777" w:rsidR="00636143" w:rsidRDefault="00636143" w:rsidP="00636143">
      <w:pPr>
        <w:spacing w:after="0" w:line="240" w:lineRule="auto"/>
        <w:rPr>
          <w:rFonts w:eastAsia="DengXian" w:cs="Arial"/>
          <w:lang w:val="en-US" w:eastAsia="zh-CN"/>
        </w:rPr>
      </w:pPr>
    </w:p>
    <w:p w14:paraId="0CE9C9B9" w14:textId="77777777" w:rsidR="00636143" w:rsidRDefault="00636143" w:rsidP="00636143">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7FEC85E9" w14:textId="77777777" w:rsidR="00636143" w:rsidRDefault="00636143" w:rsidP="00636143">
      <w:pPr>
        <w:spacing w:after="0" w:line="240" w:lineRule="auto"/>
        <w:rPr>
          <w:rFonts w:eastAsia="DengXian" w:cs="Arial"/>
          <w:lang w:val="en-US" w:eastAsia="zh-CN"/>
        </w:rPr>
      </w:pPr>
    </w:p>
    <w:p w14:paraId="2FDA3554" w14:textId="77777777" w:rsidR="00636143" w:rsidRDefault="00636143" w:rsidP="00636143">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w:t>
      </w:r>
      <w:proofErr w:type="spellStart"/>
      <w:r>
        <w:rPr>
          <w:rFonts w:eastAsia="DengXian" w:cs="Arial"/>
          <w:lang w:val="en-US" w:eastAsia="zh-CN"/>
        </w:rPr>
        <w:t>Sarkaalka</w:t>
      </w:r>
      <w:proofErr w:type="spellEnd"/>
      <w:r>
        <w:rPr>
          <w:rFonts w:eastAsia="DengXian" w:cs="Arial"/>
          <w:lang w:val="en-US" w:eastAsia="zh-CN"/>
        </w:rPr>
        <w:t xml:space="preserve"> Macluumaadka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613CB0C1" w14:textId="77777777" w:rsidR="00636143" w:rsidRDefault="00636143" w:rsidP="00636143">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7055C2C3" w14:textId="77777777" w:rsidR="00636143" w:rsidRDefault="00636143" w:rsidP="00636143">
      <w:pPr>
        <w:spacing w:after="0" w:line="240" w:lineRule="auto"/>
        <w:rPr>
          <w:rFonts w:eastAsia="DengXian" w:cs="Arial"/>
          <w:lang w:val="en-US" w:eastAsia="zh-CN"/>
        </w:rPr>
      </w:pPr>
    </w:p>
    <w:p w14:paraId="251DAD33" w14:textId="77777777" w:rsidR="00636143" w:rsidRDefault="00636143" w:rsidP="00636143">
      <w:pPr>
        <w:spacing w:after="0" w:line="240" w:lineRule="auto"/>
        <w:rPr>
          <w:rFonts w:ascii="PMingLiU" w:eastAsia="PMingLiU" w:hAnsi="PMingLiU" w:cs="Arial"/>
          <w:lang w:val="en-US" w:eastAsia="zh-CN"/>
        </w:rPr>
      </w:pPr>
      <w:proofErr w:type="gramStart"/>
      <w:r>
        <w:rPr>
          <w:rFonts w:eastAsia="DengXian" w:cs="Arial"/>
          <w:lang w:val="en-US" w:eastAsia="zh-CN"/>
        </w:rPr>
        <w:t xml:space="preserve">Chinese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7E8A48D4" w14:textId="77777777" w:rsidR="00636143" w:rsidRDefault="00636143" w:rsidP="00636143">
      <w:pPr>
        <w:spacing w:after="0" w:line="240" w:lineRule="auto"/>
        <w:rPr>
          <w:rFonts w:eastAsia="DengXian" w:cs="Arial"/>
          <w:lang w:val="en-US" w:eastAsia="zh-CN"/>
        </w:rPr>
      </w:pPr>
    </w:p>
    <w:p w14:paraId="1A18DBEA" w14:textId="77777777" w:rsidR="00636143" w:rsidRDefault="00636143" w:rsidP="00636143">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46B94CE4" w14:textId="77777777" w:rsidR="00636143" w:rsidRDefault="00636143" w:rsidP="00636143">
      <w:pPr>
        <w:spacing w:after="0" w:line="240" w:lineRule="auto"/>
        <w:rPr>
          <w:rFonts w:eastAsia="DengXian" w:cs="Arial"/>
          <w:lang w:val="en-US" w:eastAsia="zh-CN"/>
        </w:rPr>
      </w:pPr>
    </w:p>
    <w:p w14:paraId="4DC79919" w14:textId="77777777" w:rsidR="00636143" w:rsidRDefault="00636143" w:rsidP="00636143">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p>
    <w:p w14:paraId="7D493EDA" w14:textId="77777777" w:rsidR="00636143" w:rsidRDefault="00636143" w:rsidP="00636143">
      <w:pPr>
        <w:spacing w:after="0" w:line="240" w:lineRule="auto"/>
        <w:rPr>
          <w:rFonts w:eastAsia="DengXian" w:cs="Arial"/>
          <w:lang w:val="en-US" w:eastAsia="zh-CN"/>
        </w:rPr>
      </w:pPr>
    </w:p>
    <w:p w14:paraId="7DFD2B2D" w14:textId="77777777" w:rsidR="00636143" w:rsidRDefault="00636143" w:rsidP="00636143">
      <w:pPr>
        <w:spacing w:after="0" w:line="240" w:lineRule="auto"/>
        <w:rPr>
          <w:rFonts w:eastAsia="DengXian" w:cs="Arial"/>
          <w:b/>
          <w:bCs/>
          <w:lang w:val="en-US" w:eastAsia="zh-CN"/>
        </w:rPr>
      </w:pPr>
      <w:r>
        <w:rPr>
          <w:rFonts w:eastAsia="DengXian" w:cs="Arial"/>
          <w:b/>
          <w:bCs/>
          <w:lang w:val="en-US" w:eastAsia="zh-CN"/>
        </w:rPr>
        <w:t>Dari</w:t>
      </w:r>
    </w:p>
    <w:p w14:paraId="746E5275" w14:textId="77777777" w:rsidR="00636143" w:rsidRDefault="00636143" w:rsidP="00636143">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475E4F1C" w14:textId="77777777" w:rsidR="00636143" w:rsidRDefault="00636143" w:rsidP="00636143">
      <w:pPr>
        <w:spacing w:after="0" w:line="240" w:lineRule="auto"/>
        <w:rPr>
          <w:rFonts w:eastAsia="DengXian" w:cs="Arial"/>
          <w:lang w:val="en-US" w:eastAsia="zh-CN"/>
        </w:rPr>
      </w:pPr>
    </w:p>
    <w:p w14:paraId="080DC1B6" w14:textId="77777777" w:rsidR="00636143" w:rsidRDefault="00636143" w:rsidP="00636143">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12CD231C" w14:textId="77777777" w:rsidR="00636143" w:rsidRDefault="00636143" w:rsidP="00636143">
      <w:pPr>
        <w:spacing w:after="0" w:line="240" w:lineRule="auto"/>
        <w:rPr>
          <w:rFonts w:eastAsia="DengXian" w:cs="Arial"/>
          <w:lang w:val="en-US" w:eastAsia="zh-CN"/>
        </w:rPr>
      </w:pPr>
    </w:p>
    <w:p w14:paraId="62C8A14B" w14:textId="77777777" w:rsidR="00636143" w:rsidRDefault="00636143" w:rsidP="00636143">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45E095F5" w14:textId="77777777" w:rsidR="00636143" w:rsidRDefault="00636143" w:rsidP="00636143">
      <w:pPr>
        <w:spacing w:after="0" w:line="240" w:lineRule="auto"/>
        <w:rPr>
          <w:rFonts w:eastAsia="DengXian" w:cs="Arial"/>
          <w:lang w:val="en-US" w:eastAsia="zh-CN"/>
        </w:rPr>
      </w:pPr>
    </w:p>
    <w:p w14:paraId="53E5BE6E" w14:textId="77777777" w:rsidR="00636143" w:rsidRDefault="00636143" w:rsidP="00636143">
      <w:pPr>
        <w:pStyle w:val="Listparagraphtext"/>
      </w:pPr>
      <w:r>
        <w:rPr>
          <w:rFonts w:eastAsia="DengXian" w:cs="Arial"/>
          <w:b/>
          <w:bCs/>
          <w:lang w:eastAsia="zh-CN"/>
        </w:rPr>
        <w:t>Italian</w:t>
      </w:r>
      <w:r>
        <w:rPr>
          <w:rFonts w:eastAsia="DengXian" w:cs="Arial"/>
          <w:lang w:eastAsia="zh-CN"/>
        </w:rPr>
        <w:t xml:space="preserve">  Se </w:t>
      </w:r>
      <w:proofErr w:type="spellStart"/>
      <w:r>
        <w:rPr>
          <w:rFonts w:eastAsia="DengXian" w:cs="Arial"/>
          <w:lang w:eastAsia="zh-CN"/>
        </w:rPr>
        <w:t>avete</w:t>
      </w:r>
      <w:proofErr w:type="spellEnd"/>
      <w:r>
        <w:rPr>
          <w:rFonts w:eastAsia="DengXian" w:cs="Arial"/>
          <w:lang w:eastAsia="zh-CN"/>
        </w:rPr>
        <w:t xml:space="preserve"> </w:t>
      </w:r>
      <w:proofErr w:type="spellStart"/>
      <w:r>
        <w:rPr>
          <w:rFonts w:eastAsia="DengXian" w:cs="Arial"/>
          <w:lang w:eastAsia="zh-CN"/>
        </w:rPr>
        <w:t>difficoltà</w:t>
      </w:r>
      <w:proofErr w:type="spellEnd"/>
      <w:r>
        <w:rPr>
          <w:rFonts w:eastAsia="DengXian" w:cs="Arial"/>
          <w:lang w:eastAsia="zh-CN"/>
        </w:rPr>
        <w:t xml:space="preserve"> a </w:t>
      </w:r>
      <w:proofErr w:type="spellStart"/>
      <w:r>
        <w:rPr>
          <w:rFonts w:eastAsia="DengXian" w:cs="Arial"/>
          <w:lang w:eastAsia="zh-CN"/>
        </w:rPr>
        <w:t>comprendere</w:t>
      </w:r>
      <w:proofErr w:type="spellEnd"/>
      <w:r>
        <w:rPr>
          <w:rFonts w:eastAsia="DengXian" w:cs="Arial"/>
          <w:lang w:eastAsia="zh-CN"/>
        </w:rPr>
        <w:t xml:space="preserve"> </w:t>
      </w:r>
      <w:proofErr w:type="spellStart"/>
      <w:r>
        <w:rPr>
          <w:rFonts w:eastAsia="DengXian" w:cs="Arial"/>
          <w:lang w:eastAsia="zh-CN"/>
        </w:rPr>
        <w:t>l’inglese</w:t>
      </w:r>
      <w:proofErr w:type="spellEnd"/>
      <w:r>
        <w:rPr>
          <w:rFonts w:eastAsia="DengXian" w:cs="Arial"/>
          <w:lang w:eastAsia="zh-CN"/>
        </w:rPr>
        <w:t xml:space="preserve">, </w:t>
      </w:r>
      <w:proofErr w:type="spellStart"/>
      <w:r>
        <w:rPr>
          <w:rFonts w:eastAsia="DengXian" w:cs="Arial"/>
          <w:lang w:eastAsia="zh-CN"/>
        </w:rPr>
        <w:t>contattate</w:t>
      </w:r>
      <w:proofErr w:type="spellEnd"/>
      <w:r>
        <w:rPr>
          <w:rFonts w:eastAsia="DengXian" w:cs="Arial"/>
          <w:lang w:eastAsia="zh-CN"/>
        </w:rPr>
        <w:t xml:space="preserve"> il </w:t>
      </w:r>
      <w:proofErr w:type="spellStart"/>
      <w:r>
        <w:rPr>
          <w:rFonts w:eastAsia="DengXian" w:cs="Arial"/>
          <w:lang w:eastAsia="zh-CN"/>
        </w:rPr>
        <w:t>servizio</w:t>
      </w:r>
      <w:proofErr w:type="spellEnd"/>
      <w:r>
        <w:rPr>
          <w:rFonts w:eastAsia="DengXian" w:cs="Arial"/>
          <w:lang w:eastAsia="zh-CN"/>
        </w:rPr>
        <w:t xml:space="preserve"> </w:t>
      </w:r>
      <w:proofErr w:type="spellStart"/>
      <w:r>
        <w:rPr>
          <w:rFonts w:eastAsia="DengXian" w:cs="Arial"/>
          <w:lang w:eastAsia="zh-CN"/>
        </w:rPr>
        <w:t>interpreti</w:t>
      </w:r>
      <w:proofErr w:type="spellEnd"/>
      <w:r>
        <w:rPr>
          <w:rFonts w:eastAsia="DengXian" w:cs="Arial"/>
          <w:lang w:eastAsia="zh-CN"/>
        </w:rPr>
        <w:t xml:space="preserve"> e </w:t>
      </w:r>
      <w:proofErr w:type="spellStart"/>
      <w:r>
        <w:rPr>
          <w:rFonts w:eastAsia="DengXian" w:cs="Arial"/>
          <w:lang w:eastAsia="zh-CN"/>
        </w:rPr>
        <w:t>traduttori</w:t>
      </w:r>
      <w:proofErr w:type="spellEnd"/>
      <w:r>
        <w:rPr>
          <w:rFonts w:eastAsia="DengXian" w:cs="Arial"/>
          <w:lang w:eastAsia="zh-CN"/>
        </w:rPr>
        <w:t xml:space="preserve">, </w:t>
      </w:r>
      <w:proofErr w:type="spellStart"/>
      <w:r>
        <w:rPr>
          <w:rFonts w:eastAsia="DengXian" w:cs="Arial"/>
          <w:lang w:eastAsia="zh-CN"/>
        </w:rPr>
        <w:t>cioè</w:t>
      </w:r>
      <w:proofErr w:type="spellEnd"/>
      <w:r>
        <w:rPr>
          <w:rFonts w:eastAsia="DengXian" w:cs="Arial"/>
          <w:lang w:eastAsia="zh-CN"/>
        </w:rPr>
        <w:t xml:space="preserve"> il Translating and Interpreting Service (TIS) al 131 450 (per il </w:t>
      </w:r>
      <w:proofErr w:type="spellStart"/>
      <w:r>
        <w:rPr>
          <w:rFonts w:eastAsia="DengXian" w:cs="Arial"/>
          <w:lang w:eastAsia="zh-CN"/>
        </w:rPr>
        <w:t>costo</w:t>
      </w:r>
      <w:proofErr w:type="spellEnd"/>
      <w:r>
        <w:rPr>
          <w:rFonts w:eastAsia="DengXian" w:cs="Arial"/>
          <w:lang w:eastAsia="zh-CN"/>
        </w:rPr>
        <w:t xml:space="preserve"> di </w:t>
      </w:r>
      <w:proofErr w:type="spellStart"/>
      <w:r>
        <w:rPr>
          <w:rFonts w:eastAsia="DengXian" w:cs="Arial"/>
          <w:lang w:eastAsia="zh-CN"/>
        </w:rPr>
        <w:t>una</w:t>
      </w:r>
      <w:proofErr w:type="spellEnd"/>
      <w:r>
        <w:rPr>
          <w:rFonts w:eastAsia="DengXian" w:cs="Arial"/>
          <w:lang w:eastAsia="zh-CN"/>
        </w:rPr>
        <w:t xml:space="preserve"> </w:t>
      </w:r>
      <w:proofErr w:type="spellStart"/>
      <w:r>
        <w:rPr>
          <w:rFonts w:eastAsia="DengXian" w:cs="Arial"/>
          <w:lang w:eastAsia="zh-CN"/>
        </w:rPr>
        <w:t>chiamata</w:t>
      </w:r>
      <w:proofErr w:type="spellEnd"/>
      <w:r>
        <w:rPr>
          <w:rFonts w:eastAsia="DengXian" w:cs="Arial"/>
          <w:lang w:eastAsia="zh-CN"/>
        </w:rPr>
        <w:t xml:space="preserve"> locale), e </w:t>
      </w:r>
      <w:proofErr w:type="spellStart"/>
      <w:r>
        <w:rPr>
          <w:rFonts w:eastAsia="DengXian" w:cs="Arial"/>
          <w:lang w:eastAsia="zh-CN"/>
        </w:rPr>
        <w:t>chiedete</w:t>
      </w:r>
      <w:proofErr w:type="spellEnd"/>
      <w:r>
        <w:rPr>
          <w:rFonts w:eastAsia="DengXian" w:cs="Arial"/>
          <w:lang w:eastAsia="zh-CN"/>
        </w:rPr>
        <w:t xml:space="preserve"> di </w:t>
      </w:r>
      <w:proofErr w:type="spellStart"/>
      <w:r>
        <w:rPr>
          <w:rFonts w:eastAsia="DengXian" w:cs="Arial"/>
          <w:lang w:eastAsia="zh-CN"/>
        </w:rPr>
        <w:t>essee</w:t>
      </w:r>
      <w:proofErr w:type="spellEnd"/>
      <w:r>
        <w:rPr>
          <w:rFonts w:eastAsia="DengXian" w:cs="Arial"/>
          <w:lang w:eastAsia="zh-CN"/>
        </w:rPr>
        <w:t xml:space="preserve"> </w:t>
      </w:r>
      <w:proofErr w:type="spellStart"/>
      <w:r>
        <w:rPr>
          <w:rFonts w:eastAsia="DengXian" w:cs="Arial"/>
          <w:lang w:eastAsia="zh-CN"/>
        </w:rPr>
        <w:t>messi</w:t>
      </w:r>
      <w:proofErr w:type="spellEnd"/>
      <w:r>
        <w:rPr>
          <w:rFonts w:eastAsia="DengXian" w:cs="Arial"/>
          <w:lang w:eastAsia="zh-CN"/>
        </w:rPr>
        <w:t xml:space="preserve"> in </w:t>
      </w:r>
      <w:proofErr w:type="spellStart"/>
      <w:r>
        <w:rPr>
          <w:rFonts w:eastAsia="DengXian" w:cs="Arial"/>
          <w:lang w:eastAsia="zh-CN"/>
        </w:rPr>
        <w:t>comunicazione</w:t>
      </w:r>
      <w:proofErr w:type="spellEnd"/>
      <w:r>
        <w:rPr>
          <w:rFonts w:eastAsia="DengXian" w:cs="Arial"/>
          <w:lang w:eastAsia="zh-CN"/>
        </w:rPr>
        <w:t xml:space="preserve"> con un </w:t>
      </w:r>
      <w:proofErr w:type="spellStart"/>
      <w:r>
        <w:rPr>
          <w:rFonts w:eastAsia="DengXian" w:cs="Arial"/>
          <w:lang w:eastAsia="zh-CN"/>
        </w:rPr>
        <w:t>operatore</w:t>
      </w:r>
      <w:proofErr w:type="spellEnd"/>
      <w:r>
        <w:rPr>
          <w:rFonts w:eastAsia="DengXian" w:cs="Arial"/>
          <w:lang w:eastAsia="zh-CN"/>
        </w:rPr>
        <w:t xml:space="preserve"> </w:t>
      </w:r>
      <w:proofErr w:type="spellStart"/>
      <w:r>
        <w:rPr>
          <w:rFonts w:eastAsia="DengXian" w:cs="Arial"/>
          <w:lang w:eastAsia="zh-CN"/>
        </w:rPr>
        <w:t>addetto</w:t>
      </w:r>
      <w:proofErr w:type="spellEnd"/>
      <w:r>
        <w:rPr>
          <w:rFonts w:eastAsia="DengXian" w:cs="Arial"/>
          <w:lang w:eastAsia="zh-CN"/>
        </w:rPr>
        <w:t xml:space="preserve"> alle </w:t>
      </w:r>
      <w:proofErr w:type="spellStart"/>
      <w:r>
        <w:rPr>
          <w:rFonts w:eastAsia="DengXian" w:cs="Arial"/>
          <w:lang w:eastAsia="zh-CN"/>
        </w:rPr>
        <w:t>informazioni</w:t>
      </w:r>
      <w:proofErr w:type="spellEnd"/>
      <w:r>
        <w:rPr>
          <w:rFonts w:eastAsia="DengXian" w:cs="Arial"/>
          <w:lang w:eastAsia="zh-CN"/>
        </w:rPr>
        <w:t xml:space="preserve"> del </w:t>
      </w:r>
      <w:proofErr w:type="spellStart"/>
      <w:r>
        <w:rPr>
          <w:rFonts w:eastAsia="DengXian" w:cs="Arial"/>
          <w:lang w:eastAsia="zh-CN"/>
        </w:rPr>
        <w:t>dipartimento</w:t>
      </w:r>
      <w:proofErr w:type="spellEnd"/>
      <w:r>
        <w:rPr>
          <w:rFonts w:eastAsia="DengXian" w:cs="Arial"/>
          <w:lang w:eastAsia="zh-CN"/>
        </w:rPr>
        <w:t xml:space="preserve"> “Consumer Affairs Victoria” al </w:t>
      </w:r>
      <w:proofErr w:type="spellStart"/>
      <w:r>
        <w:rPr>
          <w:rFonts w:eastAsia="DengXian" w:cs="Arial"/>
          <w:lang w:eastAsia="zh-CN"/>
        </w:rPr>
        <w:t>numero</w:t>
      </w:r>
      <w:proofErr w:type="spellEnd"/>
      <w:r>
        <w:rPr>
          <w:rFonts w:eastAsia="DengXian" w:cs="Arial"/>
          <w:lang w:eastAsia="zh-CN"/>
        </w:rPr>
        <w:t xml:space="preserve"> 1300 55 81 81</w:t>
      </w:r>
    </w:p>
    <w:p w14:paraId="2FC7676A" w14:textId="77777777" w:rsidR="00636143" w:rsidRDefault="00636143" w:rsidP="00636143">
      <w:pPr>
        <w:pStyle w:val="Listparagraphtext"/>
      </w:pPr>
    </w:p>
    <w:p w14:paraId="5378BCAD" w14:textId="75F51C4F" w:rsidR="009346B7" w:rsidRPr="003D3994" w:rsidRDefault="009346B7" w:rsidP="00313B29">
      <w:pPr>
        <w:pStyle w:val="Caption2"/>
      </w:pPr>
    </w:p>
    <w:sectPr w:rsidR="009346B7" w:rsidRPr="003D3994" w:rsidSect="00F8759B">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4277" w14:textId="77777777" w:rsidR="00F90815" w:rsidRDefault="00F90815" w:rsidP="00577F04">
      <w:pPr>
        <w:spacing w:after="0" w:line="240" w:lineRule="auto"/>
      </w:pPr>
      <w:r>
        <w:separator/>
      </w:r>
    </w:p>
  </w:endnote>
  <w:endnote w:type="continuationSeparator" w:id="0">
    <w:p w14:paraId="028C3A24" w14:textId="77777777" w:rsidR="00F90815" w:rsidRDefault="00F90815" w:rsidP="0057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18E1" w14:textId="61C5B209" w:rsidR="00AD4933" w:rsidRDefault="00473C58">
    <w:pPr>
      <w:pStyle w:val="Footer"/>
    </w:pPr>
    <w:r>
      <w:rPr>
        <w:noProof/>
      </w:rPr>
      <mc:AlternateContent>
        <mc:Choice Requires="wps">
          <w:drawing>
            <wp:anchor distT="0" distB="0" distL="0" distR="0" simplePos="0" relativeHeight="251658241" behindDoc="0" locked="0" layoutInCell="1" allowOverlap="1" wp14:anchorId="784BE13B" wp14:editId="3BB99FD0">
              <wp:simplePos x="635" y="635"/>
              <wp:positionH relativeFrom="page">
                <wp:align>left</wp:align>
              </wp:positionH>
              <wp:positionV relativeFrom="page">
                <wp:align>bottom</wp:align>
              </wp:positionV>
              <wp:extent cx="759460" cy="355600"/>
              <wp:effectExtent l="0" t="0" r="2540" b="0"/>
              <wp:wrapNone/>
              <wp:docPr id="203402932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7650A4BB" w14:textId="0ECC8A1B" w:rsidR="00473C58" w:rsidRPr="00473C58" w:rsidRDefault="00473C58" w:rsidP="00473C58">
                          <w:pPr>
                            <w:spacing w:after="0"/>
                            <w:rPr>
                              <w:rFonts w:ascii="Calibri" w:eastAsia="Calibri" w:hAnsi="Calibri" w:cs="Calibri"/>
                              <w:noProof/>
                              <w:color w:val="000000"/>
                            </w:rPr>
                          </w:pPr>
                          <w:r w:rsidRPr="00473C58">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E13B" id="_x0000_t202" coordsize="21600,21600" o:spt="202" path="m,l,21600r21600,l21600,xe">
              <v:stroke joinstyle="miter"/>
              <v:path gradientshapeok="t" o:connecttype="rect"/>
            </v:shapetype>
            <v:shape id="Text Box 2" o:spid="_x0000_s1026" type="#_x0000_t202" alt="OFFICIAL" style="position:absolute;margin-left:0;margin-top:0;width:59.8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filled="f" stroked="f">
              <v:textbox style="mso-fit-shape-to-text:t" inset="20pt,0,0,15pt">
                <w:txbxContent>
                  <w:p w14:paraId="7650A4BB" w14:textId="0ECC8A1B" w:rsidR="00473C58" w:rsidRPr="00473C58" w:rsidRDefault="00473C58" w:rsidP="00473C58">
                    <w:pPr>
                      <w:spacing w:after="0"/>
                      <w:rPr>
                        <w:rFonts w:ascii="Calibri" w:eastAsia="Calibri" w:hAnsi="Calibri" w:cs="Calibri"/>
                        <w:noProof/>
                        <w:color w:val="000000"/>
                      </w:rPr>
                    </w:pPr>
                    <w:r w:rsidRPr="00473C58">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015" w14:textId="04ABF1F0" w:rsidR="00661A01" w:rsidRPr="00577F04" w:rsidRDefault="00473C58" w:rsidP="008C75CF">
    <w:pPr>
      <w:pStyle w:val="Footer"/>
      <w:tabs>
        <w:tab w:val="clear" w:pos="4513"/>
        <w:tab w:val="center" w:pos="5387"/>
      </w:tabs>
      <w:rPr>
        <w:sz w:val="16"/>
        <w:szCs w:val="16"/>
      </w:rPr>
    </w:pPr>
    <w:r>
      <w:rPr>
        <w:noProof/>
        <w:sz w:val="16"/>
        <w:szCs w:val="16"/>
      </w:rPr>
      <mc:AlternateContent>
        <mc:Choice Requires="wps">
          <w:drawing>
            <wp:anchor distT="0" distB="0" distL="0" distR="0" simplePos="0" relativeHeight="251658242" behindDoc="0" locked="0" layoutInCell="1" allowOverlap="1" wp14:anchorId="681407FF" wp14:editId="625AAAEE">
              <wp:simplePos x="0" y="0"/>
              <wp:positionH relativeFrom="page">
                <wp:posOffset>6521570</wp:posOffset>
              </wp:positionH>
              <wp:positionV relativeFrom="page">
                <wp:posOffset>10336530</wp:posOffset>
              </wp:positionV>
              <wp:extent cx="759460" cy="355600"/>
              <wp:effectExtent l="0" t="0" r="2540" b="0"/>
              <wp:wrapNone/>
              <wp:docPr id="49551569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0D5C08E1" w14:textId="1ECD56AA" w:rsidR="00473C58" w:rsidRPr="00473C58" w:rsidRDefault="00473C58" w:rsidP="00473C58">
                          <w:pPr>
                            <w:spacing w:after="0"/>
                            <w:rPr>
                              <w:rFonts w:ascii="Calibri" w:eastAsia="Calibri" w:hAnsi="Calibri" w:cs="Calibri"/>
                              <w:noProof/>
                              <w:color w:val="000000"/>
                            </w:rPr>
                          </w:pPr>
                          <w:r w:rsidRPr="00473C58">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1407FF" id="_x0000_t202" coordsize="21600,21600" o:spt="202" path="m,l,21600r21600,l21600,xe">
              <v:stroke joinstyle="miter"/>
              <v:path gradientshapeok="t" o:connecttype="rect"/>
            </v:shapetype>
            <v:shape id="Text Box 3" o:spid="_x0000_s1027" type="#_x0000_t202" alt="OFFICIAL" style="position:absolute;margin-left:513.5pt;margin-top:813.9pt;width:59.8pt;height:28pt;z-index:25165824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" filled="f" stroked="f">
              <v:textbox style="mso-fit-shape-to-text:t" inset="20pt,0,0,15pt">
                <w:txbxContent>
                  <w:p w14:paraId="0D5C08E1" w14:textId="1ECD56AA" w:rsidR="00473C58" w:rsidRPr="00473C58" w:rsidRDefault="00473C58" w:rsidP="00473C58">
                    <w:pPr>
                      <w:spacing w:after="0"/>
                      <w:rPr>
                        <w:rFonts w:ascii="Calibri" w:eastAsia="Calibri" w:hAnsi="Calibri" w:cs="Calibri"/>
                        <w:noProof/>
                        <w:color w:val="000000"/>
                      </w:rPr>
                    </w:pPr>
                    <w:r w:rsidRPr="00473C58">
                      <w:rPr>
                        <w:rFonts w:ascii="Calibri" w:eastAsia="Calibri" w:hAnsi="Calibri" w:cs="Calibri"/>
                        <w:noProof/>
                        <w:color w:val="000000"/>
                      </w:rPr>
                      <w:t>OFFICIAL</w:t>
                    </w:r>
                  </w:p>
                </w:txbxContent>
              </v:textbox>
              <w10:wrap anchorx="page" anchory="page"/>
            </v:shape>
          </w:pict>
        </mc:Fallback>
      </mc:AlternateContent>
    </w:r>
    <w:r w:rsidR="00661A01">
      <w:rPr>
        <w:sz w:val="16"/>
        <w:szCs w:val="16"/>
      </w:rPr>
      <w:t>Residential rental agreement more than 5 years</w:t>
    </w:r>
    <w:r w:rsidR="00661A01" w:rsidRPr="00577F04">
      <w:rPr>
        <w:sz w:val="16"/>
        <w:szCs w:val="16"/>
      </w:rPr>
      <w:t xml:space="preserve"> </w:t>
    </w:r>
    <w:r w:rsidR="00661A01">
      <w:rPr>
        <w:sz w:val="16"/>
        <w:szCs w:val="16"/>
      </w:rPr>
      <w:tab/>
    </w:r>
    <w:r w:rsidR="00661A01" w:rsidRPr="00577F04">
      <w:rPr>
        <w:sz w:val="16"/>
        <w:szCs w:val="16"/>
      </w:rPr>
      <w:t xml:space="preserve">Page </w:t>
    </w:r>
    <w:r w:rsidR="00661A01" w:rsidRPr="00577F04">
      <w:rPr>
        <w:b/>
        <w:bCs/>
        <w:sz w:val="16"/>
        <w:szCs w:val="16"/>
      </w:rPr>
      <w:fldChar w:fldCharType="begin"/>
    </w:r>
    <w:r w:rsidR="00661A01" w:rsidRPr="00577F04">
      <w:rPr>
        <w:b/>
        <w:bCs/>
        <w:sz w:val="16"/>
        <w:szCs w:val="16"/>
      </w:rPr>
      <w:instrText xml:space="preserve"> PAGE  \* Arabic  \* MERGEFORMAT </w:instrText>
    </w:r>
    <w:r w:rsidR="00661A01" w:rsidRPr="00577F04">
      <w:rPr>
        <w:b/>
        <w:bCs/>
        <w:sz w:val="16"/>
        <w:szCs w:val="16"/>
      </w:rPr>
      <w:fldChar w:fldCharType="separate"/>
    </w:r>
    <w:r w:rsidR="00661A01">
      <w:rPr>
        <w:b/>
        <w:bCs/>
        <w:noProof/>
        <w:sz w:val="16"/>
        <w:szCs w:val="16"/>
      </w:rPr>
      <w:t>6</w:t>
    </w:r>
    <w:r w:rsidR="00661A01" w:rsidRPr="00577F04">
      <w:rPr>
        <w:b/>
        <w:bCs/>
        <w:sz w:val="16"/>
        <w:szCs w:val="16"/>
      </w:rPr>
      <w:fldChar w:fldCharType="end"/>
    </w:r>
    <w:r w:rsidR="00661A01" w:rsidRPr="00577F04">
      <w:rPr>
        <w:sz w:val="16"/>
        <w:szCs w:val="16"/>
      </w:rPr>
      <w:t xml:space="preserve"> of </w:t>
    </w:r>
    <w:r w:rsidR="00661A01" w:rsidRPr="00577F04">
      <w:rPr>
        <w:b/>
        <w:bCs/>
        <w:sz w:val="16"/>
        <w:szCs w:val="16"/>
      </w:rPr>
      <w:fldChar w:fldCharType="begin"/>
    </w:r>
    <w:r w:rsidR="00661A01" w:rsidRPr="00577F04">
      <w:rPr>
        <w:b/>
        <w:bCs/>
        <w:sz w:val="16"/>
        <w:szCs w:val="16"/>
      </w:rPr>
      <w:instrText xml:space="preserve"> NUMPAGES  \* Arabic  \* MERGEFORMAT </w:instrText>
    </w:r>
    <w:r w:rsidR="00661A01" w:rsidRPr="00577F04">
      <w:rPr>
        <w:b/>
        <w:bCs/>
        <w:sz w:val="16"/>
        <w:szCs w:val="16"/>
      </w:rPr>
      <w:fldChar w:fldCharType="separate"/>
    </w:r>
    <w:r w:rsidR="00661A01">
      <w:rPr>
        <w:b/>
        <w:bCs/>
        <w:noProof/>
        <w:sz w:val="16"/>
        <w:szCs w:val="16"/>
      </w:rPr>
      <w:t>19</w:t>
    </w:r>
    <w:r w:rsidR="00661A01" w:rsidRPr="00577F04">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8691" w14:textId="33DDA164" w:rsidR="00AD4933" w:rsidRDefault="00473C58">
    <w:pPr>
      <w:pStyle w:val="Footer"/>
    </w:pPr>
    <w:r>
      <w:rPr>
        <w:noProof/>
      </w:rPr>
      <mc:AlternateContent>
        <mc:Choice Requires="wps">
          <w:drawing>
            <wp:anchor distT="0" distB="0" distL="0" distR="0" simplePos="0" relativeHeight="251658240" behindDoc="0" locked="0" layoutInCell="1" allowOverlap="1" wp14:anchorId="58854681" wp14:editId="76E6766F">
              <wp:simplePos x="635" y="635"/>
              <wp:positionH relativeFrom="page">
                <wp:align>left</wp:align>
              </wp:positionH>
              <wp:positionV relativeFrom="page">
                <wp:align>bottom</wp:align>
              </wp:positionV>
              <wp:extent cx="759460" cy="355600"/>
              <wp:effectExtent l="0" t="0" r="2540" b="0"/>
              <wp:wrapNone/>
              <wp:docPr id="3268477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1CD1812D" w14:textId="2C555472" w:rsidR="00473C58" w:rsidRPr="00473C58" w:rsidRDefault="00473C58" w:rsidP="00473C58">
                          <w:pPr>
                            <w:spacing w:after="0"/>
                            <w:rPr>
                              <w:rFonts w:ascii="Calibri" w:eastAsia="Calibri" w:hAnsi="Calibri" w:cs="Calibri"/>
                              <w:noProof/>
                              <w:color w:val="000000"/>
                            </w:rPr>
                          </w:pPr>
                          <w:r w:rsidRPr="00473C58">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54681" id="_x0000_t202" coordsize="21600,21600" o:spt="202" path="m,l,21600r21600,l21600,xe">
              <v:stroke joinstyle="miter"/>
              <v:path gradientshapeok="t" o:connecttype="rect"/>
            </v:shapetype>
            <v:shape id="Text Box 1" o:spid="_x0000_s1028" type="#_x0000_t202" alt="OFFICIAL" style="position:absolute;margin-left:0;margin-top:0;width:59.8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filled="f" stroked="f">
              <v:textbox style="mso-fit-shape-to-text:t" inset="20pt,0,0,15pt">
                <w:txbxContent>
                  <w:p w14:paraId="1CD1812D" w14:textId="2C555472" w:rsidR="00473C58" w:rsidRPr="00473C58" w:rsidRDefault="00473C58" w:rsidP="00473C58">
                    <w:pPr>
                      <w:spacing w:after="0"/>
                      <w:rPr>
                        <w:rFonts w:ascii="Calibri" w:eastAsia="Calibri" w:hAnsi="Calibri" w:cs="Calibri"/>
                        <w:noProof/>
                        <w:color w:val="000000"/>
                      </w:rPr>
                    </w:pPr>
                    <w:r w:rsidRPr="00473C58">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BB13" w14:textId="77777777" w:rsidR="00F90815" w:rsidRDefault="00F90815" w:rsidP="00577F04">
      <w:pPr>
        <w:spacing w:after="0" w:line="240" w:lineRule="auto"/>
      </w:pPr>
      <w:r>
        <w:separator/>
      </w:r>
    </w:p>
  </w:footnote>
  <w:footnote w:type="continuationSeparator" w:id="0">
    <w:p w14:paraId="0442D314" w14:textId="77777777" w:rsidR="00F90815" w:rsidRDefault="00F90815" w:rsidP="00577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C3CF" w14:textId="1B15444C" w:rsidR="00661A01" w:rsidRDefault="00F90815">
    <w:pPr>
      <w:pStyle w:val="Header"/>
    </w:pPr>
    <w:r>
      <w:rPr>
        <w:noProof/>
      </w:rPr>
      <w:pict w14:anchorId="5EB0F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607.5pt;height:151.85pt;rotation:315;z-index:-251658237;mso-wrap-edited:f;mso-position-horizontal:center;mso-position-horizontal-relative:margin;mso-position-vertical:center;mso-position-vertical-relative:margin" o:allowincell="f" fillcolor="silver" stroked="f">
          <v:textpath style="font-family:&quot;Arial&quot;;font-size:1pt" string="DRAF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244"/>
    <w:multiLevelType w:val="hybridMultilevel"/>
    <w:tmpl w:val="B23AD66C"/>
    <w:lvl w:ilvl="0" w:tplc="531E25E2">
      <w:start w:val="1"/>
      <w:numFmt w:val="bullet"/>
      <w:lvlText w:val=""/>
      <w:lvlJc w:val="left"/>
      <w:pPr>
        <w:ind w:left="700" w:hanging="360"/>
      </w:pPr>
      <w:rPr>
        <w:rFonts w:ascii="Symbol" w:hAnsi="Symbol" w:hint="default"/>
      </w:rPr>
    </w:lvl>
    <w:lvl w:ilvl="1" w:tplc="95D6DBFC" w:tentative="1">
      <w:start w:val="1"/>
      <w:numFmt w:val="bullet"/>
      <w:lvlText w:val="o"/>
      <w:lvlJc w:val="left"/>
      <w:pPr>
        <w:ind w:left="1780" w:hanging="360"/>
      </w:pPr>
      <w:rPr>
        <w:rFonts w:ascii="Courier New" w:hAnsi="Courier New" w:hint="default"/>
      </w:rPr>
    </w:lvl>
    <w:lvl w:ilvl="2" w:tplc="D5A470A2" w:tentative="1">
      <w:start w:val="1"/>
      <w:numFmt w:val="bullet"/>
      <w:lvlText w:val=""/>
      <w:lvlJc w:val="left"/>
      <w:pPr>
        <w:ind w:left="2500" w:hanging="360"/>
      </w:pPr>
      <w:rPr>
        <w:rFonts w:ascii="Wingdings" w:hAnsi="Wingdings" w:hint="default"/>
      </w:rPr>
    </w:lvl>
    <w:lvl w:ilvl="3" w:tplc="64FA63F0" w:tentative="1">
      <w:start w:val="1"/>
      <w:numFmt w:val="bullet"/>
      <w:lvlText w:val=""/>
      <w:lvlJc w:val="left"/>
      <w:pPr>
        <w:ind w:left="3220" w:hanging="360"/>
      </w:pPr>
      <w:rPr>
        <w:rFonts w:ascii="Symbol" w:hAnsi="Symbol" w:hint="default"/>
      </w:rPr>
    </w:lvl>
    <w:lvl w:ilvl="4" w:tplc="85F20694" w:tentative="1">
      <w:start w:val="1"/>
      <w:numFmt w:val="bullet"/>
      <w:lvlText w:val="o"/>
      <w:lvlJc w:val="left"/>
      <w:pPr>
        <w:ind w:left="3940" w:hanging="360"/>
      </w:pPr>
      <w:rPr>
        <w:rFonts w:ascii="Courier New" w:hAnsi="Courier New" w:hint="default"/>
      </w:rPr>
    </w:lvl>
    <w:lvl w:ilvl="5" w:tplc="981E2EE4" w:tentative="1">
      <w:start w:val="1"/>
      <w:numFmt w:val="bullet"/>
      <w:lvlText w:val=""/>
      <w:lvlJc w:val="left"/>
      <w:pPr>
        <w:ind w:left="4660" w:hanging="360"/>
      </w:pPr>
      <w:rPr>
        <w:rFonts w:ascii="Wingdings" w:hAnsi="Wingdings" w:hint="default"/>
      </w:rPr>
    </w:lvl>
    <w:lvl w:ilvl="6" w:tplc="56F085A0" w:tentative="1">
      <w:start w:val="1"/>
      <w:numFmt w:val="bullet"/>
      <w:lvlText w:val=""/>
      <w:lvlJc w:val="left"/>
      <w:pPr>
        <w:ind w:left="5380" w:hanging="360"/>
      </w:pPr>
      <w:rPr>
        <w:rFonts w:ascii="Symbol" w:hAnsi="Symbol" w:hint="default"/>
      </w:rPr>
    </w:lvl>
    <w:lvl w:ilvl="7" w:tplc="BFCEBB0C" w:tentative="1">
      <w:start w:val="1"/>
      <w:numFmt w:val="bullet"/>
      <w:lvlText w:val="o"/>
      <w:lvlJc w:val="left"/>
      <w:pPr>
        <w:ind w:left="6100" w:hanging="360"/>
      </w:pPr>
      <w:rPr>
        <w:rFonts w:ascii="Courier New" w:hAnsi="Courier New" w:hint="default"/>
      </w:rPr>
    </w:lvl>
    <w:lvl w:ilvl="8" w:tplc="64F8D7D6" w:tentative="1">
      <w:start w:val="1"/>
      <w:numFmt w:val="bullet"/>
      <w:lvlText w:val=""/>
      <w:lvlJc w:val="left"/>
      <w:pPr>
        <w:ind w:left="6820" w:hanging="360"/>
      </w:pPr>
      <w:rPr>
        <w:rFonts w:ascii="Wingdings" w:hAnsi="Wingdings" w:hint="default"/>
      </w:rPr>
    </w:lvl>
  </w:abstractNum>
  <w:abstractNum w:abstractNumId="1" w15:restartNumberingAfterBreak="0">
    <w:nsid w:val="122B4D4C"/>
    <w:multiLevelType w:val="hybridMultilevel"/>
    <w:tmpl w:val="B4B4D472"/>
    <w:lvl w:ilvl="0" w:tplc="B9D476C8">
      <w:start w:val="1"/>
      <w:numFmt w:val="bullet"/>
      <w:lvlText w:val=""/>
      <w:lvlJc w:val="left"/>
      <w:pPr>
        <w:ind w:left="1077" w:hanging="360"/>
      </w:pPr>
      <w:rPr>
        <w:rFonts w:ascii="Symbol" w:hAnsi="Symbol" w:hint="default"/>
      </w:rPr>
    </w:lvl>
    <w:lvl w:ilvl="1" w:tplc="7A602F94">
      <w:start w:val="1"/>
      <w:numFmt w:val="bullet"/>
      <w:lvlText w:val="o"/>
      <w:lvlJc w:val="left"/>
      <w:pPr>
        <w:ind w:left="1440" w:hanging="360"/>
      </w:pPr>
      <w:rPr>
        <w:rFonts w:ascii="Courier New" w:hAnsi="Courier New" w:hint="default"/>
      </w:rPr>
    </w:lvl>
    <w:lvl w:ilvl="2" w:tplc="CD801CD2">
      <w:start w:val="1"/>
      <w:numFmt w:val="bullet"/>
      <w:lvlText w:val=""/>
      <w:lvlJc w:val="left"/>
      <w:pPr>
        <w:ind w:left="2160" w:hanging="360"/>
      </w:pPr>
      <w:rPr>
        <w:rFonts w:ascii="Wingdings" w:hAnsi="Wingdings" w:hint="default"/>
      </w:rPr>
    </w:lvl>
    <w:lvl w:ilvl="3" w:tplc="1DCC61E2">
      <w:start w:val="1"/>
      <w:numFmt w:val="bullet"/>
      <w:lvlText w:val=""/>
      <w:lvlJc w:val="left"/>
      <w:pPr>
        <w:ind w:left="2880" w:hanging="360"/>
      </w:pPr>
      <w:rPr>
        <w:rFonts w:ascii="Symbol" w:hAnsi="Symbol" w:hint="default"/>
      </w:rPr>
    </w:lvl>
    <w:lvl w:ilvl="4" w:tplc="B8C63760">
      <w:start w:val="1"/>
      <w:numFmt w:val="bullet"/>
      <w:lvlText w:val="o"/>
      <w:lvlJc w:val="left"/>
      <w:pPr>
        <w:ind w:left="3600" w:hanging="360"/>
      </w:pPr>
      <w:rPr>
        <w:rFonts w:ascii="Courier New" w:hAnsi="Courier New" w:hint="default"/>
      </w:rPr>
    </w:lvl>
    <w:lvl w:ilvl="5" w:tplc="E278B382">
      <w:start w:val="1"/>
      <w:numFmt w:val="bullet"/>
      <w:lvlText w:val=""/>
      <w:lvlJc w:val="left"/>
      <w:pPr>
        <w:ind w:left="4320" w:hanging="360"/>
      </w:pPr>
      <w:rPr>
        <w:rFonts w:ascii="Wingdings" w:hAnsi="Wingdings" w:hint="default"/>
      </w:rPr>
    </w:lvl>
    <w:lvl w:ilvl="6" w:tplc="EE38838A">
      <w:start w:val="1"/>
      <w:numFmt w:val="bullet"/>
      <w:lvlText w:val=""/>
      <w:lvlJc w:val="left"/>
      <w:pPr>
        <w:ind w:left="5040" w:hanging="360"/>
      </w:pPr>
      <w:rPr>
        <w:rFonts w:ascii="Symbol" w:hAnsi="Symbol" w:hint="default"/>
      </w:rPr>
    </w:lvl>
    <w:lvl w:ilvl="7" w:tplc="D03C0DCC">
      <w:start w:val="1"/>
      <w:numFmt w:val="bullet"/>
      <w:lvlText w:val="o"/>
      <w:lvlJc w:val="left"/>
      <w:pPr>
        <w:ind w:left="5760" w:hanging="360"/>
      </w:pPr>
      <w:rPr>
        <w:rFonts w:ascii="Courier New" w:hAnsi="Courier New" w:hint="default"/>
      </w:rPr>
    </w:lvl>
    <w:lvl w:ilvl="8" w:tplc="B0E028B2">
      <w:start w:val="1"/>
      <w:numFmt w:val="bullet"/>
      <w:lvlText w:val=""/>
      <w:lvlJc w:val="left"/>
      <w:pPr>
        <w:ind w:left="6480" w:hanging="360"/>
      </w:pPr>
      <w:rPr>
        <w:rFonts w:ascii="Wingdings" w:hAnsi="Wingdings" w:hint="default"/>
      </w:rPr>
    </w:lvl>
  </w:abstractNum>
  <w:abstractNum w:abstractNumId="2" w15:restartNumberingAfterBreak="0">
    <w:nsid w:val="132054D3"/>
    <w:multiLevelType w:val="hybridMultilevel"/>
    <w:tmpl w:val="B7C8214C"/>
    <w:lvl w:ilvl="0" w:tplc="8C6CAE42">
      <w:start w:val="1"/>
      <w:numFmt w:val="bullet"/>
      <w:lvlText w:val=""/>
      <w:lvlJc w:val="left"/>
      <w:pPr>
        <w:ind w:left="720" w:hanging="360"/>
      </w:pPr>
      <w:rPr>
        <w:rFonts w:ascii="Symbol" w:hAnsi="Symbol" w:hint="default"/>
      </w:rPr>
    </w:lvl>
    <w:lvl w:ilvl="1" w:tplc="91EECB4C" w:tentative="1">
      <w:start w:val="1"/>
      <w:numFmt w:val="bullet"/>
      <w:lvlText w:val="o"/>
      <w:lvlJc w:val="left"/>
      <w:pPr>
        <w:ind w:left="1440" w:hanging="360"/>
      </w:pPr>
      <w:rPr>
        <w:rFonts w:ascii="Courier New" w:hAnsi="Courier New" w:hint="default"/>
      </w:rPr>
    </w:lvl>
    <w:lvl w:ilvl="2" w:tplc="A0660D42" w:tentative="1">
      <w:start w:val="1"/>
      <w:numFmt w:val="bullet"/>
      <w:lvlText w:val=""/>
      <w:lvlJc w:val="left"/>
      <w:pPr>
        <w:ind w:left="2160" w:hanging="360"/>
      </w:pPr>
      <w:rPr>
        <w:rFonts w:ascii="Wingdings" w:hAnsi="Wingdings" w:hint="default"/>
      </w:rPr>
    </w:lvl>
    <w:lvl w:ilvl="3" w:tplc="E8664820" w:tentative="1">
      <w:start w:val="1"/>
      <w:numFmt w:val="bullet"/>
      <w:lvlText w:val=""/>
      <w:lvlJc w:val="left"/>
      <w:pPr>
        <w:ind w:left="2880" w:hanging="360"/>
      </w:pPr>
      <w:rPr>
        <w:rFonts w:ascii="Symbol" w:hAnsi="Symbol" w:hint="default"/>
      </w:rPr>
    </w:lvl>
    <w:lvl w:ilvl="4" w:tplc="7DC2EA80" w:tentative="1">
      <w:start w:val="1"/>
      <w:numFmt w:val="bullet"/>
      <w:lvlText w:val="o"/>
      <w:lvlJc w:val="left"/>
      <w:pPr>
        <w:ind w:left="3600" w:hanging="360"/>
      </w:pPr>
      <w:rPr>
        <w:rFonts w:ascii="Courier New" w:hAnsi="Courier New" w:hint="default"/>
      </w:rPr>
    </w:lvl>
    <w:lvl w:ilvl="5" w:tplc="EEE4628E" w:tentative="1">
      <w:start w:val="1"/>
      <w:numFmt w:val="bullet"/>
      <w:lvlText w:val=""/>
      <w:lvlJc w:val="left"/>
      <w:pPr>
        <w:ind w:left="4320" w:hanging="360"/>
      </w:pPr>
      <w:rPr>
        <w:rFonts w:ascii="Wingdings" w:hAnsi="Wingdings" w:hint="default"/>
      </w:rPr>
    </w:lvl>
    <w:lvl w:ilvl="6" w:tplc="3CD043E2" w:tentative="1">
      <w:start w:val="1"/>
      <w:numFmt w:val="bullet"/>
      <w:lvlText w:val=""/>
      <w:lvlJc w:val="left"/>
      <w:pPr>
        <w:ind w:left="5040" w:hanging="360"/>
      </w:pPr>
      <w:rPr>
        <w:rFonts w:ascii="Symbol" w:hAnsi="Symbol" w:hint="default"/>
      </w:rPr>
    </w:lvl>
    <w:lvl w:ilvl="7" w:tplc="C5F8619A" w:tentative="1">
      <w:start w:val="1"/>
      <w:numFmt w:val="bullet"/>
      <w:lvlText w:val="o"/>
      <w:lvlJc w:val="left"/>
      <w:pPr>
        <w:ind w:left="5760" w:hanging="360"/>
      </w:pPr>
      <w:rPr>
        <w:rFonts w:ascii="Courier New" w:hAnsi="Courier New" w:hint="default"/>
      </w:rPr>
    </w:lvl>
    <w:lvl w:ilvl="8" w:tplc="E4AE7E0A" w:tentative="1">
      <w:start w:val="1"/>
      <w:numFmt w:val="bullet"/>
      <w:lvlText w:val=""/>
      <w:lvlJc w:val="left"/>
      <w:pPr>
        <w:ind w:left="6480" w:hanging="360"/>
      </w:pPr>
      <w:rPr>
        <w:rFonts w:ascii="Wingdings" w:hAnsi="Wingdings" w:hint="default"/>
      </w:rPr>
    </w:lvl>
  </w:abstractNum>
  <w:abstractNum w:abstractNumId="3" w15:restartNumberingAfterBreak="0">
    <w:nsid w:val="134628B8"/>
    <w:multiLevelType w:val="hybridMultilevel"/>
    <w:tmpl w:val="9CC228A4"/>
    <w:lvl w:ilvl="0" w:tplc="2B00F794">
      <w:start w:val="1"/>
      <w:numFmt w:val="lowerRoman"/>
      <w:lvlText w:val="%1."/>
      <w:lvlJc w:val="right"/>
      <w:pPr>
        <w:ind w:left="1740" w:hanging="360"/>
      </w:pPr>
    </w:lvl>
    <w:lvl w:ilvl="1" w:tplc="71542B5A" w:tentative="1">
      <w:start w:val="1"/>
      <w:numFmt w:val="lowerLetter"/>
      <w:lvlText w:val="%2."/>
      <w:lvlJc w:val="left"/>
      <w:pPr>
        <w:ind w:left="2460" w:hanging="360"/>
      </w:pPr>
    </w:lvl>
    <w:lvl w:ilvl="2" w:tplc="A98CE4A6" w:tentative="1">
      <w:start w:val="1"/>
      <w:numFmt w:val="lowerRoman"/>
      <w:lvlText w:val="%3."/>
      <w:lvlJc w:val="right"/>
      <w:pPr>
        <w:ind w:left="3180" w:hanging="180"/>
      </w:pPr>
    </w:lvl>
    <w:lvl w:ilvl="3" w:tplc="776E23F6" w:tentative="1">
      <w:start w:val="1"/>
      <w:numFmt w:val="decimal"/>
      <w:lvlText w:val="%4."/>
      <w:lvlJc w:val="left"/>
      <w:pPr>
        <w:ind w:left="3900" w:hanging="360"/>
      </w:pPr>
    </w:lvl>
    <w:lvl w:ilvl="4" w:tplc="F594B740" w:tentative="1">
      <w:start w:val="1"/>
      <w:numFmt w:val="lowerLetter"/>
      <w:lvlText w:val="%5."/>
      <w:lvlJc w:val="left"/>
      <w:pPr>
        <w:ind w:left="4620" w:hanging="360"/>
      </w:pPr>
    </w:lvl>
    <w:lvl w:ilvl="5" w:tplc="AF54CD02" w:tentative="1">
      <w:start w:val="1"/>
      <w:numFmt w:val="lowerRoman"/>
      <w:lvlText w:val="%6."/>
      <w:lvlJc w:val="right"/>
      <w:pPr>
        <w:ind w:left="5340" w:hanging="180"/>
      </w:pPr>
    </w:lvl>
    <w:lvl w:ilvl="6" w:tplc="4CF85E16" w:tentative="1">
      <w:start w:val="1"/>
      <w:numFmt w:val="decimal"/>
      <w:lvlText w:val="%7."/>
      <w:lvlJc w:val="left"/>
      <w:pPr>
        <w:ind w:left="6060" w:hanging="360"/>
      </w:pPr>
    </w:lvl>
    <w:lvl w:ilvl="7" w:tplc="05F26A1A" w:tentative="1">
      <w:start w:val="1"/>
      <w:numFmt w:val="lowerLetter"/>
      <w:lvlText w:val="%8."/>
      <w:lvlJc w:val="left"/>
      <w:pPr>
        <w:ind w:left="6780" w:hanging="360"/>
      </w:pPr>
    </w:lvl>
    <w:lvl w:ilvl="8" w:tplc="FFE0BA4C" w:tentative="1">
      <w:start w:val="1"/>
      <w:numFmt w:val="lowerRoman"/>
      <w:lvlText w:val="%9."/>
      <w:lvlJc w:val="right"/>
      <w:pPr>
        <w:ind w:left="7500" w:hanging="180"/>
      </w:pPr>
    </w:lvl>
  </w:abstractNum>
  <w:abstractNum w:abstractNumId="4" w15:restartNumberingAfterBreak="0">
    <w:nsid w:val="19E52153"/>
    <w:multiLevelType w:val="hybridMultilevel"/>
    <w:tmpl w:val="3816F760"/>
    <w:lvl w:ilvl="0" w:tplc="2CC84106">
      <w:start w:val="1"/>
      <w:numFmt w:val="bullet"/>
      <w:lvlText w:val=""/>
      <w:lvlJc w:val="left"/>
      <w:pPr>
        <w:ind w:left="1060" w:hanging="360"/>
      </w:pPr>
      <w:rPr>
        <w:rFonts w:ascii="Symbol" w:hAnsi="Symbol" w:hint="default"/>
      </w:rPr>
    </w:lvl>
    <w:lvl w:ilvl="1" w:tplc="DF8ED07A" w:tentative="1">
      <w:start w:val="1"/>
      <w:numFmt w:val="bullet"/>
      <w:lvlText w:val="o"/>
      <w:lvlJc w:val="left"/>
      <w:pPr>
        <w:ind w:left="1780" w:hanging="360"/>
      </w:pPr>
      <w:rPr>
        <w:rFonts w:ascii="Courier New" w:hAnsi="Courier New" w:hint="default"/>
      </w:rPr>
    </w:lvl>
    <w:lvl w:ilvl="2" w:tplc="8E4A448C" w:tentative="1">
      <w:start w:val="1"/>
      <w:numFmt w:val="bullet"/>
      <w:lvlText w:val=""/>
      <w:lvlJc w:val="left"/>
      <w:pPr>
        <w:ind w:left="2500" w:hanging="360"/>
      </w:pPr>
      <w:rPr>
        <w:rFonts w:ascii="Wingdings" w:hAnsi="Wingdings" w:hint="default"/>
      </w:rPr>
    </w:lvl>
    <w:lvl w:ilvl="3" w:tplc="35B8655C" w:tentative="1">
      <w:start w:val="1"/>
      <w:numFmt w:val="bullet"/>
      <w:lvlText w:val=""/>
      <w:lvlJc w:val="left"/>
      <w:pPr>
        <w:ind w:left="3220" w:hanging="360"/>
      </w:pPr>
      <w:rPr>
        <w:rFonts w:ascii="Symbol" w:hAnsi="Symbol" w:hint="default"/>
      </w:rPr>
    </w:lvl>
    <w:lvl w:ilvl="4" w:tplc="E5AC743E" w:tentative="1">
      <w:start w:val="1"/>
      <w:numFmt w:val="bullet"/>
      <w:lvlText w:val="o"/>
      <w:lvlJc w:val="left"/>
      <w:pPr>
        <w:ind w:left="3940" w:hanging="360"/>
      </w:pPr>
      <w:rPr>
        <w:rFonts w:ascii="Courier New" w:hAnsi="Courier New" w:hint="default"/>
      </w:rPr>
    </w:lvl>
    <w:lvl w:ilvl="5" w:tplc="D0E8CADE" w:tentative="1">
      <w:start w:val="1"/>
      <w:numFmt w:val="bullet"/>
      <w:lvlText w:val=""/>
      <w:lvlJc w:val="left"/>
      <w:pPr>
        <w:ind w:left="4660" w:hanging="360"/>
      </w:pPr>
      <w:rPr>
        <w:rFonts w:ascii="Wingdings" w:hAnsi="Wingdings" w:hint="default"/>
      </w:rPr>
    </w:lvl>
    <w:lvl w:ilvl="6" w:tplc="3A66CBE6" w:tentative="1">
      <w:start w:val="1"/>
      <w:numFmt w:val="bullet"/>
      <w:lvlText w:val=""/>
      <w:lvlJc w:val="left"/>
      <w:pPr>
        <w:ind w:left="5380" w:hanging="360"/>
      </w:pPr>
      <w:rPr>
        <w:rFonts w:ascii="Symbol" w:hAnsi="Symbol" w:hint="default"/>
      </w:rPr>
    </w:lvl>
    <w:lvl w:ilvl="7" w:tplc="E272DEAA" w:tentative="1">
      <w:start w:val="1"/>
      <w:numFmt w:val="bullet"/>
      <w:lvlText w:val="o"/>
      <w:lvlJc w:val="left"/>
      <w:pPr>
        <w:ind w:left="6100" w:hanging="360"/>
      </w:pPr>
      <w:rPr>
        <w:rFonts w:ascii="Courier New" w:hAnsi="Courier New" w:hint="default"/>
      </w:rPr>
    </w:lvl>
    <w:lvl w:ilvl="8" w:tplc="CD3CFCF4" w:tentative="1">
      <w:start w:val="1"/>
      <w:numFmt w:val="bullet"/>
      <w:lvlText w:val=""/>
      <w:lvlJc w:val="left"/>
      <w:pPr>
        <w:ind w:left="6820" w:hanging="360"/>
      </w:pPr>
      <w:rPr>
        <w:rFonts w:ascii="Wingdings" w:hAnsi="Wingdings" w:hint="default"/>
      </w:rPr>
    </w:lvl>
  </w:abstractNum>
  <w:abstractNum w:abstractNumId="5" w15:restartNumberingAfterBreak="0">
    <w:nsid w:val="1AF9016C"/>
    <w:multiLevelType w:val="hybridMultilevel"/>
    <w:tmpl w:val="74CEA84E"/>
    <w:lvl w:ilvl="0" w:tplc="97F2C964">
      <w:start w:val="1"/>
      <w:numFmt w:val="bullet"/>
      <w:lvlText w:val=""/>
      <w:lvlJc w:val="left"/>
      <w:pPr>
        <w:ind w:left="720" w:hanging="360"/>
      </w:pPr>
      <w:rPr>
        <w:rFonts w:ascii="Symbol" w:hAnsi="Symbol" w:hint="default"/>
      </w:rPr>
    </w:lvl>
    <w:lvl w:ilvl="1" w:tplc="A6441058" w:tentative="1">
      <w:start w:val="1"/>
      <w:numFmt w:val="bullet"/>
      <w:lvlText w:val="o"/>
      <w:lvlJc w:val="left"/>
      <w:pPr>
        <w:ind w:left="1440" w:hanging="360"/>
      </w:pPr>
      <w:rPr>
        <w:rFonts w:ascii="Courier New" w:hAnsi="Courier New" w:hint="default"/>
      </w:rPr>
    </w:lvl>
    <w:lvl w:ilvl="2" w:tplc="817CDC40" w:tentative="1">
      <w:start w:val="1"/>
      <w:numFmt w:val="bullet"/>
      <w:lvlText w:val=""/>
      <w:lvlJc w:val="left"/>
      <w:pPr>
        <w:ind w:left="2160" w:hanging="360"/>
      </w:pPr>
      <w:rPr>
        <w:rFonts w:ascii="Wingdings" w:hAnsi="Wingdings" w:hint="default"/>
      </w:rPr>
    </w:lvl>
    <w:lvl w:ilvl="3" w:tplc="1BC6E97C" w:tentative="1">
      <w:start w:val="1"/>
      <w:numFmt w:val="bullet"/>
      <w:lvlText w:val=""/>
      <w:lvlJc w:val="left"/>
      <w:pPr>
        <w:ind w:left="2880" w:hanging="360"/>
      </w:pPr>
      <w:rPr>
        <w:rFonts w:ascii="Symbol" w:hAnsi="Symbol" w:hint="default"/>
      </w:rPr>
    </w:lvl>
    <w:lvl w:ilvl="4" w:tplc="00540C16" w:tentative="1">
      <w:start w:val="1"/>
      <w:numFmt w:val="bullet"/>
      <w:lvlText w:val="o"/>
      <w:lvlJc w:val="left"/>
      <w:pPr>
        <w:ind w:left="3600" w:hanging="360"/>
      </w:pPr>
      <w:rPr>
        <w:rFonts w:ascii="Courier New" w:hAnsi="Courier New" w:hint="default"/>
      </w:rPr>
    </w:lvl>
    <w:lvl w:ilvl="5" w:tplc="E33C1ED4" w:tentative="1">
      <w:start w:val="1"/>
      <w:numFmt w:val="bullet"/>
      <w:lvlText w:val=""/>
      <w:lvlJc w:val="left"/>
      <w:pPr>
        <w:ind w:left="4320" w:hanging="360"/>
      </w:pPr>
      <w:rPr>
        <w:rFonts w:ascii="Wingdings" w:hAnsi="Wingdings" w:hint="default"/>
      </w:rPr>
    </w:lvl>
    <w:lvl w:ilvl="6" w:tplc="2C623508" w:tentative="1">
      <w:start w:val="1"/>
      <w:numFmt w:val="bullet"/>
      <w:lvlText w:val=""/>
      <w:lvlJc w:val="left"/>
      <w:pPr>
        <w:ind w:left="5040" w:hanging="360"/>
      </w:pPr>
      <w:rPr>
        <w:rFonts w:ascii="Symbol" w:hAnsi="Symbol" w:hint="default"/>
      </w:rPr>
    </w:lvl>
    <w:lvl w:ilvl="7" w:tplc="F6ACD146" w:tentative="1">
      <w:start w:val="1"/>
      <w:numFmt w:val="bullet"/>
      <w:lvlText w:val="o"/>
      <w:lvlJc w:val="left"/>
      <w:pPr>
        <w:ind w:left="5760" w:hanging="360"/>
      </w:pPr>
      <w:rPr>
        <w:rFonts w:ascii="Courier New" w:hAnsi="Courier New" w:hint="default"/>
      </w:rPr>
    </w:lvl>
    <w:lvl w:ilvl="8" w:tplc="ED4E6DE6" w:tentative="1">
      <w:start w:val="1"/>
      <w:numFmt w:val="bullet"/>
      <w:lvlText w:val=""/>
      <w:lvlJc w:val="left"/>
      <w:pPr>
        <w:ind w:left="6480" w:hanging="360"/>
      </w:pPr>
      <w:rPr>
        <w:rFonts w:ascii="Wingdings" w:hAnsi="Wingdings" w:hint="default"/>
      </w:rPr>
    </w:lvl>
  </w:abstractNum>
  <w:abstractNum w:abstractNumId="6" w15:restartNumberingAfterBreak="0">
    <w:nsid w:val="1B5E149B"/>
    <w:multiLevelType w:val="hybridMultilevel"/>
    <w:tmpl w:val="4E36D52E"/>
    <w:lvl w:ilvl="0" w:tplc="9C46BB1E">
      <w:start w:val="1"/>
      <w:numFmt w:val="bullet"/>
      <w:lvlText w:val=""/>
      <w:lvlJc w:val="left"/>
      <w:pPr>
        <w:ind w:left="720" w:hanging="360"/>
      </w:pPr>
      <w:rPr>
        <w:rFonts w:ascii="Symbol" w:hAnsi="Symbol" w:hint="default"/>
      </w:rPr>
    </w:lvl>
    <w:lvl w:ilvl="1" w:tplc="00004574" w:tentative="1">
      <w:start w:val="1"/>
      <w:numFmt w:val="bullet"/>
      <w:lvlText w:val="o"/>
      <w:lvlJc w:val="left"/>
      <w:pPr>
        <w:ind w:left="1440" w:hanging="360"/>
      </w:pPr>
      <w:rPr>
        <w:rFonts w:ascii="Courier New" w:hAnsi="Courier New" w:hint="default"/>
      </w:rPr>
    </w:lvl>
    <w:lvl w:ilvl="2" w:tplc="FB72E86E" w:tentative="1">
      <w:start w:val="1"/>
      <w:numFmt w:val="bullet"/>
      <w:lvlText w:val=""/>
      <w:lvlJc w:val="left"/>
      <w:pPr>
        <w:ind w:left="2160" w:hanging="360"/>
      </w:pPr>
      <w:rPr>
        <w:rFonts w:ascii="Wingdings" w:hAnsi="Wingdings" w:hint="default"/>
      </w:rPr>
    </w:lvl>
    <w:lvl w:ilvl="3" w:tplc="52027B5E" w:tentative="1">
      <w:start w:val="1"/>
      <w:numFmt w:val="bullet"/>
      <w:lvlText w:val=""/>
      <w:lvlJc w:val="left"/>
      <w:pPr>
        <w:ind w:left="2880" w:hanging="360"/>
      </w:pPr>
      <w:rPr>
        <w:rFonts w:ascii="Symbol" w:hAnsi="Symbol" w:hint="default"/>
      </w:rPr>
    </w:lvl>
    <w:lvl w:ilvl="4" w:tplc="24705A4C" w:tentative="1">
      <w:start w:val="1"/>
      <w:numFmt w:val="bullet"/>
      <w:lvlText w:val="o"/>
      <w:lvlJc w:val="left"/>
      <w:pPr>
        <w:ind w:left="3600" w:hanging="360"/>
      </w:pPr>
      <w:rPr>
        <w:rFonts w:ascii="Courier New" w:hAnsi="Courier New" w:hint="default"/>
      </w:rPr>
    </w:lvl>
    <w:lvl w:ilvl="5" w:tplc="A66049CC" w:tentative="1">
      <w:start w:val="1"/>
      <w:numFmt w:val="bullet"/>
      <w:lvlText w:val=""/>
      <w:lvlJc w:val="left"/>
      <w:pPr>
        <w:ind w:left="4320" w:hanging="360"/>
      </w:pPr>
      <w:rPr>
        <w:rFonts w:ascii="Wingdings" w:hAnsi="Wingdings" w:hint="default"/>
      </w:rPr>
    </w:lvl>
    <w:lvl w:ilvl="6" w:tplc="7A68692A" w:tentative="1">
      <w:start w:val="1"/>
      <w:numFmt w:val="bullet"/>
      <w:lvlText w:val=""/>
      <w:lvlJc w:val="left"/>
      <w:pPr>
        <w:ind w:left="5040" w:hanging="360"/>
      </w:pPr>
      <w:rPr>
        <w:rFonts w:ascii="Symbol" w:hAnsi="Symbol" w:hint="default"/>
      </w:rPr>
    </w:lvl>
    <w:lvl w:ilvl="7" w:tplc="FF7494D2" w:tentative="1">
      <w:start w:val="1"/>
      <w:numFmt w:val="bullet"/>
      <w:lvlText w:val="o"/>
      <w:lvlJc w:val="left"/>
      <w:pPr>
        <w:ind w:left="5760" w:hanging="360"/>
      </w:pPr>
      <w:rPr>
        <w:rFonts w:ascii="Courier New" w:hAnsi="Courier New" w:hint="default"/>
      </w:rPr>
    </w:lvl>
    <w:lvl w:ilvl="8" w:tplc="D0248A72" w:tentative="1">
      <w:start w:val="1"/>
      <w:numFmt w:val="bullet"/>
      <w:lvlText w:val=""/>
      <w:lvlJc w:val="left"/>
      <w:pPr>
        <w:ind w:left="6480" w:hanging="360"/>
      </w:pPr>
      <w:rPr>
        <w:rFonts w:ascii="Wingdings" w:hAnsi="Wingdings" w:hint="default"/>
      </w:rPr>
    </w:lvl>
  </w:abstractNum>
  <w:abstractNum w:abstractNumId="7" w15:restartNumberingAfterBreak="0">
    <w:nsid w:val="1D517247"/>
    <w:multiLevelType w:val="hybridMultilevel"/>
    <w:tmpl w:val="B1DA9EFA"/>
    <w:lvl w:ilvl="0" w:tplc="95BA686E">
      <w:start w:val="1"/>
      <w:numFmt w:val="lowerRoman"/>
      <w:lvlText w:val="%1."/>
      <w:lvlJc w:val="right"/>
      <w:pPr>
        <w:ind w:left="1740" w:hanging="360"/>
      </w:pPr>
    </w:lvl>
    <w:lvl w:ilvl="1" w:tplc="E2CA1D18" w:tentative="1">
      <w:start w:val="1"/>
      <w:numFmt w:val="lowerLetter"/>
      <w:lvlText w:val="%2."/>
      <w:lvlJc w:val="left"/>
      <w:pPr>
        <w:ind w:left="2460" w:hanging="360"/>
      </w:pPr>
    </w:lvl>
    <w:lvl w:ilvl="2" w:tplc="ABD21BCC" w:tentative="1">
      <w:start w:val="1"/>
      <w:numFmt w:val="lowerRoman"/>
      <w:lvlText w:val="%3."/>
      <w:lvlJc w:val="right"/>
      <w:pPr>
        <w:ind w:left="3180" w:hanging="180"/>
      </w:pPr>
    </w:lvl>
    <w:lvl w:ilvl="3" w:tplc="DFE28B58" w:tentative="1">
      <w:start w:val="1"/>
      <w:numFmt w:val="decimal"/>
      <w:lvlText w:val="%4."/>
      <w:lvlJc w:val="left"/>
      <w:pPr>
        <w:ind w:left="3900" w:hanging="360"/>
      </w:pPr>
    </w:lvl>
    <w:lvl w:ilvl="4" w:tplc="5B58A94C" w:tentative="1">
      <w:start w:val="1"/>
      <w:numFmt w:val="lowerLetter"/>
      <w:lvlText w:val="%5."/>
      <w:lvlJc w:val="left"/>
      <w:pPr>
        <w:ind w:left="4620" w:hanging="360"/>
      </w:pPr>
    </w:lvl>
    <w:lvl w:ilvl="5" w:tplc="52B42532" w:tentative="1">
      <w:start w:val="1"/>
      <w:numFmt w:val="lowerRoman"/>
      <w:lvlText w:val="%6."/>
      <w:lvlJc w:val="right"/>
      <w:pPr>
        <w:ind w:left="5340" w:hanging="180"/>
      </w:pPr>
    </w:lvl>
    <w:lvl w:ilvl="6" w:tplc="5B461378" w:tentative="1">
      <w:start w:val="1"/>
      <w:numFmt w:val="decimal"/>
      <w:lvlText w:val="%7."/>
      <w:lvlJc w:val="left"/>
      <w:pPr>
        <w:ind w:left="6060" w:hanging="360"/>
      </w:pPr>
    </w:lvl>
    <w:lvl w:ilvl="7" w:tplc="645EFE26" w:tentative="1">
      <w:start w:val="1"/>
      <w:numFmt w:val="lowerLetter"/>
      <w:lvlText w:val="%8."/>
      <w:lvlJc w:val="left"/>
      <w:pPr>
        <w:ind w:left="6780" w:hanging="360"/>
      </w:pPr>
    </w:lvl>
    <w:lvl w:ilvl="8" w:tplc="8E8E663A" w:tentative="1">
      <w:start w:val="1"/>
      <w:numFmt w:val="lowerRoman"/>
      <w:lvlText w:val="%9."/>
      <w:lvlJc w:val="right"/>
      <w:pPr>
        <w:ind w:left="7500" w:hanging="180"/>
      </w:pPr>
    </w:lvl>
  </w:abstractNum>
  <w:abstractNum w:abstractNumId="8" w15:restartNumberingAfterBreak="0">
    <w:nsid w:val="1ED22352"/>
    <w:multiLevelType w:val="hybridMultilevel"/>
    <w:tmpl w:val="8F2271C2"/>
    <w:lvl w:ilvl="0" w:tplc="2BACB636">
      <w:start w:val="1"/>
      <w:numFmt w:val="bullet"/>
      <w:lvlText w:val=""/>
      <w:lvlJc w:val="left"/>
      <w:pPr>
        <w:ind w:left="360" w:hanging="360"/>
      </w:pPr>
      <w:rPr>
        <w:rFonts w:ascii="Symbol" w:hAnsi="Symbol" w:hint="default"/>
      </w:rPr>
    </w:lvl>
    <w:lvl w:ilvl="1" w:tplc="B6BCB8A6">
      <w:start w:val="1"/>
      <w:numFmt w:val="bullet"/>
      <w:lvlText w:val="o"/>
      <w:lvlJc w:val="left"/>
      <w:pPr>
        <w:ind w:left="1440" w:hanging="360"/>
      </w:pPr>
      <w:rPr>
        <w:rFonts w:ascii="Courier New" w:hAnsi="Courier New" w:hint="default"/>
      </w:rPr>
    </w:lvl>
    <w:lvl w:ilvl="2" w:tplc="3878B262" w:tentative="1">
      <w:start w:val="1"/>
      <w:numFmt w:val="bullet"/>
      <w:lvlText w:val=""/>
      <w:lvlJc w:val="left"/>
      <w:pPr>
        <w:ind w:left="2160" w:hanging="360"/>
      </w:pPr>
      <w:rPr>
        <w:rFonts w:ascii="Wingdings" w:hAnsi="Wingdings" w:hint="default"/>
      </w:rPr>
    </w:lvl>
    <w:lvl w:ilvl="3" w:tplc="0D48D098" w:tentative="1">
      <w:start w:val="1"/>
      <w:numFmt w:val="bullet"/>
      <w:lvlText w:val=""/>
      <w:lvlJc w:val="left"/>
      <w:pPr>
        <w:ind w:left="2880" w:hanging="360"/>
      </w:pPr>
      <w:rPr>
        <w:rFonts w:ascii="Symbol" w:hAnsi="Symbol" w:hint="default"/>
      </w:rPr>
    </w:lvl>
    <w:lvl w:ilvl="4" w:tplc="05503362" w:tentative="1">
      <w:start w:val="1"/>
      <w:numFmt w:val="bullet"/>
      <w:lvlText w:val="o"/>
      <w:lvlJc w:val="left"/>
      <w:pPr>
        <w:ind w:left="3600" w:hanging="360"/>
      </w:pPr>
      <w:rPr>
        <w:rFonts w:ascii="Courier New" w:hAnsi="Courier New" w:hint="default"/>
      </w:rPr>
    </w:lvl>
    <w:lvl w:ilvl="5" w:tplc="AEF20C9C" w:tentative="1">
      <w:start w:val="1"/>
      <w:numFmt w:val="bullet"/>
      <w:lvlText w:val=""/>
      <w:lvlJc w:val="left"/>
      <w:pPr>
        <w:ind w:left="4320" w:hanging="360"/>
      </w:pPr>
      <w:rPr>
        <w:rFonts w:ascii="Wingdings" w:hAnsi="Wingdings" w:hint="default"/>
      </w:rPr>
    </w:lvl>
    <w:lvl w:ilvl="6" w:tplc="1B782CE0" w:tentative="1">
      <w:start w:val="1"/>
      <w:numFmt w:val="bullet"/>
      <w:lvlText w:val=""/>
      <w:lvlJc w:val="left"/>
      <w:pPr>
        <w:ind w:left="5040" w:hanging="360"/>
      </w:pPr>
      <w:rPr>
        <w:rFonts w:ascii="Symbol" w:hAnsi="Symbol" w:hint="default"/>
      </w:rPr>
    </w:lvl>
    <w:lvl w:ilvl="7" w:tplc="E2E056B2" w:tentative="1">
      <w:start w:val="1"/>
      <w:numFmt w:val="bullet"/>
      <w:lvlText w:val="o"/>
      <w:lvlJc w:val="left"/>
      <w:pPr>
        <w:ind w:left="5760" w:hanging="360"/>
      </w:pPr>
      <w:rPr>
        <w:rFonts w:ascii="Courier New" w:hAnsi="Courier New" w:hint="default"/>
      </w:rPr>
    </w:lvl>
    <w:lvl w:ilvl="8" w:tplc="4358004A" w:tentative="1">
      <w:start w:val="1"/>
      <w:numFmt w:val="bullet"/>
      <w:lvlText w:val=""/>
      <w:lvlJc w:val="left"/>
      <w:pPr>
        <w:ind w:left="6480" w:hanging="360"/>
      </w:pPr>
      <w:rPr>
        <w:rFonts w:ascii="Wingdings" w:hAnsi="Wingdings" w:hint="default"/>
      </w:rPr>
    </w:lvl>
  </w:abstractNum>
  <w:abstractNum w:abstractNumId="9" w15:restartNumberingAfterBreak="0">
    <w:nsid w:val="21283B77"/>
    <w:multiLevelType w:val="hybridMultilevel"/>
    <w:tmpl w:val="2B92CE24"/>
    <w:lvl w:ilvl="0" w:tplc="3C54F0F0">
      <w:start w:val="1"/>
      <w:numFmt w:val="bullet"/>
      <w:lvlText w:val=""/>
      <w:lvlJc w:val="left"/>
      <w:pPr>
        <w:ind w:left="1060" w:hanging="360"/>
      </w:pPr>
      <w:rPr>
        <w:rFonts w:ascii="Symbol" w:hAnsi="Symbol" w:hint="default"/>
      </w:rPr>
    </w:lvl>
    <w:lvl w:ilvl="1" w:tplc="B48003FA" w:tentative="1">
      <w:start w:val="1"/>
      <w:numFmt w:val="bullet"/>
      <w:lvlText w:val="o"/>
      <w:lvlJc w:val="left"/>
      <w:pPr>
        <w:ind w:left="1780" w:hanging="360"/>
      </w:pPr>
      <w:rPr>
        <w:rFonts w:ascii="Courier New" w:hAnsi="Courier New" w:hint="default"/>
      </w:rPr>
    </w:lvl>
    <w:lvl w:ilvl="2" w:tplc="CCE60A98" w:tentative="1">
      <w:start w:val="1"/>
      <w:numFmt w:val="bullet"/>
      <w:lvlText w:val=""/>
      <w:lvlJc w:val="left"/>
      <w:pPr>
        <w:ind w:left="2500" w:hanging="360"/>
      </w:pPr>
      <w:rPr>
        <w:rFonts w:ascii="Wingdings" w:hAnsi="Wingdings" w:hint="default"/>
      </w:rPr>
    </w:lvl>
    <w:lvl w:ilvl="3" w:tplc="CDFE06B2" w:tentative="1">
      <w:start w:val="1"/>
      <w:numFmt w:val="bullet"/>
      <w:lvlText w:val=""/>
      <w:lvlJc w:val="left"/>
      <w:pPr>
        <w:ind w:left="3220" w:hanging="360"/>
      </w:pPr>
      <w:rPr>
        <w:rFonts w:ascii="Symbol" w:hAnsi="Symbol" w:hint="default"/>
      </w:rPr>
    </w:lvl>
    <w:lvl w:ilvl="4" w:tplc="56C2D748" w:tentative="1">
      <w:start w:val="1"/>
      <w:numFmt w:val="bullet"/>
      <w:lvlText w:val="o"/>
      <w:lvlJc w:val="left"/>
      <w:pPr>
        <w:ind w:left="3940" w:hanging="360"/>
      </w:pPr>
      <w:rPr>
        <w:rFonts w:ascii="Courier New" w:hAnsi="Courier New" w:hint="default"/>
      </w:rPr>
    </w:lvl>
    <w:lvl w:ilvl="5" w:tplc="833AD3E2" w:tentative="1">
      <w:start w:val="1"/>
      <w:numFmt w:val="bullet"/>
      <w:lvlText w:val=""/>
      <w:lvlJc w:val="left"/>
      <w:pPr>
        <w:ind w:left="4660" w:hanging="360"/>
      </w:pPr>
      <w:rPr>
        <w:rFonts w:ascii="Wingdings" w:hAnsi="Wingdings" w:hint="default"/>
      </w:rPr>
    </w:lvl>
    <w:lvl w:ilvl="6" w:tplc="38F6AFAE" w:tentative="1">
      <w:start w:val="1"/>
      <w:numFmt w:val="bullet"/>
      <w:lvlText w:val=""/>
      <w:lvlJc w:val="left"/>
      <w:pPr>
        <w:ind w:left="5380" w:hanging="360"/>
      </w:pPr>
      <w:rPr>
        <w:rFonts w:ascii="Symbol" w:hAnsi="Symbol" w:hint="default"/>
      </w:rPr>
    </w:lvl>
    <w:lvl w:ilvl="7" w:tplc="44664E7C" w:tentative="1">
      <w:start w:val="1"/>
      <w:numFmt w:val="bullet"/>
      <w:lvlText w:val="o"/>
      <w:lvlJc w:val="left"/>
      <w:pPr>
        <w:ind w:left="6100" w:hanging="360"/>
      </w:pPr>
      <w:rPr>
        <w:rFonts w:ascii="Courier New" w:hAnsi="Courier New" w:hint="default"/>
      </w:rPr>
    </w:lvl>
    <w:lvl w:ilvl="8" w:tplc="69100AD4" w:tentative="1">
      <w:start w:val="1"/>
      <w:numFmt w:val="bullet"/>
      <w:lvlText w:val=""/>
      <w:lvlJc w:val="left"/>
      <w:pPr>
        <w:ind w:left="6820" w:hanging="360"/>
      </w:pPr>
      <w:rPr>
        <w:rFonts w:ascii="Wingdings" w:hAnsi="Wingdings" w:hint="default"/>
      </w:rPr>
    </w:lvl>
  </w:abstractNum>
  <w:abstractNum w:abstractNumId="10" w15:restartNumberingAfterBreak="0">
    <w:nsid w:val="231C1971"/>
    <w:multiLevelType w:val="hybridMultilevel"/>
    <w:tmpl w:val="04C436BA"/>
    <w:lvl w:ilvl="0" w:tplc="CE80BCD2">
      <w:start w:val="1"/>
      <w:numFmt w:val="bullet"/>
      <w:lvlText w:val=""/>
      <w:lvlJc w:val="left"/>
      <w:pPr>
        <w:ind w:left="720" w:hanging="360"/>
      </w:pPr>
      <w:rPr>
        <w:rFonts w:ascii="Symbol" w:hAnsi="Symbol" w:hint="default"/>
      </w:rPr>
    </w:lvl>
    <w:lvl w:ilvl="1" w:tplc="6A0A94A8">
      <w:start w:val="1"/>
      <w:numFmt w:val="bullet"/>
      <w:lvlText w:val="o"/>
      <w:lvlJc w:val="left"/>
      <w:pPr>
        <w:ind w:left="1440" w:hanging="360"/>
      </w:pPr>
      <w:rPr>
        <w:rFonts w:ascii="Courier New" w:hAnsi="Courier New" w:hint="default"/>
      </w:rPr>
    </w:lvl>
    <w:lvl w:ilvl="2" w:tplc="6FE4EC86">
      <w:start w:val="1"/>
      <w:numFmt w:val="bullet"/>
      <w:lvlText w:val=""/>
      <w:lvlJc w:val="left"/>
      <w:pPr>
        <w:ind w:left="2160" w:hanging="360"/>
      </w:pPr>
      <w:rPr>
        <w:rFonts w:ascii="Wingdings" w:hAnsi="Wingdings" w:hint="default"/>
      </w:rPr>
    </w:lvl>
    <w:lvl w:ilvl="3" w:tplc="7B68E4AE">
      <w:start w:val="1"/>
      <w:numFmt w:val="bullet"/>
      <w:lvlText w:val=""/>
      <w:lvlJc w:val="left"/>
      <w:pPr>
        <w:ind w:left="2880" w:hanging="360"/>
      </w:pPr>
      <w:rPr>
        <w:rFonts w:ascii="Symbol" w:hAnsi="Symbol" w:hint="default"/>
      </w:rPr>
    </w:lvl>
    <w:lvl w:ilvl="4" w:tplc="9FC01EBE">
      <w:start w:val="1"/>
      <w:numFmt w:val="bullet"/>
      <w:lvlText w:val="o"/>
      <w:lvlJc w:val="left"/>
      <w:pPr>
        <w:ind w:left="3600" w:hanging="360"/>
      </w:pPr>
      <w:rPr>
        <w:rFonts w:ascii="Courier New" w:hAnsi="Courier New" w:hint="default"/>
      </w:rPr>
    </w:lvl>
    <w:lvl w:ilvl="5" w:tplc="D75CA142">
      <w:start w:val="1"/>
      <w:numFmt w:val="bullet"/>
      <w:lvlText w:val=""/>
      <w:lvlJc w:val="left"/>
      <w:pPr>
        <w:ind w:left="4320" w:hanging="360"/>
      </w:pPr>
      <w:rPr>
        <w:rFonts w:ascii="Wingdings" w:hAnsi="Wingdings" w:hint="default"/>
      </w:rPr>
    </w:lvl>
    <w:lvl w:ilvl="6" w:tplc="CE342BFA">
      <w:start w:val="1"/>
      <w:numFmt w:val="bullet"/>
      <w:lvlText w:val=""/>
      <w:lvlJc w:val="left"/>
      <w:pPr>
        <w:ind w:left="5040" w:hanging="360"/>
      </w:pPr>
      <w:rPr>
        <w:rFonts w:ascii="Symbol" w:hAnsi="Symbol" w:hint="default"/>
      </w:rPr>
    </w:lvl>
    <w:lvl w:ilvl="7" w:tplc="8B72252C">
      <w:start w:val="1"/>
      <w:numFmt w:val="bullet"/>
      <w:lvlText w:val="o"/>
      <w:lvlJc w:val="left"/>
      <w:pPr>
        <w:ind w:left="5760" w:hanging="360"/>
      </w:pPr>
      <w:rPr>
        <w:rFonts w:ascii="Courier New" w:hAnsi="Courier New" w:hint="default"/>
      </w:rPr>
    </w:lvl>
    <w:lvl w:ilvl="8" w:tplc="8C3AED94">
      <w:start w:val="1"/>
      <w:numFmt w:val="bullet"/>
      <w:lvlText w:val=""/>
      <w:lvlJc w:val="left"/>
      <w:pPr>
        <w:ind w:left="6480" w:hanging="360"/>
      </w:pPr>
      <w:rPr>
        <w:rFonts w:ascii="Wingdings" w:hAnsi="Wingdings" w:hint="default"/>
      </w:rPr>
    </w:lvl>
  </w:abstractNum>
  <w:abstractNum w:abstractNumId="11" w15:restartNumberingAfterBreak="0">
    <w:nsid w:val="25EE61A2"/>
    <w:multiLevelType w:val="hybridMultilevel"/>
    <w:tmpl w:val="E1180898"/>
    <w:styleLink w:val="Numbers"/>
    <w:lvl w:ilvl="0" w:tplc="F28A51C6">
      <w:start w:val="1"/>
      <w:numFmt w:val="bullet"/>
      <w:lvlText w:val=""/>
      <w:lvlJc w:val="left"/>
      <w:pPr>
        <w:tabs>
          <w:tab w:val="num" w:pos="794"/>
        </w:tabs>
        <w:ind w:left="794" w:hanging="397"/>
      </w:pPr>
      <w:rPr>
        <w:rFonts w:ascii="Symbol" w:hAnsi="Symbol" w:hint="default"/>
      </w:rPr>
    </w:lvl>
    <w:lvl w:ilvl="1" w:tplc="B212F684">
      <w:start w:val="1"/>
      <w:numFmt w:val="lowerLetter"/>
      <w:lvlText w:val="%2)"/>
      <w:lvlJc w:val="left"/>
      <w:pPr>
        <w:ind w:left="720" w:hanging="360"/>
      </w:pPr>
    </w:lvl>
    <w:lvl w:ilvl="2" w:tplc="EF9AA6B6">
      <w:start w:val="1"/>
      <w:numFmt w:val="lowerRoman"/>
      <w:lvlText w:val="%3)"/>
      <w:lvlJc w:val="left"/>
      <w:pPr>
        <w:ind w:left="1080" w:hanging="360"/>
      </w:pPr>
    </w:lvl>
    <w:lvl w:ilvl="3" w:tplc="200CAF6A">
      <w:start w:val="1"/>
      <w:numFmt w:val="decimal"/>
      <w:lvlText w:val="(%4)"/>
      <w:lvlJc w:val="left"/>
      <w:pPr>
        <w:ind w:left="1440" w:hanging="360"/>
      </w:pPr>
    </w:lvl>
    <w:lvl w:ilvl="4" w:tplc="0E563476">
      <w:start w:val="1"/>
      <w:numFmt w:val="lowerLetter"/>
      <w:lvlText w:val="(%5)"/>
      <w:lvlJc w:val="left"/>
      <w:pPr>
        <w:ind w:left="1800" w:hanging="360"/>
      </w:pPr>
    </w:lvl>
    <w:lvl w:ilvl="5" w:tplc="F69A02E8">
      <w:start w:val="1"/>
      <w:numFmt w:val="lowerRoman"/>
      <w:lvlText w:val="(%6)"/>
      <w:lvlJc w:val="left"/>
      <w:pPr>
        <w:ind w:left="2160" w:hanging="360"/>
      </w:pPr>
    </w:lvl>
    <w:lvl w:ilvl="6" w:tplc="C9E04D44">
      <w:start w:val="1"/>
      <w:numFmt w:val="decimal"/>
      <w:lvlText w:val="%7."/>
      <w:lvlJc w:val="left"/>
      <w:pPr>
        <w:ind w:left="2520" w:hanging="360"/>
      </w:pPr>
    </w:lvl>
    <w:lvl w:ilvl="7" w:tplc="865ACADC">
      <w:start w:val="1"/>
      <w:numFmt w:val="lowerLetter"/>
      <w:lvlText w:val="%8."/>
      <w:lvlJc w:val="left"/>
      <w:pPr>
        <w:ind w:left="2880" w:hanging="360"/>
      </w:pPr>
    </w:lvl>
    <w:lvl w:ilvl="8" w:tplc="196C8694">
      <w:start w:val="1"/>
      <w:numFmt w:val="lowerRoman"/>
      <w:lvlText w:val="%9."/>
      <w:lvlJc w:val="left"/>
      <w:pPr>
        <w:ind w:left="3240" w:hanging="360"/>
      </w:pPr>
    </w:lvl>
  </w:abstractNum>
  <w:abstractNum w:abstractNumId="12" w15:restartNumberingAfterBreak="0">
    <w:nsid w:val="28F21105"/>
    <w:multiLevelType w:val="hybridMultilevel"/>
    <w:tmpl w:val="6562F640"/>
    <w:lvl w:ilvl="0" w:tplc="D3724EEC">
      <w:start w:val="1"/>
      <w:numFmt w:val="bullet"/>
      <w:lvlText w:val=""/>
      <w:lvlJc w:val="left"/>
      <w:pPr>
        <w:ind w:left="1060" w:hanging="360"/>
      </w:pPr>
      <w:rPr>
        <w:rFonts w:ascii="Symbol" w:hAnsi="Symbol" w:hint="default"/>
      </w:rPr>
    </w:lvl>
    <w:lvl w:ilvl="1" w:tplc="2886164A" w:tentative="1">
      <w:start w:val="1"/>
      <w:numFmt w:val="bullet"/>
      <w:lvlText w:val="o"/>
      <w:lvlJc w:val="left"/>
      <w:pPr>
        <w:ind w:left="1780" w:hanging="360"/>
      </w:pPr>
      <w:rPr>
        <w:rFonts w:ascii="Courier New" w:hAnsi="Courier New" w:hint="default"/>
      </w:rPr>
    </w:lvl>
    <w:lvl w:ilvl="2" w:tplc="9E0CAEF0" w:tentative="1">
      <w:start w:val="1"/>
      <w:numFmt w:val="bullet"/>
      <w:lvlText w:val=""/>
      <w:lvlJc w:val="left"/>
      <w:pPr>
        <w:ind w:left="2500" w:hanging="360"/>
      </w:pPr>
      <w:rPr>
        <w:rFonts w:ascii="Wingdings" w:hAnsi="Wingdings" w:hint="default"/>
      </w:rPr>
    </w:lvl>
    <w:lvl w:ilvl="3" w:tplc="CC66FE76" w:tentative="1">
      <w:start w:val="1"/>
      <w:numFmt w:val="bullet"/>
      <w:lvlText w:val=""/>
      <w:lvlJc w:val="left"/>
      <w:pPr>
        <w:ind w:left="3220" w:hanging="360"/>
      </w:pPr>
      <w:rPr>
        <w:rFonts w:ascii="Symbol" w:hAnsi="Symbol" w:hint="default"/>
      </w:rPr>
    </w:lvl>
    <w:lvl w:ilvl="4" w:tplc="AE5EF7A8" w:tentative="1">
      <w:start w:val="1"/>
      <w:numFmt w:val="bullet"/>
      <w:lvlText w:val="o"/>
      <w:lvlJc w:val="left"/>
      <w:pPr>
        <w:ind w:left="3940" w:hanging="360"/>
      </w:pPr>
      <w:rPr>
        <w:rFonts w:ascii="Courier New" w:hAnsi="Courier New" w:hint="default"/>
      </w:rPr>
    </w:lvl>
    <w:lvl w:ilvl="5" w:tplc="7124F3F6" w:tentative="1">
      <w:start w:val="1"/>
      <w:numFmt w:val="bullet"/>
      <w:lvlText w:val=""/>
      <w:lvlJc w:val="left"/>
      <w:pPr>
        <w:ind w:left="4660" w:hanging="360"/>
      </w:pPr>
      <w:rPr>
        <w:rFonts w:ascii="Wingdings" w:hAnsi="Wingdings" w:hint="default"/>
      </w:rPr>
    </w:lvl>
    <w:lvl w:ilvl="6" w:tplc="C0C2615A" w:tentative="1">
      <w:start w:val="1"/>
      <w:numFmt w:val="bullet"/>
      <w:lvlText w:val=""/>
      <w:lvlJc w:val="left"/>
      <w:pPr>
        <w:ind w:left="5380" w:hanging="360"/>
      </w:pPr>
      <w:rPr>
        <w:rFonts w:ascii="Symbol" w:hAnsi="Symbol" w:hint="default"/>
      </w:rPr>
    </w:lvl>
    <w:lvl w:ilvl="7" w:tplc="2C00471A" w:tentative="1">
      <w:start w:val="1"/>
      <w:numFmt w:val="bullet"/>
      <w:lvlText w:val="o"/>
      <w:lvlJc w:val="left"/>
      <w:pPr>
        <w:ind w:left="6100" w:hanging="360"/>
      </w:pPr>
      <w:rPr>
        <w:rFonts w:ascii="Courier New" w:hAnsi="Courier New" w:hint="default"/>
      </w:rPr>
    </w:lvl>
    <w:lvl w:ilvl="8" w:tplc="1FBCF9DA" w:tentative="1">
      <w:start w:val="1"/>
      <w:numFmt w:val="bullet"/>
      <w:lvlText w:val=""/>
      <w:lvlJc w:val="left"/>
      <w:pPr>
        <w:ind w:left="6820" w:hanging="360"/>
      </w:pPr>
      <w:rPr>
        <w:rFonts w:ascii="Wingdings" w:hAnsi="Wingdings" w:hint="default"/>
      </w:rPr>
    </w:lvl>
  </w:abstractNum>
  <w:abstractNum w:abstractNumId="13" w15:restartNumberingAfterBreak="0">
    <w:nsid w:val="2E84A442"/>
    <w:multiLevelType w:val="hybridMultilevel"/>
    <w:tmpl w:val="90023726"/>
    <w:lvl w:ilvl="0" w:tplc="115081C4">
      <w:start w:val="1"/>
      <w:numFmt w:val="bullet"/>
      <w:lvlText w:val=""/>
      <w:lvlJc w:val="left"/>
      <w:pPr>
        <w:ind w:left="720" w:hanging="360"/>
      </w:pPr>
      <w:rPr>
        <w:rFonts w:ascii="Symbol" w:hAnsi="Symbol" w:hint="default"/>
      </w:rPr>
    </w:lvl>
    <w:lvl w:ilvl="1" w:tplc="BAC6EEE6">
      <w:start w:val="1"/>
      <w:numFmt w:val="bullet"/>
      <w:lvlText w:val="o"/>
      <w:lvlJc w:val="left"/>
      <w:pPr>
        <w:ind w:left="1440" w:hanging="360"/>
      </w:pPr>
      <w:rPr>
        <w:rFonts w:ascii="Courier New" w:hAnsi="Courier New" w:hint="default"/>
      </w:rPr>
    </w:lvl>
    <w:lvl w:ilvl="2" w:tplc="AB288A34">
      <w:start w:val="1"/>
      <w:numFmt w:val="bullet"/>
      <w:lvlText w:val=""/>
      <w:lvlJc w:val="left"/>
      <w:pPr>
        <w:ind w:left="2160" w:hanging="360"/>
      </w:pPr>
      <w:rPr>
        <w:rFonts w:ascii="Wingdings" w:hAnsi="Wingdings" w:hint="default"/>
      </w:rPr>
    </w:lvl>
    <w:lvl w:ilvl="3" w:tplc="5A70ED42">
      <w:start w:val="1"/>
      <w:numFmt w:val="bullet"/>
      <w:lvlText w:val=""/>
      <w:lvlJc w:val="left"/>
      <w:pPr>
        <w:ind w:left="2880" w:hanging="360"/>
      </w:pPr>
      <w:rPr>
        <w:rFonts w:ascii="Symbol" w:hAnsi="Symbol" w:hint="default"/>
      </w:rPr>
    </w:lvl>
    <w:lvl w:ilvl="4" w:tplc="7EEEEFA6">
      <w:start w:val="1"/>
      <w:numFmt w:val="bullet"/>
      <w:lvlText w:val="o"/>
      <w:lvlJc w:val="left"/>
      <w:pPr>
        <w:ind w:left="3600" w:hanging="360"/>
      </w:pPr>
      <w:rPr>
        <w:rFonts w:ascii="Courier New" w:hAnsi="Courier New" w:hint="default"/>
      </w:rPr>
    </w:lvl>
    <w:lvl w:ilvl="5" w:tplc="42065DDE">
      <w:start w:val="1"/>
      <w:numFmt w:val="bullet"/>
      <w:lvlText w:val=""/>
      <w:lvlJc w:val="left"/>
      <w:pPr>
        <w:ind w:left="4320" w:hanging="360"/>
      </w:pPr>
      <w:rPr>
        <w:rFonts w:ascii="Wingdings" w:hAnsi="Wingdings" w:hint="default"/>
      </w:rPr>
    </w:lvl>
    <w:lvl w:ilvl="6" w:tplc="76A041E0">
      <w:start w:val="1"/>
      <w:numFmt w:val="bullet"/>
      <w:lvlText w:val=""/>
      <w:lvlJc w:val="left"/>
      <w:pPr>
        <w:ind w:left="5040" w:hanging="360"/>
      </w:pPr>
      <w:rPr>
        <w:rFonts w:ascii="Symbol" w:hAnsi="Symbol" w:hint="default"/>
      </w:rPr>
    </w:lvl>
    <w:lvl w:ilvl="7" w:tplc="A9186E72">
      <w:start w:val="1"/>
      <w:numFmt w:val="bullet"/>
      <w:lvlText w:val="o"/>
      <w:lvlJc w:val="left"/>
      <w:pPr>
        <w:ind w:left="5760" w:hanging="360"/>
      </w:pPr>
      <w:rPr>
        <w:rFonts w:ascii="Courier New" w:hAnsi="Courier New" w:hint="default"/>
      </w:rPr>
    </w:lvl>
    <w:lvl w:ilvl="8" w:tplc="7B366BA6">
      <w:start w:val="1"/>
      <w:numFmt w:val="bullet"/>
      <w:lvlText w:val=""/>
      <w:lvlJc w:val="left"/>
      <w:pPr>
        <w:ind w:left="6480" w:hanging="360"/>
      </w:pPr>
      <w:rPr>
        <w:rFonts w:ascii="Wingdings" w:hAnsi="Wingdings" w:hint="default"/>
      </w:rPr>
    </w:lvl>
  </w:abstractNum>
  <w:abstractNum w:abstractNumId="14" w15:restartNumberingAfterBreak="0">
    <w:nsid w:val="33B43563"/>
    <w:multiLevelType w:val="hybridMultilevel"/>
    <w:tmpl w:val="8E2EF24E"/>
    <w:lvl w:ilvl="0" w:tplc="A0D238D4">
      <w:start w:val="1"/>
      <w:numFmt w:val="lowerLetter"/>
      <w:lvlText w:val="(%1)"/>
      <w:lvlJc w:val="left"/>
      <w:pPr>
        <w:ind w:left="700" w:hanging="360"/>
      </w:pPr>
    </w:lvl>
    <w:lvl w:ilvl="1" w:tplc="711A7394" w:tentative="1">
      <w:start w:val="1"/>
      <w:numFmt w:val="lowerLetter"/>
      <w:lvlText w:val="%2."/>
      <w:lvlJc w:val="left"/>
      <w:pPr>
        <w:ind w:left="1420" w:hanging="360"/>
      </w:pPr>
    </w:lvl>
    <w:lvl w:ilvl="2" w:tplc="85627942" w:tentative="1">
      <w:start w:val="1"/>
      <w:numFmt w:val="lowerRoman"/>
      <w:lvlText w:val="%3."/>
      <w:lvlJc w:val="right"/>
      <w:pPr>
        <w:ind w:left="2140" w:hanging="180"/>
      </w:pPr>
    </w:lvl>
    <w:lvl w:ilvl="3" w:tplc="64265E0C" w:tentative="1">
      <w:start w:val="1"/>
      <w:numFmt w:val="decimal"/>
      <w:lvlText w:val="%4."/>
      <w:lvlJc w:val="left"/>
      <w:pPr>
        <w:ind w:left="2860" w:hanging="360"/>
      </w:pPr>
    </w:lvl>
    <w:lvl w:ilvl="4" w:tplc="57027B20" w:tentative="1">
      <w:start w:val="1"/>
      <w:numFmt w:val="lowerLetter"/>
      <w:lvlText w:val="%5."/>
      <w:lvlJc w:val="left"/>
      <w:pPr>
        <w:ind w:left="3580" w:hanging="360"/>
      </w:pPr>
    </w:lvl>
    <w:lvl w:ilvl="5" w:tplc="F67452EE" w:tentative="1">
      <w:start w:val="1"/>
      <w:numFmt w:val="lowerRoman"/>
      <w:lvlText w:val="%6."/>
      <w:lvlJc w:val="right"/>
      <w:pPr>
        <w:ind w:left="4300" w:hanging="180"/>
      </w:pPr>
    </w:lvl>
    <w:lvl w:ilvl="6" w:tplc="DC02BECA" w:tentative="1">
      <w:start w:val="1"/>
      <w:numFmt w:val="decimal"/>
      <w:lvlText w:val="%7."/>
      <w:lvlJc w:val="left"/>
      <w:pPr>
        <w:ind w:left="5020" w:hanging="360"/>
      </w:pPr>
    </w:lvl>
    <w:lvl w:ilvl="7" w:tplc="E0944CEC" w:tentative="1">
      <w:start w:val="1"/>
      <w:numFmt w:val="lowerLetter"/>
      <w:lvlText w:val="%8."/>
      <w:lvlJc w:val="left"/>
      <w:pPr>
        <w:ind w:left="5740" w:hanging="360"/>
      </w:pPr>
    </w:lvl>
    <w:lvl w:ilvl="8" w:tplc="66AA008A" w:tentative="1">
      <w:start w:val="1"/>
      <w:numFmt w:val="lowerRoman"/>
      <w:lvlText w:val="%9."/>
      <w:lvlJc w:val="right"/>
      <w:pPr>
        <w:ind w:left="6460" w:hanging="180"/>
      </w:pPr>
    </w:lvl>
  </w:abstractNum>
  <w:abstractNum w:abstractNumId="15" w15:restartNumberingAfterBreak="0">
    <w:nsid w:val="3C1D65BD"/>
    <w:multiLevelType w:val="hybridMultilevel"/>
    <w:tmpl w:val="BA92E2C6"/>
    <w:lvl w:ilvl="0" w:tplc="64186CF0">
      <w:start w:val="1"/>
      <w:numFmt w:val="bullet"/>
      <w:lvlText w:val=""/>
      <w:lvlJc w:val="left"/>
      <w:pPr>
        <w:tabs>
          <w:tab w:val="num" w:pos="794"/>
        </w:tabs>
        <w:ind w:left="794" w:hanging="397"/>
      </w:pPr>
      <w:rPr>
        <w:rFonts w:ascii="Symbol" w:hAnsi="Symbol" w:hint="default"/>
      </w:rPr>
    </w:lvl>
    <w:lvl w:ilvl="1" w:tplc="C88C2B9C">
      <w:start w:val="1"/>
      <w:numFmt w:val="lowerLetter"/>
      <w:lvlText w:val="%2)"/>
      <w:lvlJc w:val="left"/>
      <w:pPr>
        <w:ind w:left="720" w:hanging="360"/>
      </w:pPr>
    </w:lvl>
    <w:lvl w:ilvl="2" w:tplc="7E18BF82">
      <w:start w:val="1"/>
      <w:numFmt w:val="lowerRoman"/>
      <w:lvlText w:val="%3)"/>
      <w:lvlJc w:val="left"/>
      <w:pPr>
        <w:ind w:left="1080" w:hanging="360"/>
      </w:pPr>
    </w:lvl>
    <w:lvl w:ilvl="3" w:tplc="69C8785C">
      <w:start w:val="1"/>
      <w:numFmt w:val="lowerLetter"/>
      <w:lvlText w:val="%4)"/>
      <w:lvlJc w:val="left"/>
      <w:pPr>
        <w:ind w:left="1440" w:hanging="360"/>
      </w:pPr>
    </w:lvl>
    <w:lvl w:ilvl="4" w:tplc="C5C00C30">
      <w:start w:val="1"/>
      <w:numFmt w:val="lowerLetter"/>
      <w:lvlText w:val="(%5)"/>
      <w:lvlJc w:val="left"/>
      <w:pPr>
        <w:ind w:left="1800" w:hanging="360"/>
      </w:pPr>
    </w:lvl>
    <w:lvl w:ilvl="5" w:tplc="EC80AC1E">
      <w:start w:val="1"/>
      <w:numFmt w:val="lowerRoman"/>
      <w:lvlText w:val="(%6)"/>
      <w:lvlJc w:val="left"/>
      <w:pPr>
        <w:ind w:left="2160" w:hanging="360"/>
      </w:pPr>
    </w:lvl>
    <w:lvl w:ilvl="6" w:tplc="971812AC">
      <w:start w:val="1"/>
      <w:numFmt w:val="decimal"/>
      <w:lvlText w:val="%7."/>
      <w:lvlJc w:val="left"/>
      <w:pPr>
        <w:ind w:left="2520" w:hanging="360"/>
      </w:pPr>
    </w:lvl>
    <w:lvl w:ilvl="7" w:tplc="CF429B50">
      <w:start w:val="1"/>
      <w:numFmt w:val="lowerLetter"/>
      <w:lvlText w:val="%8."/>
      <w:lvlJc w:val="left"/>
      <w:pPr>
        <w:ind w:left="2880" w:hanging="360"/>
      </w:pPr>
    </w:lvl>
    <w:lvl w:ilvl="8" w:tplc="ED22D7CA">
      <w:start w:val="1"/>
      <w:numFmt w:val="lowerRoman"/>
      <w:lvlText w:val="%9."/>
      <w:lvlJc w:val="left"/>
      <w:pPr>
        <w:ind w:left="3240" w:hanging="360"/>
      </w:pPr>
    </w:lvl>
  </w:abstractNum>
  <w:abstractNum w:abstractNumId="16" w15:restartNumberingAfterBreak="0">
    <w:nsid w:val="3D813E88"/>
    <w:multiLevelType w:val="hybridMultilevel"/>
    <w:tmpl w:val="F7AE8B82"/>
    <w:lvl w:ilvl="0" w:tplc="A45032E2">
      <w:start w:val="1"/>
      <w:numFmt w:val="bullet"/>
      <w:pStyle w:val="ListBullet"/>
      <w:lvlText w:val=""/>
      <w:lvlJc w:val="left"/>
      <w:pPr>
        <w:ind w:left="720" w:hanging="360"/>
      </w:pPr>
      <w:rPr>
        <w:rFonts w:ascii="Symbol" w:hAnsi="Symbol" w:hint="default"/>
      </w:rPr>
    </w:lvl>
    <w:lvl w:ilvl="1" w:tplc="722A2862">
      <w:start w:val="1"/>
      <w:numFmt w:val="bullet"/>
      <w:lvlText w:val="o"/>
      <w:lvlJc w:val="left"/>
      <w:pPr>
        <w:ind w:left="1440" w:hanging="360"/>
      </w:pPr>
      <w:rPr>
        <w:rFonts w:ascii="Courier New" w:hAnsi="Courier New" w:hint="default"/>
      </w:rPr>
    </w:lvl>
    <w:lvl w:ilvl="2" w:tplc="C58E5C54" w:tentative="1">
      <w:start w:val="1"/>
      <w:numFmt w:val="bullet"/>
      <w:lvlText w:val=""/>
      <w:lvlJc w:val="left"/>
      <w:pPr>
        <w:ind w:left="2160" w:hanging="360"/>
      </w:pPr>
      <w:rPr>
        <w:rFonts w:ascii="Wingdings" w:hAnsi="Wingdings" w:hint="default"/>
      </w:rPr>
    </w:lvl>
    <w:lvl w:ilvl="3" w:tplc="9C422A2E" w:tentative="1">
      <w:start w:val="1"/>
      <w:numFmt w:val="bullet"/>
      <w:lvlText w:val=""/>
      <w:lvlJc w:val="left"/>
      <w:pPr>
        <w:ind w:left="2880" w:hanging="360"/>
      </w:pPr>
      <w:rPr>
        <w:rFonts w:ascii="Symbol" w:hAnsi="Symbol" w:hint="default"/>
      </w:rPr>
    </w:lvl>
    <w:lvl w:ilvl="4" w:tplc="AACE3B14" w:tentative="1">
      <w:start w:val="1"/>
      <w:numFmt w:val="bullet"/>
      <w:lvlText w:val="o"/>
      <w:lvlJc w:val="left"/>
      <w:pPr>
        <w:ind w:left="3600" w:hanging="360"/>
      </w:pPr>
      <w:rPr>
        <w:rFonts w:ascii="Courier New" w:hAnsi="Courier New" w:hint="default"/>
      </w:rPr>
    </w:lvl>
    <w:lvl w:ilvl="5" w:tplc="CAA24424" w:tentative="1">
      <w:start w:val="1"/>
      <w:numFmt w:val="bullet"/>
      <w:lvlText w:val=""/>
      <w:lvlJc w:val="left"/>
      <w:pPr>
        <w:ind w:left="4320" w:hanging="360"/>
      </w:pPr>
      <w:rPr>
        <w:rFonts w:ascii="Wingdings" w:hAnsi="Wingdings" w:hint="default"/>
      </w:rPr>
    </w:lvl>
    <w:lvl w:ilvl="6" w:tplc="951A8EE6" w:tentative="1">
      <w:start w:val="1"/>
      <w:numFmt w:val="bullet"/>
      <w:lvlText w:val=""/>
      <w:lvlJc w:val="left"/>
      <w:pPr>
        <w:ind w:left="5040" w:hanging="360"/>
      </w:pPr>
      <w:rPr>
        <w:rFonts w:ascii="Symbol" w:hAnsi="Symbol" w:hint="default"/>
      </w:rPr>
    </w:lvl>
    <w:lvl w:ilvl="7" w:tplc="AB627300" w:tentative="1">
      <w:start w:val="1"/>
      <w:numFmt w:val="bullet"/>
      <w:lvlText w:val="o"/>
      <w:lvlJc w:val="left"/>
      <w:pPr>
        <w:ind w:left="5760" w:hanging="360"/>
      </w:pPr>
      <w:rPr>
        <w:rFonts w:ascii="Courier New" w:hAnsi="Courier New" w:hint="default"/>
      </w:rPr>
    </w:lvl>
    <w:lvl w:ilvl="8" w:tplc="50DC77B2" w:tentative="1">
      <w:start w:val="1"/>
      <w:numFmt w:val="bullet"/>
      <w:lvlText w:val=""/>
      <w:lvlJc w:val="left"/>
      <w:pPr>
        <w:ind w:left="6480" w:hanging="360"/>
      </w:pPr>
      <w:rPr>
        <w:rFonts w:ascii="Wingdings" w:hAnsi="Wingdings" w:hint="default"/>
      </w:rPr>
    </w:lvl>
  </w:abstractNum>
  <w:abstractNum w:abstractNumId="17" w15:restartNumberingAfterBreak="0">
    <w:nsid w:val="54B44A46"/>
    <w:multiLevelType w:val="hybridMultilevel"/>
    <w:tmpl w:val="553A18BA"/>
    <w:lvl w:ilvl="0" w:tplc="AAC86C38">
      <w:start w:val="1"/>
      <w:numFmt w:val="bullet"/>
      <w:lvlText w:val=""/>
      <w:lvlJc w:val="left"/>
      <w:pPr>
        <w:ind w:left="1060" w:hanging="360"/>
      </w:pPr>
      <w:rPr>
        <w:rFonts w:ascii="Symbol" w:hAnsi="Symbol" w:hint="default"/>
      </w:rPr>
    </w:lvl>
    <w:lvl w:ilvl="1" w:tplc="0A825FCE" w:tentative="1">
      <w:start w:val="1"/>
      <w:numFmt w:val="bullet"/>
      <w:lvlText w:val="o"/>
      <w:lvlJc w:val="left"/>
      <w:pPr>
        <w:ind w:left="1780" w:hanging="360"/>
      </w:pPr>
      <w:rPr>
        <w:rFonts w:ascii="Courier New" w:hAnsi="Courier New" w:hint="default"/>
      </w:rPr>
    </w:lvl>
    <w:lvl w:ilvl="2" w:tplc="E86E8146" w:tentative="1">
      <w:start w:val="1"/>
      <w:numFmt w:val="bullet"/>
      <w:lvlText w:val=""/>
      <w:lvlJc w:val="left"/>
      <w:pPr>
        <w:ind w:left="2500" w:hanging="360"/>
      </w:pPr>
      <w:rPr>
        <w:rFonts w:ascii="Wingdings" w:hAnsi="Wingdings" w:hint="default"/>
      </w:rPr>
    </w:lvl>
    <w:lvl w:ilvl="3" w:tplc="E818610E" w:tentative="1">
      <w:start w:val="1"/>
      <w:numFmt w:val="bullet"/>
      <w:lvlText w:val=""/>
      <w:lvlJc w:val="left"/>
      <w:pPr>
        <w:ind w:left="3220" w:hanging="360"/>
      </w:pPr>
      <w:rPr>
        <w:rFonts w:ascii="Symbol" w:hAnsi="Symbol" w:hint="default"/>
      </w:rPr>
    </w:lvl>
    <w:lvl w:ilvl="4" w:tplc="D7EE5206" w:tentative="1">
      <w:start w:val="1"/>
      <w:numFmt w:val="bullet"/>
      <w:lvlText w:val="o"/>
      <w:lvlJc w:val="left"/>
      <w:pPr>
        <w:ind w:left="3940" w:hanging="360"/>
      </w:pPr>
      <w:rPr>
        <w:rFonts w:ascii="Courier New" w:hAnsi="Courier New" w:hint="default"/>
      </w:rPr>
    </w:lvl>
    <w:lvl w:ilvl="5" w:tplc="17A0DADE" w:tentative="1">
      <w:start w:val="1"/>
      <w:numFmt w:val="bullet"/>
      <w:lvlText w:val=""/>
      <w:lvlJc w:val="left"/>
      <w:pPr>
        <w:ind w:left="4660" w:hanging="360"/>
      </w:pPr>
      <w:rPr>
        <w:rFonts w:ascii="Wingdings" w:hAnsi="Wingdings" w:hint="default"/>
      </w:rPr>
    </w:lvl>
    <w:lvl w:ilvl="6" w:tplc="1AD26A74" w:tentative="1">
      <w:start w:val="1"/>
      <w:numFmt w:val="bullet"/>
      <w:lvlText w:val=""/>
      <w:lvlJc w:val="left"/>
      <w:pPr>
        <w:ind w:left="5380" w:hanging="360"/>
      </w:pPr>
      <w:rPr>
        <w:rFonts w:ascii="Symbol" w:hAnsi="Symbol" w:hint="default"/>
      </w:rPr>
    </w:lvl>
    <w:lvl w:ilvl="7" w:tplc="7262BE82" w:tentative="1">
      <w:start w:val="1"/>
      <w:numFmt w:val="bullet"/>
      <w:lvlText w:val="o"/>
      <w:lvlJc w:val="left"/>
      <w:pPr>
        <w:ind w:left="6100" w:hanging="360"/>
      </w:pPr>
      <w:rPr>
        <w:rFonts w:ascii="Courier New" w:hAnsi="Courier New" w:hint="default"/>
      </w:rPr>
    </w:lvl>
    <w:lvl w:ilvl="8" w:tplc="1C4AA32E" w:tentative="1">
      <w:start w:val="1"/>
      <w:numFmt w:val="bullet"/>
      <w:lvlText w:val=""/>
      <w:lvlJc w:val="left"/>
      <w:pPr>
        <w:ind w:left="6820" w:hanging="360"/>
      </w:pPr>
      <w:rPr>
        <w:rFonts w:ascii="Wingdings" w:hAnsi="Wingdings" w:hint="default"/>
      </w:rPr>
    </w:lvl>
  </w:abstractNum>
  <w:abstractNum w:abstractNumId="18" w15:restartNumberingAfterBreak="0">
    <w:nsid w:val="639E65AD"/>
    <w:multiLevelType w:val="hybridMultilevel"/>
    <w:tmpl w:val="EBA22B1E"/>
    <w:lvl w:ilvl="0" w:tplc="AA6ECBD8">
      <w:start w:val="1"/>
      <w:numFmt w:val="bullet"/>
      <w:lvlText w:val=""/>
      <w:lvlJc w:val="left"/>
      <w:pPr>
        <w:ind w:left="1060" w:hanging="360"/>
      </w:pPr>
      <w:rPr>
        <w:rFonts w:ascii="Symbol" w:hAnsi="Symbol" w:hint="default"/>
      </w:rPr>
    </w:lvl>
    <w:lvl w:ilvl="1" w:tplc="A364AA5E" w:tentative="1">
      <w:start w:val="1"/>
      <w:numFmt w:val="bullet"/>
      <w:lvlText w:val="o"/>
      <w:lvlJc w:val="left"/>
      <w:pPr>
        <w:ind w:left="1780" w:hanging="360"/>
      </w:pPr>
      <w:rPr>
        <w:rFonts w:ascii="Courier New" w:hAnsi="Courier New" w:hint="default"/>
      </w:rPr>
    </w:lvl>
    <w:lvl w:ilvl="2" w:tplc="4A4E1820" w:tentative="1">
      <w:start w:val="1"/>
      <w:numFmt w:val="bullet"/>
      <w:lvlText w:val=""/>
      <w:lvlJc w:val="left"/>
      <w:pPr>
        <w:ind w:left="2500" w:hanging="360"/>
      </w:pPr>
      <w:rPr>
        <w:rFonts w:ascii="Wingdings" w:hAnsi="Wingdings" w:hint="default"/>
      </w:rPr>
    </w:lvl>
    <w:lvl w:ilvl="3" w:tplc="0414E5D0" w:tentative="1">
      <w:start w:val="1"/>
      <w:numFmt w:val="bullet"/>
      <w:lvlText w:val=""/>
      <w:lvlJc w:val="left"/>
      <w:pPr>
        <w:ind w:left="3220" w:hanging="360"/>
      </w:pPr>
      <w:rPr>
        <w:rFonts w:ascii="Symbol" w:hAnsi="Symbol" w:hint="default"/>
      </w:rPr>
    </w:lvl>
    <w:lvl w:ilvl="4" w:tplc="0BECC194" w:tentative="1">
      <w:start w:val="1"/>
      <w:numFmt w:val="bullet"/>
      <w:lvlText w:val="o"/>
      <w:lvlJc w:val="left"/>
      <w:pPr>
        <w:ind w:left="3940" w:hanging="360"/>
      </w:pPr>
      <w:rPr>
        <w:rFonts w:ascii="Courier New" w:hAnsi="Courier New" w:hint="default"/>
      </w:rPr>
    </w:lvl>
    <w:lvl w:ilvl="5" w:tplc="C250210C" w:tentative="1">
      <w:start w:val="1"/>
      <w:numFmt w:val="bullet"/>
      <w:lvlText w:val=""/>
      <w:lvlJc w:val="left"/>
      <w:pPr>
        <w:ind w:left="4660" w:hanging="360"/>
      </w:pPr>
      <w:rPr>
        <w:rFonts w:ascii="Wingdings" w:hAnsi="Wingdings" w:hint="default"/>
      </w:rPr>
    </w:lvl>
    <w:lvl w:ilvl="6" w:tplc="49BC3462" w:tentative="1">
      <w:start w:val="1"/>
      <w:numFmt w:val="bullet"/>
      <w:lvlText w:val=""/>
      <w:lvlJc w:val="left"/>
      <w:pPr>
        <w:ind w:left="5380" w:hanging="360"/>
      </w:pPr>
      <w:rPr>
        <w:rFonts w:ascii="Symbol" w:hAnsi="Symbol" w:hint="default"/>
      </w:rPr>
    </w:lvl>
    <w:lvl w:ilvl="7" w:tplc="DA769F5C" w:tentative="1">
      <w:start w:val="1"/>
      <w:numFmt w:val="bullet"/>
      <w:lvlText w:val="o"/>
      <w:lvlJc w:val="left"/>
      <w:pPr>
        <w:ind w:left="6100" w:hanging="360"/>
      </w:pPr>
      <w:rPr>
        <w:rFonts w:ascii="Courier New" w:hAnsi="Courier New" w:hint="default"/>
      </w:rPr>
    </w:lvl>
    <w:lvl w:ilvl="8" w:tplc="2EAAB2E4" w:tentative="1">
      <w:start w:val="1"/>
      <w:numFmt w:val="bullet"/>
      <w:lvlText w:val=""/>
      <w:lvlJc w:val="left"/>
      <w:pPr>
        <w:ind w:left="6820" w:hanging="360"/>
      </w:pPr>
      <w:rPr>
        <w:rFonts w:ascii="Wingdings" w:hAnsi="Wingdings" w:hint="default"/>
      </w:rPr>
    </w:lvl>
  </w:abstractNum>
  <w:abstractNum w:abstractNumId="19" w15:restartNumberingAfterBreak="0">
    <w:nsid w:val="6FDB67EA"/>
    <w:multiLevelType w:val="hybridMultilevel"/>
    <w:tmpl w:val="5486252C"/>
    <w:lvl w:ilvl="0" w:tplc="7EA61666">
      <w:start w:val="1"/>
      <w:numFmt w:val="lowerLetter"/>
      <w:pStyle w:val="ListNumberAlpha"/>
      <w:lvlText w:val="%1."/>
      <w:lvlJc w:val="left"/>
      <w:pPr>
        <w:ind w:left="1211" w:hanging="360"/>
      </w:pPr>
    </w:lvl>
    <w:lvl w:ilvl="1" w:tplc="96F6BF0A" w:tentative="1">
      <w:start w:val="1"/>
      <w:numFmt w:val="lowerLetter"/>
      <w:lvlText w:val="%2."/>
      <w:lvlJc w:val="left"/>
      <w:pPr>
        <w:ind w:left="1931" w:hanging="360"/>
      </w:pPr>
    </w:lvl>
    <w:lvl w:ilvl="2" w:tplc="823A64FE" w:tentative="1">
      <w:start w:val="1"/>
      <w:numFmt w:val="lowerRoman"/>
      <w:lvlText w:val="%3."/>
      <w:lvlJc w:val="right"/>
      <w:pPr>
        <w:ind w:left="2651" w:hanging="180"/>
      </w:pPr>
    </w:lvl>
    <w:lvl w:ilvl="3" w:tplc="BE9C143E" w:tentative="1">
      <w:start w:val="1"/>
      <w:numFmt w:val="decimal"/>
      <w:lvlText w:val="%4."/>
      <w:lvlJc w:val="left"/>
      <w:pPr>
        <w:ind w:left="3371" w:hanging="360"/>
      </w:pPr>
    </w:lvl>
    <w:lvl w:ilvl="4" w:tplc="12083262" w:tentative="1">
      <w:start w:val="1"/>
      <w:numFmt w:val="lowerLetter"/>
      <w:lvlText w:val="%5."/>
      <w:lvlJc w:val="left"/>
      <w:pPr>
        <w:ind w:left="4091" w:hanging="360"/>
      </w:pPr>
    </w:lvl>
    <w:lvl w:ilvl="5" w:tplc="5E601A94" w:tentative="1">
      <w:start w:val="1"/>
      <w:numFmt w:val="lowerRoman"/>
      <w:lvlText w:val="%6."/>
      <w:lvlJc w:val="right"/>
      <w:pPr>
        <w:ind w:left="4811" w:hanging="180"/>
      </w:pPr>
    </w:lvl>
    <w:lvl w:ilvl="6" w:tplc="FE780034" w:tentative="1">
      <w:start w:val="1"/>
      <w:numFmt w:val="decimal"/>
      <w:lvlText w:val="%7."/>
      <w:lvlJc w:val="left"/>
      <w:pPr>
        <w:ind w:left="5531" w:hanging="360"/>
      </w:pPr>
    </w:lvl>
    <w:lvl w:ilvl="7" w:tplc="04660DAC" w:tentative="1">
      <w:start w:val="1"/>
      <w:numFmt w:val="lowerLetter"/>
      <w:lvlText w:val="%8."/>
      <w:lvlJc w:val="left"/>
      <w:pPr>
        <w:ind w:left="6251" w:hanging="360"/>
      </w:pPr>
    </w:lvl>
    <w:lvl w:ilvl="8" w:tplc="DA965090" w:tentative="1">
      <w:start w:val="1"/>
      <w:numFmt w:val="lowerRoman"/>
      <w:lvlText w:val="%9."/>
      <w:lvlJc w:val="right"/>
      <w:pPr>
        <w:ind w:left="6971" w:hanging="180"/>
      </w:pPr>
    </w:lvl>
  </w:abstractNum>
  <w:abstractNum w:abstractNumId="20" w15:restartNumberingAfterBreak="0">
    <w:nsid w:val="717D1623"/>
    <w:multiLevelType w:val="hybridMultilevel"/>
    <w:tmpl w:val="2D104704"/>
    <w:lvl w:ilvl="0" w:tplc="B70A76F2">
      <w:start w:val="1"/>
      <w:numFmt w:val="lowerLetter"/>
      <w:pStyle w:val="ListNumberParentheses"/>
      <w:lvlText w:val="(%1)"/>
      <w:lvlJc w:val="left"/>
      <w:pPr>
        <w:ind w:left="700" w:hanging="360"/>
      </w:pPr>
      <w:rPr>
        <w:rFonts w:ascii="Arial" w:hAnsi="Arial" w:hint="default"/>
      </w:rPr>
    </w:lvl>
    <w:lvl w:ilvl="1" w:tplc="9B8AABFA" w:tentative="1">
      <w:start w:val="1"/>
      <w:numFmt w:val="lowerLetter"/>
      <w:lvlText w:val="%2."/>
      <w:lvlJc w:val="left"/>
      <w:pPr>
        <w:ind w:left="1780" w:hanging="360"/>
      </w:pPr>
    </w:lvl>
    <w:lvl w:ilvl="2" w:tplc="050292D0" w:tentative="1">
      <w:start w:val="1"/>
      <w:numFmt w:val="lowerRoman"/>
      <w:lvlText w:val="%3."/>
      <w:lvlJc w:val="right"/>
      <w:pPr>
        <w:ind w:left="2500" w:hanging="180"/>
      </w:pPr>
    </w:lvl>
    <w:lvl w:ilvl="3" w:tplc="A3241680" w:tentative="1">
      <w:start w:val="1"/>
      <w:numFmt w:val="decimal"/>
      <w:lvlText w:val="%4."/>
      <w:lvlJc w:val="left"/>
      <w:pPr>
        <w:ind w:left="3220" w:hanging="360"/>
      </w:pPr>
    </w:lvl>
    <w:lvl w:ilvl="4" w:tplc="AF2A5C32" w:tentative="1">
      <w:start w:val="1"/>
      <w:numFmt w:val="lowerLetter"/>
      <w:lvlText w:val="%5."/>
      <w:lvlJc w:val="left"/>
      <w:pPr>
        <w:ind w:left="3940" w:hanging="360"/>
      </w:pPr>
    </w:lvl>
    <w:lvl w:ilvl="5" w:tplc="7F9A987C" w:tentative="1">
      <w:start w:val="1"/>
      <w:numFmt w:val="lowerRoman"/>
      <w:lvlText w:val="%6."/>
      <w:lvlJc w:val="right"/>
      <w:pPr>
        <w:ind w:left="4660" w:hanging="180"/>
      </w:pPr>
    </w:lvl>
    <w:lvl w:ilvl="6" w:tplc="54D6FB1E" w:tentative="1">
      <w:start w:val="1"/>
      <w:numFmt w:val="decimal"/>
      <w:lvlText w:val="%7."/>
      <w:lvlJc w:val="left"/>
      <w:pPr>
        <w:ind w:left="5380" w:hanging="360"/>
      </w:pPr>
    </w:lvl>
    <w:lvl w:ilvl="7" w:tplc="33F6E2AE" w:tentative="1">
      <w:start w:val="1"/>
      <w:numFmt w:val="lowerLetter"/>
      <w:lvlText w:val="%8."/>
      <w:lvlJc w:val="left"/>
      <w:pPr>
        <w:ind w:left="6100" w:hanging="360"/>
      </w:pPr>
    </w:lvl>
    <w:lvl w:ilvl="8" w:tplc="E3EEAB8C" w:tentative="1">
      <w:start w:val="1"/>
      <w:numFmt w:val="lowerRoman"/>
      <w:lvlText w:val="%9."/>
      <w:lvlJc w:val="right"/>
      <w:pPr>
        <w:ind w:left="6820" w:hanging="180"/>
      </w:pPr>
    </w:lvl>
  </w:abstractNum>
  <w:abstractNum w:abstractNumId="21" w15:restartNumberingAfterBreak="0">
    <w:nsid w:val="7A834824"/>
    <w:multiLevelType w:val="hybridMultilevel"/>
    <w:tmpl w:val="C024C06E"/>
    <w:lvl w:ilvl="0" w:tplc="18CCC9EA">
      <w:start w:val="1"/>
      <w:numFmt w:val="bullet"/>
      <w:pStyle w:val="ListBullet1"/>
      <w:lvlText w:val=""/>
      <w:lvlJc w:val="left"/>
      <w:pPr>
        <w:ind w:left="1077" w:hanging="360"/>
      </w:pPr>
      <w:rPr>
        <w:rFonts w:ascii="Symbol" w:hAnsi="Symbol" w:hint="default"/>
      </w:rPr>
    </w:lvl>
    <w:lvl w:ilvl="1" w:tplc="D1A09F38" w:tentative="1">
      <w:start w:val="1"/>
      <w:numFmt w:val="bullet"/>
      <w:lvlText w:val="o"/>
      <w:lvlJc w:val="left"/>
      <w:pPr>
        <w:ind w:left="1797" w:hanging="360"/>
      </w:pPr>
      <w:rPr>
        <w:rFonts w:ascii="Courier New" w:hAnsi="Courier New" w:hint="default"/>
      </w:rPr>
    </w:lvl>
    <w:lvl w:ilvl="2" w:tplc="91808332" w:tentative="1">
      <w:start w:val="1"/>
      <w:numFmt w:val="bullet"/>
      <w:lvlText w:val=""/>
      <w:lvlJc w:val="left"/>
      <w:pPr>
        <w:ind w:left="2517" w:hanging="360"/>
      </w:pPr>
      <w:rPr>
        <w:rFonts w:ascii="Wingdings" w:hAnsi="Wingdings" w:hint="default"/>
      </w:rPr>
    </w:lvl>
    <w:lvl w:ilvl="3" w:tplc="84DA1FC0" w:tentative="1">
      <w:start w:val="1"/>
      <w:numFmt w:val="bullet"/>
      <w:lvlText w:val=""/>
      <w:lvlJc w:val="left"/>
      <w:pPr>
        <w:ind w:left="3237" w:hanging="360"/>
      </w:pPr>
      <w:rPr>
        <w:rFonts w:ascii="Symbol" w:hAnsi="Symbol" w:hint="default"/>
      </w:rPr>
    </w:lvl>
    <w:lvl w:ilvl="4" w:tplc="5BBC9FA2" w:tentative="1">
      <w:start w:val="1"/>
      <w:numFmt w:val="bullet"/>
      <w:lvlText w:val="o"/>
      <w:lvlJc w:val="left"/>
      <w:pPr>
        <w:ind w:left="3957" w:hanging="360"/>
      </w:pPr>
      <w:rPr>
        <w:rFonts w:ascii="Courier New" w:hAnsi="Courier New" w:hint="default"/>
      </w:rPr>
    </w:lvl>
    <w:lvl w:ilvl="5" w:tplc="91E230C8" w:tentative="1">
      <w:start w:val="1"/>
      <w:numFmt w:val="bullet"/>
      <w:lvlText w:val=""/>
      <w:lvlJc w:val="left"/>
      <w:pPr>
        <w:ind w:left="4677" w:hanging="360"/>
      </w:pPr>
      <w:rPr>
        <w:rFonts w:ascii="Wingdings" w:hAnsi="Wingdings" w:hint="default"/>
      </w:rPr>
    </w:lvl>
    <w:lvl w:ilvl="6" w:tplc="DF30D3E4" w:tentative="1">
      <w:start w:val="1"/>
      <w:numFmt w:val="bullet"/>
      <w:lvlText w:val=""/>
      <w:lvlJc w:val="left"/>
      <w:pPr>
        <w:ind w:left="5397" w:hanging="360"/>
      </w:pPr>
      <w:rPr>
        <w:rFonts w:ascii="Symbol" w:hAnsi="Symbol" w:hint="default"/>
      </w:rPr>
    </w:lvl>
    <w:lvl w:ilvl="7" w:tplc="518A7A54" w:tentative="1">
      <w:start w:val="1"/>
      <w:numFmt w:val="bullet"/>
      <w:lvlText w:val="o"/>
      <w:lvlJc w:val="left"/>
      <w:pPr>
        <w:ind w:left="6117" w:hanging="360"/>
      </w:pPr>
      <w:rPr>
        <w:rFonts w:ascii="Courier New" w:hAnsi="Courier New" w:hint="default"/>
      </w:rPr>
    </w:lvl>
    <w:lvl w:ilvl="8" w:tplc="60A284A4" w:tentative="1">
      <w:start w:val="1"/>
      <w:numFmt w:val="bullet"/>
      <w:lvlText w:val=""/>
      <w:lvlJc w:val="left"/>
      <w:pPr>
        <w:ind w:left="6837" w:hanging="360"/>
      </w:pPr>
      <w:rPr>
        <w:rFonts w:ascii="Wingdings" w:hAnsi="Wingdings" w:hint="default"/>
      </w:rPr>
    </w:lvl>
  </w:abstractNum>
  <w:abstractNum w:abstractNumId="22" w15:restartNumberingAfterBreak="0">
    <w:nsid w:val="7BEF63D6"/>
    <w:multiLevelType w:val="hybridMultilevel"/>
    <w:tmpl w:val="BA92E2C6"/>
    <w:lvl w:ilvl="0" w:tplc="43905644">
      <w:start w:val="1"/>
      <w:numFmt w:val="bullet"/>
      <w:lvlText w:val=""/>
      <w:lvlJc w:val="left"/>
      <w:pPr>
        <w:tabs>
          <w:tab w:val="num" w:pos="794"/>
        </w:tabs>
        <w:ind w:left="794" w:hanging="397"/>
      </w:pPr>
      <w:rPr>
        <w:rFonts w:ascii="Symbol" w:hAnsi="Symbol" w:hint="default"/>
      </w:rPr>
    </w:lvl>
    <w:lvl w:ilvl="1" w:tplc="D7322ED8">
      <w:start w:val="1"/>
      <w:numFmt w:val="lowerLetter"/>
      <w:lvlText w:val="%2)"/>
      <w:lvlJc w:val="left"/>
      <w:pPr>
        <w:ind w:left="720" w:hanging="360"/>
      </w:pPr>
    </w:lvl>
    <w:lvl w:ilvl="2" w:tplc="9A9497F0">
      <w:start w:val="1"/>
      <w:numFmt w:val="lowerRoman"/>
      <w:lvlText w:val="%3)"/>
      <w:lvlJc w:val="left"/>
      <w:pPr>
        <w:ind w:left="1080" w:hanging="360"/>
      </w:pPr>
    </w:lvl>
    <w:lvl w:ilvl="3" w:tplc="6500068C">
      <w:start w:val="1"/>
      <w:numFmt w:val="lowerLetter"/>
      <w:lvlText w:val="%4)"/>
      <w:lvlJc w:val="left"/>
      <w:pPr>
        <w:ind w:left="1440" w:hanging="360"/>
      </w:pPr>
    </w:lvl>
    <w:lvl w:ilvl="4" w:tplc="73982F26">
      <w:start w:val="1"/>
      <w:numFmt w:val="lowerLetter"/>
      <w:lvlText w:val="(%5)"/>
      <w:lvlJc w:val="left"/>
      <w:pPr>
        <w:ind w:left="1800" w:hanging="360"/>
      </w:pPr>
    </w:lvl>
    <w:lvl w:ilvl="5" w:tplc="1638E192">
      <w:start w:val="1"/>
      <w:numFmt w:val="lowerRoman"/>
      <w:lvlText w:val="(%6)"/>
      <w:lvlJc w:val="left"/>
      <w:pPr>
        <w:ind w:left="2160" w:hanging="360"/>
      </w:pPr>
    </w:lvl>
    <w:lvl w:ilvl="6" w:tplc="5B66EE58">
      <w:start w:val="1"/>
      <w:numFmt w:val="decimal"/>
      <w:lvlText w:val="%7."/>
      <w:lvlJc w:val="left"/>
      <w:pPr>
        <w:ind w:left="2520" w:hanging="360"/>
      </w:pPr>
    </w:lvl>
    <w:lvl w:ilvl="7" w:tplc="6F2ED550">
      <w:start w:val="1"/>
      <w:numFmt w:val="lowerLetter"/>
      <w:lvlText w:val="%8."/>
      <w:lvlJc w:val="left"/>
      <w:pPr>
        <w:ind w:left="2880" w:hanging="360"/>
      </w:pPr>
    </w:lvl>
    <w:lvl w:ilvl="8" w:tplc="DA9C18BA">
      <w:start w:val="1"/>
      <w:numFmt w:val="lowerRoman"/>
      <w:lvlText w:val="%9."/>
      <w:lvlJc w:val="left"/>
      <w:pPr>
        <w:ind w:left="3240" w:hanging="360"/>
      </w:pPr>
    </w:lvl>
  </w:abstractNum>
  <w:abstractNum w:abstractNumId="23" w15:restartNumberingAfterBreak="0">
    <w:nsid w:val="7CBF0429"/>
    <w:multiLevelType w:val="hybridMultilevel"/>
    <w:tmpl w:val="694AA9B0"/>
    <w:lvl w:ilvl="0" w:tplc="0D861134">
      <w:start w:val="1"/>
      <w:numFmt w:val="bullet"/>
      <w:lvlText w:val=""/>
      <w:lvlJc w:val="left"/>
      <w:pPr>
        <w:ind w:left="1568" w:hanging="360"/>
      </w:pPr>
      <w:rPr>
        <w:rFonts w:ascii="Symbol" w:hAnsi="Symbol" w:hint="default"/>
      </w:rPr>
    </w:lvl>
    <w:lvl w:ilvl="1" w:tplc="64404844" w:tentative="1">
      <w:start w:val="1"/>
      <w:numFmt w:val="bullet"/>
      <w:lvlText w:val="o"/>
      <w:lvlJc w:val="left"/>
      <w:pPr>
        <w:ind w:left="2288" w:hanging="360"/>
      </w:pPr>
      <w:rPr>
        <w:rFonts w:ascii="Courier New" w:hAnsi="Courier New" w:hint="default"/>
      </w:rPr>
    </w:lvl>
    <w:lvl w:ilvl="2" w:tplc="EADA552E" w:tentative="1">
      <w:start w:val="1"/>
      <w:numFmt w:val="bullet"/>
      <w:lvlText w:val=""/>
      <w:lvlJc w:val="left"/>
      <w:pPr>
        <w:ind w:left="3008" w:hanging="360"/>
      </w:pPr>
      <w:rPr>
        <w:rFonts w:ascii="Wingdings" w:hAnsi="Wingdings" w:hint="default"/>
      </w:rPr>
    </w:lvl>
    <w:lvl w:ilvl="3" w:tplc="2BB2AE06" w:tentative="1">
      <w:start w:val="1"/>
      <w:numFmt w:val="bullet"/>
      <w:lvlText w:val=""/>
      <w:lvlJc w:val="left"/>
      <w:pPr>
        <w:ind w:left="3728" w:hanging="360"/>
      </w:pPr>
      <w:rPr>
        <w:rFonts w:ascii="Symbol" w:hAnsi="Symbol" w:hint="default"/>
      </w:rPr>
    </w:lvl>
    <w:lvl w:ilvl="4" w:tplc="9E60397A" w:tentative="1">
      <w:start w:val="1"/>
      <w:numFmt w:val="bullet"/>
      <w:lvlText w:val="o"/>
      <w:lvlJc w:val="left"/>
      <w:pPr>
        <w:ind w:left="4448" w:hanging="360"/>
      </w:pPr>
      <w:rPr>
        <w:rFonts w:ascii="Courier New" w:hAnsi="Courier New" w:hint="default"/>
      </w:rPr>
    </w:lvl>
    <w:lvl w:ilvl="5" w:tplc="74D0E69E" w:tentative="1">
      <w:start w:val="1"/>
      <w:numFmt w:val="bullet"/>
      <w:lvlText w:val=""/>
      <w:lvlJc w:val="left"/>
      <w:pPr>
        <w:ind w:left="5168" w:hanging="360"/>
      </w:pPr>
      <w:rPr>
        <w:rFonts w:ascii="Wingdings" w:hAnsi="Wingdings" w:hint="default"/>
      </w:rPr>
    </w:lvl>
    <w:lvl w:ilvl="6" w:tplc="D922ADE4" w:tentative="1">
      <w:start w:val="1"/>
      <w:numFmt w:val="bullet"/>
      <w:lvlText w:val=""/>
      <w:lvlJc w:val="left"/>
      <w:pPr>
        <w:ind w:left="5888" w:hanging="360"/>
      </w:pPr>
      <w:rPr>
        <w:rFonts w:ascii="Symbol" w:hAnsi="Symbol" w:hint="default"/>
      </w:rPr>
    </w:lvl>
    <w:lvl w:ilvl="7" w:tplc="A6F0DD02" w:tentative="1">
      <w:start w:val="1"/>
      <w:numFmt w:val="bullet"/>
      <w:lvlText w:val="o"/>
      <w:lvlJc w:val="left"/>
      <w:pPr>
        <w:ind w:left="6608" w:hanging="360"/>
      </w:pPr>
      <w:rPr>
        <w:rFonts w:ascii="Courier New" w:hAnsi="Courier New" w:hint="default"/>
      </w:rPr>
    </w:lvl>
    <w:lvl w:ilvl="8" w:tplc="59E62C46" w:tentative="1">
      <w:start w:val="1"/>
      <w:numFmt w:val="bullet"/>
      <w:lvlText w:val=""/>
      <w:lvlJc w:val="left"/>
      <w:pPr>
        <w:ind w:left="7328" w:hanging="360"/>
      </w:pPr>
      <w:rPr>
        <w:rFonts w:ascii="Wingdings" w:hAnsi="Wingdings" w:hint="default"/>
      </w:rPr>
    </w:lvl>
  </w:abstractNum>
  <w:abstractNum w:abstractNumId="24" w15:restartNumberingAfterBreak="0">
    <w:nsid w:val="7F4E1C19"/>
    <w:multiLevelType w:val="hybridMultilevel"/>
    <w:tmpl w:val="5A3873C0"/>
    <w:lvl w:ilvl="0" w:tplc="8514E416">
      <w:start w:val="1"/>
      <w:numFmt w:val="lowerLetter"/>
      <w:lvlText w:val="(%1)"/>
      <w:lvlJc w:val="left"/>
      <w:pPr>
        <w:ind w:left="700" w:hanging="360"/>
      </w:pPr>
    </w:lvl>
    <w:lvl w:ilvl="1" w:tplc="BA387E94" w:tentative="1">
      <w:start w:val="1"/>
      <w:numFmt w:val="lowerLetter"/>
      <w:lvlText w:val="%2."/>
      <w:lvlJc w:val="left"/>
      <w:pPr>
        <w:ind w:left="1420" w:hanging="360"/>
      </w:pPr>
    </w:lvl>
    <w:lvl w:ilvl="2" w:tplc="66069370" w:tentative="1">
      <w:start w:val="1"/>
      <w:numFmt w:val="lowerRoman"/>
      <w:lvlText w:val="%3."/>
      <w:lvlJc w:val="right"/>
      <w:pPr>
        <w:ind w:left="2140" w:hanging="180"/>
      </w:pPr>
    </w:lvl>
    <w:lvl w:ilvl="3" w:tplc="C27C88B4" w:tentative="1">
      <w:start w:val="1"/>
      <w:numFmt w:val="decimal"/>
      <w:lvlText w:val="%4."/>
      <w:lvlJc w:val="left"/>
      <w:pPr>
        <w:ind w:left="2860" w:hanging="360"/>
      </w:pPr>
    </w:lvl>
    <w:lvl w:ilvl="4" w:tplc="E6CA6184" w:tentative="1">
      <w:start w:val="1"/>
      <w:numFmt w:val="lowerLetter"/>
      <w:lvlText w:val="%5."/>
      <w:lvlJc w:val="left"/>
      <w:pPr>
        <w:ind w:left="3580" w:hanging="360"/>
      </w:pPr>
    </w:lvl>
    <w:lvl w:ilvl="5" w:tplc="5A200BDE" w:tentative="1">
      <w:start w:val="1"/>
      <w:numFmt w:val="lowerRoman"/>
      <w:lvlText w:val="%6."/>
      <w:lvlJc w:val="right"/>
      <w:pPr>
        <w:ind w:left="4300" w:hanging="180"/>
      </w:pPr>
    </w:lvl>
    <w:lvl w:ilvl="6" w:tplc="A786318A" w:tentative="1">
      <w:start w:val="1"/>
      <w:numFmt w:val="decimal"/>
      <w:lvlText w:val="%7."/>
      <w:lvlJc w:val="left"/>
      <w:pPr>
        <w:ind w:left="5020" w:hanging="360"/>
      </w:pPr>
    </w:lvl>
    <w:lvl w:ilvl="7" w:tplc="E404ECFC" w:tentative="1">
      <w:start w:val="1"/>
      <w:numFmt w:val="lowerLetter"/>
      <w:lvlText w:val="%8."/>
      <w:lvlJc w:val="left"/>
      <w:pPr>
        <w:ind w:left="5740" w:hanging="360"/>
      </w:pPr>
    </w:lvl>
    <w:lvl w:ilvl="8" w:tplc="3B3E0AAC" w:tentative="1">
      <w:start w:val="1"/>
      <w:numFmt w:val="lowerRoman"/>
      <w:lvlText w:val="%9."/>
      <w:lvlJc w:val="right"/>
      <w:pPr>
        <w:ind w:left="6460" w:hanging="180"/>
      </w:pPr>
    </w:lvl>
  </w:abstractNum>
  <w:num w:numId="1" w16cid:durableId="193344940">
    <w:abstractNumId w:val="10"/>
  </w:num>
  <w:num w:numId="2" w16cid:durableId="1095325214">
    <w:abstractNumId w:val="1"/>
  </w:num>
  <w:num w:numId="3" w16cid:durableId="2049790067">
    <w:abstractNumId w:val="13"/>
  </w:num>
  <w:num w:numId="4" w16cid:durableId="1431462740">
    <w:abstractNumId w:val="20"/>
  </w:num>
  <w:num w:numId="5" w16cid:durableId="669479317">
    <w:abstractNumId w:val="16"/>
  </w:num>
  <w:num w:numId="6" w16cid:durableId="139464009">
    <w:abstractNumId w:val="11"/>
  </w:num>
  <w:num w:numId="7" w16cid:durableId="612395372">
    <w:abstractNumId w:val="19"/>
  </w:num>
  <w:num w:numId="8" w16cid:durableId="1260061457">
    <w:abstractNumId w:val="8"/>
  </w:num>
  <w:num w:numId="9" w16cid:durableId="396514938">
    <w:abstractNumId w:val="21"/>
  </w:num>
  <w:num w:numId="10" w16cid:durableId="218828865">
    <w:abstractNumId w:val="20"/>
  </w:num>
  <w:num w:numId="11" w16cid:durableId="1553467942">
    <w:abstractNumId w:val="24"/>
  </w:num>
  <w:num w:numId="12" w16cid:durableId="1261328696">
    <w:abstractNumId w:val="14"/>
  </w:num>
  <w:num w:numId="13" w16cid:durableId="1334602673">
    <w:abstractNumId w:val="3"/>
  </w:num>
  <w:num w:numId="14" w16cid:durableId="1802841388">
    <w:abstractNumId w:val="7"/>
  </w:num>
  <w:num w:numId="15" w16cid:durableId="1400639788">
    <w:abstractNumId w:val="5"/>
  </w:num>
  <w:num w:numId="16" w16cid:durableId="960917366">
    <w:abstractNumId w:val="15"/>
  </w:num>
  <w:num w:numId="17" w16cid:durableId="1291282301">
    <w:abstractNumId w:val="22"/>
  </w:num>
  <w:num w:numId="18" w16cid:durableId="325594231">
    <w:abstractNumId w:val="20"/>
  </w:num>
  <w:num w:numId="19" w16cid:durableId="1165435905">
    <w:abstractNumId w:val="20"/>
  </w:num>
  <w:num w:numId="20" w16cid:durableId="2077239573">
    <w:abstractNumId w:val="4"/>
  </w:num>
  <w:num w:numId="21" w16cid:durableId="215895265">
    <w:abstractNumId w:val="9"/>
  </w:num>
  <w:num w:numId="22" w16cid:durableId="221524428">
    <w:abstractNumId w:val="17"/>
  </w:num>
  <w:num w:numId="23" w16cid:durableId="1713531911">
    <w:abstractNumId w:val="23"/>
  </w:num>
  <w:num w:numId="24" w16cid:durableId="450437362">
    <w:abstractNumId w:val="0"/>
  </w:num>
  <w:num w:numId="25" w16cid:durableId="376660374">
    <w:abstractNumId w:val="12"/>
  </w:num>
  <w:num w:numId="26" w16cid:durableId="1721787504">
    <w:abstractNumId w:val="2"/>
  </w:num>
  <w:num w:numId="27" w16cid:durableId="1027950086">
    <w:abstractNumId w:val="18"/>
  </w:num>
  <w:num w:numId="28" w16cid:durableId="172694509">
    <w:abstractNumId w:val="6"/>
  </w:num>
  <w:num w:numId="29" w16cid:durableId="1012029020">
    <w:abstractNumId w:val="21"/>
  </w:num>
  <w:num w:numId="30" w16cid:durableId="1968388938">
    <w:abstractNumId w:val="21"/>
  </w:num>
  <w:num w:numId="31" w16cid:durableId="283775088">
    <w:abstractNumId w:val="20"/>
    <w:lvlOverride w:ilvl="0">
      <w:startOverride w:val="1"/>
    </w:lvlOverride>
  </w:num>
  <w:num w:numId="32" w16cid:durableId="115194966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10B2"/>
    <w:rsid w:val="000017E7"/>
    <w:rsid w:val="00006A12"/>
    <w:rsid w:val="000124E8"/>
    <w:rsid w:val="00017426"/>
    <w:rsid w:val="000247C6"/>
    <w:rsid w:val="00025FDB"/>
    <w:rsid w:val="00026780"/>
    <w:rsid w:val="00026E51"/>
    <w:rsid w:val="00031FE5"/>
    <w:rsid w:val="00034A32"/>
    <w:rsid w:val="0003642E"/>
    <w:rsid w:val="00042D66"/>
    <w:rsid w:val="00045E88"/>
    <w:rsid w:val="00050340"/>
    <w:rsid w:val="00064F19"/>
    <w:rsid w:val="00071A2D"/>
    <w:rsid w:val="00072607"/>
    <w:rsid w:val="00074AF6"/>
    <w:rsid w:val="00076368"/>
    <w:rsid w:val="00083090"/>
    <w:rsid w:val="000871DD"/>
    <w:rsid w:val="00090D50"/>
    <w:rsid w:val="000936A1"/>
    <w:rsid w:val="000A0F8D"/>
    <w:rsid w:val="000A2F27"/>
    <w:rsid w:val="000A7A4A"/>
    <w:rsid w:val="000C22FE"/>
    <w:rsid w:val="000C3A80"/>
    <w:rsid w:val="000C54A4"/>
    <w:rsid w:val="000D42C1"/>
    <w:rsid w:val="000D6826"/>
    <w:rsid w:val="000D7225"/>
    <w:rsid w:val="000E439E"/>
    <w:rsid w:val="000F1CE6"/>
    <w:rsid w:val="000F221E"/>
    <w:rsid w:val="000F36D5"/>
    <w:rsid w:val="000F4BD2"/>
    <w:rsid w:val="000F56A6"/>
    <w:rsid w:val="000F5EFB"/>
    <w:rsid w:val="001011C8"/>
    <w:rsid w:val="00105F83"/>
    <w:rsid w:val="001161AC"/>
    <w:rsid w:val="00116988"/>
    <w:rsid w:val="00123882"/>
    <w:rsid w:val="00124930"/>
    <w:rsid w:val="0012723A"/>
    <w:rsid w:val="00131034"/>
    <w:rsid w:val="0013152D"/>
    <w:rsid w:val="00131BA6"/>
    <w:rsid w:val="00131D97"/>
    <w:rsid w:val="00134BFD"/>
    <w:rsid w:val="0013722E"/>
    <w:rsid w:val="00141651"/>
    <w:rsid w:val="001439CA"/>
    <w:rsid w:val="00146B50"/>
    <w:rsid w:val="00161244"/>
    <w:rsid w:val="00166E6E"/>
    <w:rsid w:val="00171F10"/>
    <w:rsid w:val="00181314"/>
    <w:rsid w:val="00181989"/>
    <w:rsid w:val="00182488"/>
    <w:rsid w:val="001838E3"/>
    <w:rsid w:val="00184C11"/>
    <w:rsid w:val="00187C73"/>
    <w:rsid w:val="00190A9B"/>
    <w:rsid w:val="00193DE2"/>
    <w:rsid w:val="001A0A01"/>
    <w:rsid w:val="001A7F54"/>
    <w:rsid w:val="001B0E00"/>
    <w:rsid w:val="001C2949"/>
    <w:rsid w:val="001D21DA"/>
    <w:rsid w:val="001D793C"/>
    <w:rsid w:val="001E6390"/>
    <w:rsid w:val="001E764C"/>
    <w:rsid w:val="002031BB"/>
    <w:rsid w:val="00215B0B"/>
    <w:rsid w:val="00215C28"/>
    <w:rsid w:val="00221495"/>
    <w:rsid w:val="00227504"/>
    <w:rsid w:val="00235A37"/>
    <w:rsid w:val="00236DC9"/>
    <w:rsid w:val="00243FB7"/>
    <w:rsid w:val="00251F30"/>
    <w:rsid w:val="00252A56"/>
    <w:rsid w:val="00263640"/>
    <w:rsid w:val="00265EA6"/>
    <w:rsid w:val="0027254B"/>
    <w:rsid w:val="00273FDA"/>
    <w:rsid w:val="00285C17"/>
    <w:rsid w:val="0028639F"/>
    <w:rsid w:val="00286540"/>
    <w:rsid w:val="00296E47"/>
    <w:rsid w:val="002A0422"/>
    <w:rsid w:val="002A0829"/>
    <w:rsid w:val="002B5A9F"/>
    <w:rsid w:val="002C16F9"/>
    <w:rsid w:val="002C43A4"/>
    <w:rsid w:val="002D1620"/>
    <w:rsid w:val="002E28A0"/>
    <w:rsid w:val="002E3C0F"/>
    <w:rsid w:val="002E3D7A"/>
    <w:rsid w:val="002E589E"/>
    <w:rsid w:val="002F702C"/>
    <w:rsid w:val="002F74ED"/>
    <w:rsid w:val="00301717"/>
    <w:rsid w:val="00307857"/>
    <w:rsid w:val="00313B29"/>
    <w:rsid w:val="003205AE"/>
    <w:rsid w:val="00321B9D"/>
    <w:rsid w:val="00321E39"/>
    <w:rsid w:val="00322C5A"/>
    <w:rsid w:val="00333196"/>
    <w:rsid w:val="00337D68"/>
    <w:rsid w:val="00341979"/>
    <w:rsid w:val="0034577F"/>
    <w:rsid w:val="003531CE"/>
    <w:rsid w:val="00362FA3"/>
    <w:rsid w:val="00364E8B"/>
    <w:rsid w:val="003679C8"/>
    <w:rsid w:val="00374AC9"/>
    <w:rsid w:val="003813EC"/>
    <w:rsid w:val="00382BDD"/>
    <w:rsid w:val="0039046B"/>
    <w:rsid w:val="00392B65"/>
    <w:rsid w:val="00394023"/>
    <w:rsid w:val="003B0EF0"/>
    <w:rsid w:val="003B37F6"/>
    <w:rsid w:val="003C29D7"/>
    <w:rsid w:val="003C29D9"/>
    <w:rsid w:val="003C32CD"/>
    <w:rsid w:val="003D3994"/>
    <w:rsid w:val="003D3E5D"/>
    <w:rsid w:val="003E2F6E"/>
    <w:rsid w:val="003E4A37"/>
    <w:rsid w:val="003F6365"/>
    <w:rsid w:val="00404425"/>
    <w:rsid w:val="0041019A"/>
    <w:rsid w:val="00411437"/>
    <w:rsid w:val="0041212F"/>
    <w:rsid w:val="00413686"/>
    <w:rsid w:val="004163A1"/>
    <w:rsid w:val="00422C82"/>
    <w:rsid w:val="00425F66"/>
    <w:rsid w:val="00426B8D"/>
    <w:rsid w:val="00434D63"/>
    <w:rsid w:val="004350F9"/>
    <w:rsid w:val="00436F9E"/>
    <w:rsid w:val="00444A75"/>
    <w:rsid w:val="00461A31"/>
    <w:rsid w:val="00463445"/>
    <w:rsid w:val="0046594D"/>
    <w:rsid w:val="00467637"/>
    <w:rsid w:val="004720E6"/>
    <w:rsid w:val="00473C58"/>
    <w:rsid w:val="004773C5"/>
    <w:rsid w:val="004950C4"/>
    <w:rsid w:val="004A7B57"/>
    <w:rsid w:val="004B1EE3"/>
    <w:rsid w:val="004B4DA2"/>
    <w:rsid w:val="004C4EC6"/>
    <w:rsid w:val="004C701A"/>
    <w:rsid w:val="004D7CDB"/>
    <w:rsid w:val="004E17C2"/>
    <w:rsid w:val="004E1CA8"/>
    <w:rsid w:val="004E1ED0"/>
    <w:rsid w:val="004E2CC5"/>
    <w:rsid w:val="004E7CB0"/>
    <w:rsid w:val="004F068D"/>
    <w:rsid w:val="004F08DE"/>
    <w:rsid w:val="004F35E2"/>
    <w:rsid w:val="004F3984"/>
    <w:rsid w:val="004F4470"/>
    <w:rsid w:val="004F6E3A"/>
    <w:rsid w:val="00501B04"/>
    <w:rsid w:val="0051764E"/>
    <w:rsid w:val="00520B16"/>
    <w:rsid w:val="00520D56"/>
    <w:rsid w:val="0052626C"/>
    <w:rsid w:val="0055023F"/>
    <w:rsid w:val="0055521C"/>
    <w:rsid w:val="00556DC8"/>
    <w:rsid w:val="00561F53"/>
    <w:rsid w:val="00562549"/>
    <w:rsid w:val="00562ECA"/>
    <w:rsid w:val="005649C4"/>
    <w:rsid w:val="00567D1D"/>
    <w:rsid w:val="00573F60"/>
    <w:rsid w:val="00577A37"/>
    <w:rsid w:val="00577F04"/>
    <w:rsid w:val="00582E46"/>
    <w:rsid w:val="00585AA6"/>
    <w:rsid w:val="0059222A"/>
    <w:rsid w:val="00592E28"/>
    <w:rsid w:val="005B4F22"/>
    <w:rsid w:val="005B5CF3"/>
    <w:rsid w:val="005C0B12"/>
    <w:rsid w:val="005C13F3"/>
    <w:rsid w:val="005C4264"/>
    <w:rsid w:val="005D2481"/>
    <w:rsid w:val="005E22DD"/>
    <w:rsid w:val="005E33A9"/>
    <w:rsid w:val="005F24AD"/>
    <w:rsid w:val="005F6451"/>
    <w:rsid w:val="005F76F5"/>
    <w:rsid w:val="00621F69"/>
    <w:rsid w:val="0062284F"/>
    <w:rsid w:val="0062420A"/>
    <w:rsid w:val="006255A0"/>
    <w:rsid w:val="00635CAE"/>
    <w:rsid w:val="00636143"/>
    <w:rsid w:val="00640C7A"/>
    <w:rsid w:val="006456E6"/>
    <w:rsid w:val="00646C5C"/>
    <w:rsid w:val="00646E20"/>
    <w:rsid w:val="00651220"/>
    <w:rsid w:val="0065273B"/>
    <w:rsid w:val="00653030"/>
    <w:rsid w:val="00656DD6"/>
    <w:rsid w:val="00661A01"/>
    <w:rsid w:val="00664FF2"/>
    <w:rsid w:val="00677FE6"/>
    <w:rsid w:val="0068433B"/>
    <w:rsid w:val="00690A73"/>
    <w:rsid w:val="006A0233"/>
    <w:rsid w:val="006A0F83"/>
    <w:rsid w:val="006A3C38"/>
    <w:rsid w:val="006A4684"/>
    <w:rsid w:val="006B1BE9"/>
    <w:rsid w:val="006C1121"/>
    <w:rsid w:val="006C4D67"/>
    <w:rsid w:val="006C7CF6"/>
    <w:rsid w:val="006D40A7"/>
    <w:rsid w:val="006D44AA"/>
    <w:rsid w:val="006E11C0"/>
    <w:rsid w:val="006E676F"/>
    <w:rsid w:val="006E784C"/>
    <w:rsid w:val="006F420A"/>
    <w:rsid w:val="00707BB6"/>
    <w:rsid w:val="007122C7"/>
    <w:rsid w:val="0071519F"/>
    <w:rsid w:val="00715FC1"/>
    <w:rsid w:val="00722C5E"/>
    <w:rsid w:val="00726F57"/>
    <w:rsid w:val="0073637B"/>
    <w:rsid w:val="007417B0"/>
    <w:rsid w:val="00742B2A"/>
    <w:rsid w:val="007433D9"/>
    <w:rsid w:val="00754F40"/>
    <w:rsid w:val="00760596"/>
    <w:rsid w:val="0077094D"/>
    <w:rsid w:val="007725AD"/>
    <w:rsid w:val="00775CC5"/>
    <w:rsid w:val="00776E85"/>
    <w:rsid w:val="0077766A"/>
    <w:rsid w:val="0078482F"/>
    <w:rsid w:val="007848F3"/>
    <w:rsid w:val="00787F1E"/>
    <w:rsid w:val="007951A1"/>
    <w:rsid w:val="007A0C5F"/>
    <w:rsid w:val="007A4F59"/>
    <w:rsid w:val="007B071F"/>
    <w:rsid w:val="007B0E94"/>
    <w:rsid w:val="007B1B22"/>
    <w:rsid w:val="007B3340"/>
    <w:rsid w:val="007B474F"/>
    <w:rsid w:val="007B76FC"/>
    <w:rsid w:val="007C259E"/>
    <w:rsid w:val="007C532C"/>
    <w:rsid w:val="007D6C71"/>
    <w:rsid w:val="007E17E3"/>
    <w:rsid w:val="007E6C29"/>
    <w:rsid w:val="007F155D"/>
    <w:rsid w:val="007F4D1C"/>
    <w:rsid w:val="00800DD2"/>
    <w:rsid w:val="0080315F"/>
    <w:rsid w:val="00806A28"/>
    <w:rsid w:val="00816077"/>
    <w:rsid w:val="00817B5F"/>
    <w:rsid w:val="00821751"/>
    <w:rsid w:val="008276D8"/>
    <w:rsid w:val="0083005C"/>
    <w:rsid w:val="008364D0"/>
    <w:rsid w:val="008422C7"/>
    <w:rsid w:val="00853478"/>
    <w:rsid w:val="008576BD"/>
    <w:rsid w:val="00866B10"/>
    <w:rsid w:val="00871AC4"/>
    <w:rsid w:val="008733CC"/>
    <w:rsid w:val="00874D62"/>
    <w:rsid w:val="00876306"/>
    <w:rsid w:val="0087661B"/>
    <w:rsid w:val="008767FC"/>
    <w:rsid w:val="008838F6"/>
    <w:rsid w:val="008A1601"/>
    <w:rsid w:val="008A1D42"/>
    <w:rsid w:val="008B0C9E"/>
    <w:rsid w:val="008B2E23"/>
    <w:rsid w:val="008B31D2"/>
    <w:rsid w:val="008C172A"/>
    <w:rsid w:val="008C176B"/>
    <w:rsid w:val="008C4BC6"/>
    <w:rsid w:val="008C75CF"/>
    <w:rsid w:val="008C7DB9"/>
    <w:rsid w:val="008D042B"/>
    <w:rsid w:val="008D15EF"/>
    <w:rsid w:val="008D1EF7"/>
    <w:rsid w:val="008D6E32"/>
    <w:rsid w:val="008E0957"/>
    <w:rsid w:val="008F2BE8"/>
    <w:rsid w:val="008F31FF"/>
    <w:rsid w:val="008F5589"/>
    <w:rsid w:val="009037CB"/>
    <w:rsid w:val="00913AE2"/>
    <w:rsid w:val="00920A36"/>
    <w:rsid w:val="00926071"/>
    <w:rsid w:val="00930615"/>
    <w:rsid w:val="0093361E"/>
    <w:rsid w:val="009346B7"/>
    <w:rsid w:val="00935D21"/>
    <w:rsid w:val="009410F0"/>
    <w:rsid w:val="00943467"/>
    <w:rsid w:val="00946539"/>
    <w:rsid w:val="009551A6"/>
    <w:rsid w:val="00962004"/>
    <w:rsid w:val="00967F9F"/>
    <w:rsid w:val="009738E2"/>
    <w:rsid w:val="0098192E"/>
    <w:rsid w:val="0099235F"/>
    <w:rsid w:val="009A0EDA"/>
    <w:rsid w:val="009B02C6"/>
    <w:rsid w:val="009B4857"/>
    <w:rsid w:val="009B6EB7"/>
    <w:rsid w:val="009C1180"/>
    <w:rsid w:val="009D367D"/>
    <w:rsid w:val="009E01A1"/>
    <w:rsid w:val="009E3429"/>
    <w:rsid w:val="009E671B"/>
    <w:rsid w:val="009E721D"/>
    <w:rsid w:val="009E7AB9"/>
    <w:rsid w:val="009F1721"/>
    <w:rsid w:val="009F2976"/>
    <w:rsid w:val="009F61C6"/>
    <w:rsid w:val="00A01205"/>
    <w:rsid w:val="00A01C39"/>
    <w:rsid w:val="00A02928"/>
    <w:rsid w:val="00A029D9"/>
    <w:rsid w:val="00A05D1B"/>
    <w:rsid w:val="00A073FB"/>
    <w:rsid w:val="00A07CDC"/>
    <w:rsid w:val="00A158B4"/>
    <w:rsid w:val="00A15C81"/>
    <w:rsid w:val="00A163FE"/>
    <w:rsid w:val="00A17EBC"/>
    <w:rsid w:val="00A20E80"/>
    <w:rsid w:val="00A24897"/>
    <w:rsid w:val="00A25D70"/>
    <w:rsid w:val="00A2749F"/>
    <w:rsid w:val="00A30A7A"/>
    <w:rsid w:val="00A32E37"/>
    <w:rsid w:val="00A42263"/>
    <w:rsid w:val="00A50946"/>
    <w:rsid w:val="00A51FE1"/>
    <w:rsid w:val="00A577F9"/>
    <w:rsid w:val="00A66693"/>
    <w:rsid w:val="00A71964"/>
    <w:rsid w:val="00A71A1D"/>
    <w:rsid w:val="00A734B3"/>
    <w:rsid w:val="00A74F75"/>
    <w:rsid w:val="00A833F5"/>
    <w:rsid w:val="00A85B09"/>
    <w:rsid w:val="00A94CF9"/>
    <w:rsid w:val="00AA74CF"/>
    <w:rsid w:val="00AB020D"/>
    <w:rsid w:val="00AC1BAE"/>
    <w:rsid w:val="00AC2D9B"/>
    <w:rsid w:val="00AC74D6"/>
    <w:rsid w:val="00AD1A27"/>
    <w:rsid w:val="00AD4933"/>
    <w:rsid w:val="00AD70FC"/>
    <w:rsid w:val="00AE29B3"/>
    <w:rsid w:val="00AF042D"/>
    <w:rsid w:val="00B05D12"/>
    <w:rsid w:val="00B103D5"/>
    <w:rsid w:val="00B13133"/>
    <w:rsid w:val="00B13F4D"/>
    <w:rsid w:val="00B15B95"/>
    <w:rsid w:val="00B206E0"/>
    <w:rsid w:val="00B30379"/>
    <w:rsid w:val="00B348CB"/>
    <w:rsid w:val="00B3705B"/>
    <w:rsid w:val="00B37602"/>
    <w:rsid w:val="00B447E1"/>
    <w:rsid w:val="00B51C67"/>
    <w:rsid w:val="00B573F0"/>
    <w:rsid w:val="00B60B9F"/>
    <w:rsid w:val="00B6568E"/>
    <w:rsid w:val="00B6636C"/>
    <w:rsid w:val="00B7120D"/>
    <w:rsid w:val="00B77C30"/>
    <w:rsid w:val="00B873B1"/>
    <w:rsid w:val="00B93E32"/>
    <w:rsid w:val="00B94930"/>
    <w:rsid w:val="00BA1AFE"/>
    <w:rsid w:val="00BA712B"/>
    <w:rsid w:val="00BB1984"/>
    <w:rsid w:val="00BB1A9A"/>
    <w:rsid w:val="00BB203B"/>
    <w:rsid w:val="00BB4874"/>
    <w:rsid w:val="00BC09ED"/>
    <w:rsid w:val="00BD2C13"/>
    <w:rsid w:val="00BD4F7C"/>
    <w:rsid w:val="00BE570A"/>
    <w:rsid w:val="00BF05F1"/>
    <w:rsid w:val="00BF0D5B"/>
    <w:rsid w:val="00C05055"/>
    <w:rsid w:val="00C056E8"/>
    <w:rsid w:val="00C121F8"/>
    <w:rsid w:val="00C122B9"/>
    <w:rsid w:val="00C12DA7"/>
    <w:rsid w:val="00C17B56"/>
    <w:rsid w:val="00C2651F"/>
    <w:rsid w:val="00C30A85"/>
    <w:rsid w:val="00C30A9A"/>
    <w:rsid w:val="00C335B4"/>
    <w:rsid w:val="00C46DE7"/>
    <w:rsid w:val="00C46F7E"/>
    <w:rsid w:val="00C52F55"/>
    <w:rsid w:val="00C53C7E"/>
    <w:rsid w:val="00C611FB"/>
    <w:rsid w:val="00C67277"/>
    <w:rsid w:val="00C83416"/>
    <w:rsid w:val="00C90191"/>
    <w:rsid w:val="00C91C67"/>
    <w:rsid w:val="00C9610F"/>
    <w:rsid w:val="00C96198"/>
    <w:rsid w:val="00CA06B6"/>
    <w:rsid w:val="00CA6EE8"/>
    <w:rsid w:val="00CB519E"/>
    <w:rsid w:val="00CC018A"/>
    <w:rsid w:val="00CC287F"/>
    <w:rsid w:val="00CD0F41"/>
    <w:rsid w:val="00CD3064"/>
    <w:rsid w:val="00CD425D"/>
    <w:rsid w:val="00CD55BA"/>
    <w:rsid w:val="00CD64CF"/>
    <w:rsid w:val="00CE0212"/>
    <w:rsid w:val="00CE784A"/>
    <w:rsid w:val="00CF45B4"/>
    <w:rsid w:val="00CF5175"/>
    <w:rsid w:val="00D07A58"/>
    <w:rsid w:val="00D147C6"/>
    <w:rsid w:val="00D266D3"/>
    <w:rsid w:val="00D361E0"/>
    <w:rsid w:val="00D367B7"/>
    <w:rsid w:val="00D37F56"/>
    <w:rsid w:val="00D4065C"/>
    <w:rsid w:val="00D439E0"/>
    <w:rsid w:val="00D52B13"/>
    <w:rsid w:val="00D551EC"/>
    <w:rsid w:val="00D612BE"/>
    <w:rsid w:val="00D6179B"/>
    <w:rsid w:val="00D62358"/>
    <w:rsid w:val="00D63214"/>
    <w:rsid w:val="00D63354"/>
    <w:rsid w:val="00D63EF9"/>
    <w:rsid w:val="00D658C7"/>
    <w:rsid w:val="00D66F69"/>
    <w:rsid w:val="00D66FF6"/>
    <w:rsid w:val="00D71108"/>
    <w:rsid w:val="00D75512"/>
    <w:rsid w:val="00D82F1F"/>
    <w:rsid w:val="00D91082"/>
    <w:rsid w:val="00DA2929"/>
    <w:rsid w:val="00DA70F3"/>
    <w:rsid w:val="00DC0B55"/>
    <w:rsid w:val="00DC355C"/>
    <w:rsid w:val="00DC4425"/>
    <w:rsid w:val="00DD61F5"/>
    <w:rsid w:val="00DE7F77"/>
    <w:rsid w:val="00DF0BC5"/>
    <w:rsid w:val="00DF70D7"/>
    <w:rsid w:val="00DF7A08"/>
    <w:rsid w:val="00E00A6F"/>
    <w:rsid w:val="00E021DE"/>
    <w:rsid w:val="00E0498C"/>
    <w:rsid w:val="00E1568E"/>
    <w:rsid w:val="00E16C97"/>
    <w:rsid w:val="00E247EA"/>
    <w:rsid w:val="00E24E27"/>
    <w:rsid w:val="00E31810"/>
    <w:rsid w:val="00E35CB8"/>
    <w:rsid w:val="00E655D4"/>
    <w:rsid w:val="00E66984"/>
    <w:rsid w:val="00E67B5B"/>
    <w:rsid w:val="00E71825"/>
    <w:rsid w:val="00E75DBD"/>
    <w:rsid w:val="00E85CAF"/>
    <w:rsid w:val="00E9061D"/>
    <w:rsid w:val="00E918CA"/>
    <w:rsid w:val="00E91F2C"/>
    <w:rsid w:val="00E92C20"/>
    <w:rsid w:val="00E92E28"/>
    <w:rsid w:val="00EA0BD6"/>
    <w:rsid w:val="00EA5643"/>
    <w:rsid w:val="00EA7AAC"/>
    <w:rsid w:val="00EB01E6"/>
    <w:rsid w:val="00EC61B9"/>
    <w:rsid w:val="00ED0670"/>
    <w:rsid w:val="00ED4B57"/>
    <w:rsid w:val="00ED6073"/>
    <w:rsid w:val="00ED7141"/>
    <w:rsid w:val="00EE0E55"/>
    <w:rsid w:val="00EE2F29"/>
    <w:rsid w:val="00EE361E"/>
    <w:rsid w:val="00EE532E"/>
    <w:rsid w:val="00EE65E2"/>
    <w:rsid w:val="00EF2117"/>
    <w:rsid w:val="00EF3EAD"/>
    <w:rsid w:val="00F0065E"/>
    <w:rsid w:val="00F05FEB"/>
    <w:rsid w:val="00F06267"/>
    <w:rsid w:val="00F22DCC"/>
    <w:rsid w:val="00F25E3A"/>
    <w:rsid w:val="00F30759"/>
    <w:rsid w:val="00F31C3F"/>
    <w:rsid w:val="00F52F48"/>
    <w:rsid w:val="00F54038"/>
    <w:rsid w:val="00F564EB"/>
    <w:rsid w:val="00F600E7"/>
    <w:rsid w:val="00F7541F"/>
    <w:rsid w:val="00F75817"/>
    <w:rsid w:val="00F874B9"/>
    <w:rsid w:val="00F8759B"/>
    <w:rsid w:val="00F90815"/>
    <w:rsid w:val="00FA3D31"/>
    <w:rsid w:val="00FA53DA"/>
    <w:rsid w:val="00FA5D14"/>
    <w:rsid w:val="00FB1BF5"/>
    <w:rsid w:val="00FB3F62"/>
    <w:rsid w:val="00FB49FF"/>
    <w:rsid w:val="00FB5266"/>
    <w:rsid w:val="00FC0F0D"/>
    <w:rsid w:val="00FC15B3"/>
    <w:rsid w:val="00FD1AE6"/>
    <w:rsid w:val="00FD5AA6"/>
    <w:rsid w:val="00FD767D"/>
    <w:rsid w:val="00FE1819"/>
    <w:rsid w:val="00FF032E"/>
    <w:rsid w:val="016FC4BF"/>
    <w:rsid w:val="130280C1"/>
    <w:rsid w:val="1DCBCEB3"/>
    <w:rsid w:val="2B8800DC"/>
    <w:rsid w:val="35009427"/>
    <w:rsid w:val="352341D6"/>
    <w:rsid w:val="4C67B302"/>
    <w:rsid w:val="4D5DECC8"/>
    <w:rsid w:val="545D04B4"/>
    <w:rsid w:val="56803A2D"/>
    <w:rsid w:val="714A32A0"/>
    <w:rsid w:val="770265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E05262F5-4C37-4E40-AB1A-00755DA2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80"/>
    <w:pPr>
      <w:spacing w:after="60" w:line="260" w:lineRule="exact"/>
    </w:pPr>
    <w:rPr>
      <w:rFonts w:ascii="Arial" w:hAnsi="Arial"/>
    </w:rPr>
  </w:style>
  <w:style w:type="paragraph" w:styleId="Heading1">
    <w:name w:val="heading 1"/>
    <w:basedOn w:val="Normal"/>
    <w:next w:val="Normal"/>
    <w:link w:val="Heading1Char"/>
    <w:autoRedefine/>
    <w:qFormat/>
    <w:rsid w:val="003E4A37"/>
    <w:pPr>
      <w:keepNext/>
      <w:tabs>
        <w:tab w:val="left" w:pos="4678"/>
      </w:tabs>
      <w:spacing w:before="240" w:after="120" w:line="240" w:lineRule="auto"/>
      <w:outlineLvl w:val="0"/>
    </w:pPr>
    <w:rPr>
      <w:rFonts w:eastAsia="Times" w:cs="Times New Roman"/>
      <w:b/>
      <w:color w:val="0072CE"/>
      <w:sz w:val="28"/>
      <w:szCs w:val="20"/>
    </w:rPr>
  </w:style>
  <w:style w:type="paragraph" w:styleId="Heading2">
    <w:name w:val="heading 2"/>
    <w:basedOn w:val="Normal"/>
    <w:next w:val="Normal"/>
    <w:link w:val="Heading2Char"/>
    <w:uiPriority w:val="9"/>
    <w:unhideWhenUsed/>
    <w:qFormat/>
    <w:rsid w:val="002C16F9"/>
    <w:pPr>
      <w:keepNext/>
      <w:keepLines/>
      <w:spacing w:before="240" w:line="280" w:lineRule="exact"/>
      <w:outlineLvl w:val="1"/>
    </w:pPr>
    <w:rPr>
      <w:rFonts w:eastAsiaTheme="majorEastAsia" w:cstheme="majorBidi"/>
      <w:b/>
      <w:color w:val="0072CE"/>
      <w:sz w:val="24"/>
      <w:szCs w:val="26"/>
    </w:rPr>
  </w:style>
  <w:style w:type="paragraph" w:styleId="Heading3">
    <w:name w:val="heading 3"/>
    <w:basedOn w:val="Normal"/>
    <w:next w:val="Normal"/>
    <w:link w:val="Heading3Char"/>
    <w:uiPriority w:val="9"/>
    <w:unhideWhenUsed/>
    <w:qFormat/>
    <w:rsid w:val="002C16F9"/>
    <w:pPr>
      <w:keepNext/>
      <w:keepLines/>
      <w:spacing w:before="40" w:after="0"/>
      <w:outlineLvl w:val="2"/>
    </w:pPr>
    <w:rPr>
      <w:rFonts w:eastAsiaTheme="majorEastAsia" w:cstheme="majorBidi"/>
      <w:color w:val="0072CE"/>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50340"/>
    <w:pPr>
      <w:tabs>
        <w:tab w:val="right" w:pos="10632"/>
      </w:tabs>
      <w:spacing w:line="240" w:lineRule="auto"/>
      <w:ind w:right="-567"/>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050340"/>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3E4A37"/>
    <w:rPr>
      <w:rFonts w:ascii="Arial" w:eastAsia="Times" w:hAnsi="Arial" w:cs="Times New Roman"/>
      <w:b/>
      <w:color w:val="0072CE"/>
      <w:sz w:val="28"/>
      <w:szCs w:val="20"/>
    </w:rPr>
  </w:style>
  <w:style w:type="paragraph" w:customStyle="1" w:styleId="Caption2">
    <w:name w:val="Caption 2"/>
    <w:basedOn w:val="BodyText"/>
    <w:autoRedefine/>
    <w:qFormat/>
    <w:rsid w:val="00E91F2C"/>
    <w:pPr>
      <w:spacing w:line="240" w:lineRule="auto"/>
    </w:pPr>
    <w:rPr>
      <w:rFonts w:eastAsia="Times" w:cs="Times New Roman"/>
      <w:szCs w:val="18"/>
    </w:rPr>
  </w:style>
  <w:style w:type="paragraph" w:styleId="BodyText">
    <w:name w:val="Body Text"/>
    <w:basedOn w:val="Normal"/>
    <w:link w:val="BodyTextChar"/>
    <w:uiPriority w:val="99"/>
    <w:unhideWhenUsed/>
    <w:rsid w:val="00322C5A"/>
    <w:pPr>
      <w:spacing w:before="60"/>
    </w:pPr>
    <w:rPr>
      <w:sz w:val="20"/>
    </w:rPr>
  </w:style>
  <w:style w:type="character" w:customStyle="1" w:styleId="BodyTextChar">
    <w:name w:val="Body Text Char"/>
    <w:basedOn w:val="DefaultParagraphFont"/>
    <w:link w:val="BodyText"/>
    <w:uiPriority w:val="99"/>
    <w:rsid w:val="00322C5A"/>
    <w:rPr>
      <w:rFonts w:ascii="Arial" w:hAnsi="Arial"/>
      <w:sz w:val="20"/>
    </w:rPr>
  </w:style>
  <w:style w:type="paragraph" w:customStyle="1" w:styleId="BulletList1">
    <w:name w:val="BulletList1"/>
    <w:basedOn w:val="Caption2"/>
    <w:autoRedefine/>
    <w:qFormat/>
    <w:rsid w:val="00592E28"/>
    <w:pPr>
      <w:tabs>
        <w:tab w:val="left" w:pos="340"/>
      </w:tabs>
      <w:ind w:left="340"/>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322C5A"/>
    <w:pPr>
      <w:spacing w:before="60" w:after="60" w:line="240" w:lineRule="exact"/>
      <w:ind w:left="340"/>
    </w:pPr>
    <w:rPr>
      <w:rFonts w:ascii="Arial" w:hAnsi="Arial"/>
      <w:sz w:val="20"/>
    </w:rPr>
  </w:style>
  <w:style w:type="paragraph" w:customStyle="1" w:styleId="Question">
    <w:name w:val="Question"/>
    <w:basedOn w:val="Caption2"/>
    <w:autoRedefine/>
    <w:qFormat/>
    <w:rsid w:val="00592E28"/>
    <w:pPr>
      <w:tabs>
        <w:tab w:val="left" w:pos="340"/>
        <w:tab w:val="left" w:pos="851"/>
      </w:tabs>
    </w:pPr>
    <w:rPr>
      <w:b/>
    </w:rPr>
  </w:style>
  <w:style w:type="paragraph" w:customStyle="1" w:styleId="Textfill">
    <w:name w:val="Text fill"/>
    <w:basedOn w:val="Normal"/>
    <w:qFormat/>
    <w:rsid w:val="00C91C67"/>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qFormat/>
    <w:rsid w:val="00664FF2"/>
    <w:pPr>
      <w:numPr>
        <w:numId w:val="4"/>
      </w:numPr>
      <w:spacing w:before="60" w:after="40" w:line="240" w:lineRule="auto"/>
    </w:pPr>
    <w:rPr>
      <w:rFonts w:eastAsia="Times New Roman" w:cs="Times New Roman"/>
      <w:sz w:val="20"/>
      <w:szCs w:val="24"/>
      <w:lang w:eastAsia="en-AU"/>
    </w:rPr>
  </w:style>
  <w:style w:type="character" w:customStyle="1" w:styleId="ListNumberParenthesesChar">
    <w:name w:val="List Number Parentheses Char"/>
    <w:link w:val="ListNumberParentheses"/>
    <w:rsid w:val="00664FF2"/>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4B1EE3"/>
    <w:pPr>
      <w:numPr>
        <w:numId w:val="5"/>
      </w:num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0F1CE6"/>
    <w:pPr>
      <w:tabs>
        <w:tab w:val="left" w:pos="794"/>
      </w:tabs>
      <w:spacing w:before="240" w:after="40" w:line="264" w:lineRule="auto"/>
      <w:ind w:left="357"/>
    </w:pPr>
    <w:rPr>
      <w:rFonts w:ascii="Arial" w:eastAsia="Times New Roman" w:hAnsi="Arial" w:cs="Times New Roman"/>
      <w:b/>
      <w:color w:val="0072CE"/>
      <w:spacing w:val="5"/>
      <w:szCs w:val="20"/>
      <w:lang w:eastAsia="en-AU"/>
    </w:rPr>
  </w:style>
  <w:style w:type="character" w:customStyle="1" w:styleId="ListBulletChar">
    <w:name w:val="List Bullet Char"/>
    <w:link w:val="ListBullet"/>
    <w:rsid w:val="004B1EE3"/>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2C16F9"/>
    <w:rPr>
      <w:rFonts w:ascii="Arial" w:eastAsiaTheme="majorEastAsia" w:hAnsi="Arial" w:cstheme="majorBidi"/>
      <w:b/>
      <w:color w:val="0072CE"/>
      <w:sz w:val="24"/>
      <w:szCs w:val="26"/>
    </w:rPr>
  </w:style>
  <w:style w:type="paragraph" w:customStyle="1" w:styleId="ListNumberAlpha">
    <w:name w:val="List Number Alpha"/>
    <w:basedOn w:val="BulletList1"/>
    <w:qFormat/>
    <w:rsid w:val="00E9061D"/>
    <w:pPr>
      <w:numPr>
        <w:numId w:val="7"/>
      </w:numPr>
      <w:tabs>
        <w:tab w:val="left" w:pos="227"/>
      </w:tabs>
      <w:suppressAutoHyphens/>
      <w:spacing w:before="0" w:after="0"/>
      <w:ind w:left="1020" w:hanging="340"/>
    </w:pPr>
    <w:rPr>
      <w:rFonts w:eastAsia="Times New Roman" w:cs="Arial"/>
      <w:lang w:eastAsia="en-AU"/>
    </w:rPr>
  </w:style>
  <w:style w:type="numbering" w:customStyle="1" w:styleId="Numbers">
    <w:name w:val="Numbers"/>
    <w:basedOn w:val="NoList"/>
    <w:rsid w:val="009346B7"/>
    <w:pPr>
      <w:numPr>
        <w:numId w:val="6"/>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uiPriority w:val="99"/>
    <w:semiHidden/>
    <w:unhideWhenUsed/>
    <w:rsid w:val="00EA0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D6"/>
    <w:rPr>
      <w:rFonts w:ascii="Segoe UI" w:hAnsi="Segoe UI" w:cs="Segoe UI"/>
      <w:sz w:val="18"/>
      <w:szCs w:val="18"/>
    </w:rPr>
  </w:style>
  <w:style w:type="character" w:styleId="Emphasis">
    <w:name w:val="Emphasis"/>
    <w:basedOn w:val="DefaultParagraphFont"/>
    <w:uiPriority w:val="20"/>
    <w:qFormat/>
    <w:rsid w:val="00050340"/>
    <w:rPr>
      <w:i/>
      <w:iCs/>
    </w:rPr>
  </w:style>
  <w:style w:type="paragraph" w:customStyle="1" w:styleId="Listparagraphtext">
    <w:name w:val="List paragraph text"/>
    <w:basedOn w:val="ListParagraph"/>
    <w:qFormat/>
    <w:rsid w:val="00806A28"/>
    <w:pPr>
      <w:spacing w:line="240" w:lineRule="auto"/>
      <w:ind w:left="0"/>
    </w:pPr>
  </w:style>
  <w:style w:type="character" w:customStyle="1" w:styleId="Heading3Char">
    <w:name w:val="Heading 3 Char"/>
    <w:basedOn w:val="DefaultParagraphFont"/>
    <w:link w:val="Heading3"/>
    <w:uiPriority w:val="9"/>
    <w:rsid w:val="002C16F9"/>
    <w:rPr>
      <w:rFonts w:ascii="Arial" w:eastAsiaTheme="majorEastAsia" w:hAnsi="Arial" w:cstheme="majorBidi"/>
      <w:color w:val="0072CE"/>
      <w:sz w:val="20"/>
      <w:szCs w:val="24"/>
    </w:rPr>
  </w:style>
  <w:style w:type="paragraph" w:customStyle="1" w:styleId="ListBullet1">
    <w:name w:val="List Bullet1"/>
    <w:basedOn w:val="ListBullet"/>
    <w:qFormat/>
    <w:rsid w:val="00913AE2"/>
    <w:pPr>
      <w:numPr>
        <w:numId w:val="9"/>
      </w:numPr>
    </w:pPr>
  </w:style>
  <w:style w:type="paragraph" w:customStyle="1" w:styleId="Questionsub">
    <w:name w:val="Question sub"/>
    <w:basedOn w:val="Question"/>
    <w:qFormat/>
    <w:rsid w:val="007F155D"/>
  </w:style>
  <w:style w:type="paragraph" w:customStyle="1" w:styleId="BulletList2">
    <w:name w:val="BulletList2"/>
    <w:basedOn w:val="BulletList1"/>
    <w:qFormat/>
    <w:rsid w:val="00F8759B"/>
    <w:pPr>
      <w:ind w:left="680"/>
    </w:pPr>
  </w:style>
  <w:style w:type="paragraph" w:customStyle="1" w:styleId="Paragraphtext">
    <w:name w:val="Paragraph text"/>
    <w:basedOn w:val="Normal"/>
    <w:qFormat/>
    <w:rsid w:val="00313B29"/>
    <w:pPr>
      <w:tabs>
        <w:tab w:val="left" w:pos="340"/>
        <w:tab w:val="left" w:pos="851"/>
      </w:tabs>
      <w:spacing w:before="100" w:line="240" w:lineRule="auto"/>
    </w:pPr>
    <w:rPr>
      <w:rFonts w:eastAsia="Times" w:cs="Times New Roman"/>
      <w:sz w:val="20"/>
      <w:szCs w:val="18"/>
      <w:lang w:val="en-US" w:eastAsia="en-AU"/>
    </w:rPr>
  </w:style>
  <w:style w:type="paragraph" w:customStyle="1" w:styleId="Heading1nospaceabove">
    <w:name w:val="Heading 1 no space above"/>
    <w:basedOn w:val="Heading1"/>
    <w:qFormat/>
    <w:rsid w:val="00026780"/>
    <w:pPr>
      <w:spacing w:before="0"/>
    </w:pPr>
  </w:style>
  <w:style w:type="character" w:styleId="CommentReference">
    <w:name w:val="annotation reference"/>
    <w:basedOn w:val="DefaultParagraphFont"/>
    <w:uiPriority w:val="99"/>
    <w:semiHidden/>
    <w:unhideWhenUsed/>
    <w:rsid w:val="0059222A"/>
    <w:rPr>
      <w:sz w:val="16"/>
      <w:szCs w:val="16"/>
    </w:rPr>
  </w:style>
  <w:style w:type="paragraph" w:styleId="CommentText">
    <w:name w:val="annotation text"/>
    <w:basedOn w:val="Normal"/>
    <w:link w:val="CommentTextChar"/>
    <w:uiPriority w:val="99"/>
    <w:unhideWhenUsed/>
    <w:rsid w:val="0059222A"/>
    <w:pPr>
      <w:spacing w:line="240" w:lineRule="auto"/>
    </w:pPr>
    <w:rPr>
      <w:sz w:val="20"/>
      <w:szCs w:val="20"/>
    </w:rPr>
  </w:style>
  <w:style w:type="character" w:customStyle="1" w:styleId="CommentTextChar">
    <w:name w:val="Comment Text Char"/>
    <w:basedOn w:val="DefaultParagraphFont"/>
    <w:link w:val="CommentText"/>
    <w:uiPriority w:val="99"/>
    <w:rsid w:val="005922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9222A"/>
    <w:rPr>
      <w:b/>
      <w:bCs/>
    </w:rPr>
  </w:style>
  <w:style w:type="character" w:customStyle="1" w:styleId="CommentSubjectChar">
    <w:name w:val="Comment Subject Char"/>
    <w:basedOn w:val="CommentTextChar"/>
    <w:link w:val="CommentSubject"/>
    <w:uiPriority w:val="99"/>
    <w:semiHidden/>
    <w:rsid w:val="0059222A"/>
    <w:rPr>
      <w:rFonts w:ascii="Arial" w:hAnsi="Arial"/>
      <w:b/>
      <w:bCs/>
      <w:sz w:val="20"/>
      <w:szCs w:val="20"/>
    </w:rPr>
  </w:style>
  <w:style w:type="character" w:styleId="LineNumber">
    <w:name w:val="line number"/>
    <w:basedOn w:val="DefaultParagraphFont"/>
    <w:uiPriority w:val="99"/>
    <w:semiHidden/>
    <w:unhideWhenUsed/>
    <w:rsid w:val="00592E28"/>
  </w:style>
  <w:style w:type="paragraph" w:customStyle="1" w:styleId="Normal-Schedule">
    <w:name w:val="Normal - Schedule"/>
    <w:link w:val="Normal-ScheduleChar"/>
    <w:rsid w:val="00F8759B"/>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F8759B"/>
    <w:rPr>
      <w:rFonts w:ascii="Times New Roman" w:eastAsia="Times New Roman" w:hAnsi="Times New Roman" w:cs="Times New Roman"/>
      <w:sz w:val="20"/>
      <w:szCs w:val="20"/>
    </w:rPr>
  </w:style>
  <w:style w:type="paragraph" w:customStyle="1" w:styleId="ScheduleSectionSub">
    <w:name w:val="Schedule Section (Sub)"/>
    <w:basedOn w:val="Normal"/>
    <w:next w:val="Normal"/>
    <w:rsid w:val="00F8759B"/>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6E784C"/>
    <w:rPr>
      <w:color w:val="605E5C"/>
      <w:shd w:val="clear" w:color="auto" w:fill="E1DFDD"/>
    </w:rPr>
  </w:style>
  <w:style w:type="paragraph" w:customStyle="1" w:styleId="ScheduleHeading3">
    <w:name w:val="Schedule Heading 3"/>
    <w:basedOn w:val="Normal"/>
    <w:next w:val="Normal"/>
    <w:link w:val="ScheduleHeading3Char"/>
    <w:rsid w:val="00F52F48"/>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DraftSectionNote">
    <w:name w:val="Draft Section Note"/>
    <w:next w:val="Normal"/>
    <w:rsid w:val="00F52F48"/>
    <w:pPr>
      <w:spacing w:before="120" w:after="0" w:line="240" w:lineRule="auto"/>
    </w:pPr>
    <w:rPr>
      <w:rFonts w:ascii="Times New Roman" w:eastAsia="Times New Roman" w:hAnsi="Times New Roman" w:cs="Times New Roman"/>
      <w:sz w:val="20"/>
      <w:szCs w:val="20"/>
    </w:rPr>
  </w:style>
  <w:style w:type="character" w:customStyle="1" w:styleId="ScheduleHeading3Char">
    <w:name w:val="Schedule Heading 3 Char"/>
    <w:link w:val="ScheduleHeading3"/>
    <w:rsid w:val="00F52F48"/>
    <w:rPr>
      <w:rFonts w:ascii="Times New Roman" w:eastAsia="Times New Roman" w:hAnsi="Times New Roman" w:cs="Times New Roman"/>
      <w:sz w:val="20"/>
      <w:szCs w:val="20"/>
    </w:rPr>
  </w:style>
  <w:style w:type="paragraph" w:customStyle="1" w:styleId="DraftHeading2">
    <w:name w:val="Draft Heading 2"/>
    <w:basedOn w:val="Normal"/>
    <w:next w:val="Normal"/>
    <w:uiPriority w:val="99"/>
    <w:rsid w:val="00BB1A9A"/>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Revision">
    <w:name w:val="Revision"/>
    <w:hidden/>
    <w:uiPriority w:val="99"/>
    <w:semiHidden/>
    <w:rsid w:val="00A94CF9"/>
    <w:pPr>
      <w:spacing w:after="0" w:line="240" w:lineRule="auto"/>
    </w:pPr>
    <w:rPr>
      <w:rFonts w:ascii="Arial" w:hAnsi="Arial"/>
    </w:rPr>
  </w:style>
  <w:style w:type="character" w:styleId="FollowedHyperlink">
    <w:name w:val="FollowedHyperlink"/>
    <w:basedOn w:val="DefaultParagraphFont"/>
    <w:uiPriority w:val="99"/>
    <w:semiHidden/>
    <w:unhideWhenUsed/>
    <w:rsid w:val="00131D97"/>
    <w:rPr>
      <w:color w:val="954F72" w:themeColor="followedHyperlink"/>
      <w:u w:val="single"/>
    </w:rPr>
  </w:style>
  <w:style w:type="character" w:styleId="UnresolvedMention">
    <w:name w:val="Unresolved Mention"/>
    <w:basedOn w:val="DefaultParagraphFont"/>
    <w:uiPriority w:val="99"/>
    <w:semiHidden/>
    <w:unhideWhenUsed/>
    <w:rsid w:val="00AC2D9B"/>
    <w:rPr>
      <w:color w:val="605E5C"/>
      <w:shd w:val="clear" w:color="auto" w:fill="E1DFDD"/>
    </w:rPr>
  </w:style>
  <w:style w:type="character" w:styleId="Mention">
    <w:name w:val="Mention"/>
    <w:basedOn w:val="DefaultParagraphFont"/>
    <w:uiPriority w:val="99"/>
    <w:unhideWhenUsed/>
    <w:rsid w:val="004773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4564">
      <w:bodyDiv w:val="1"/>
      <w:marLeft w:val="0"/>
      <w:marRight w:val="0"/>
      <w:marTop w:val="0"/>
      <w:marBottom w:val="0"/>
      <w:divBdr>
        <w:top w:val="none" w:sz="0" w:space="0" w:color="auto"/>
        <w:left w:val="none" w:sz="0" w:space="0" w:color="auto"/>
        <w:bottom w:val="none" w:sz="0" w:space="0" w:color="auto"/>
        <w:right w:val="none" w:sz="0" w:space="0" w:color="auto"/>
      </w:divBdr>
    </w:div>
    <w:div w:id="396441261">
      <w:bodyDiv w:val="1"/>
      <w:marLeft w:val="0"/>
      <w:marRight w:val="0"/>
      <w:marTop w:val="0"/>
      <w:marBottom w:val="0"/>
      <w:divBdr>
        <w:top w:val="none" w:sz="0" w:space="0" w:color="auto"/>
        <w:left w:val="none" w:sz="0" w:space="0" w:color="auto"/>
        <w:bottom w:val="none" w:sz="0" w:space="0" w:color="auto"/>
        <w:right w:val="none" w:sz="0" w:space="0" w:color="auto"/>
      </w:divBdr>
    </w:div>
    <w:div w:id="849833492">
      <w:bodyDiv w:val="1"/>
      <w:marLeft w:val="0"/>
      <w:marRight w:val="0"/>
      <w:marTop w:val="0"/>
      <w:marBottom w:val="0"/>
      <w:divBdr>
        <w:top w:val="none" w:sz="0" w:space="0" w:color="auto"/>
        <w:left w:val="none" w:sz="0" w:space="0" w:color="auto"/>
        <w:bottom w:val="none" w:sz="0" w:space="0" w:color="auto"/>
        <w:right w:val="none" w:sz="0" w:space="0" w:color="auto"/>
      </w:divBdr>
    </w:div>
    <w:div w:id="857432486">
      <w:bodyDiv w:val="1"/>
      <w:marLeft w:val="0"/>
      <w:marRight w:val="0"/>
      <w:marTop w:val="0"/>
      <w:marBottom w:val="0"/>
      <w:divBdr>
        <w:top w:val="none" w:sz="0" w:space="0" w:color="auto"/>
        <w:left w:val="none" w:sz="0" w:space="0" w:color="auto"/>
        <w:bottom w:val="none" w:sz="0" w:space="0" w:color="auto"/>
        <w:right w:val="none" w:sz="0" w:space="0" w:color="auto"/>
      </w:divBdr>
    </w:div>
    <w:div w:id="895746598">
      <w:bodyDiv w:val="1"/>
      <w:marLeft w:val="0"/>
      <w:marRight w:val="0"/>
      <w:marTop w:val="0"/>
      <w:marBottom w:val="0"/>
      <w:divBdr>
        <w:top w:val="none" w:sz="0" w:space="0" w:color="auto"/>
        <w:left w:val="none" w:sz="0" w:space="0" w:color="auto"/>
        <w:bottom w:val="none" w:sz="0" w:space="0" w:color="auto"/>
        <w:right w:val="none" w:sz="0" w:space="0" w:color="auto"/>
      </w:divBdr>
    </w:div>
    <w:div w:id="1092050632">
      <w:bodyDiv w:val="1"/>
      <w:marLeft w:val="0"/>
      <w:marRight w:val="0"/>
      <w:marTop w:val="0"/>
      <w:marBottom w:val="0"/>
      <w:divBdr>
        <w:top w:val="none" w:sz="0" w:space="0" w:color="auto"/>
        <w:left w:val="none" w:sz="0" w:space="0" w:color="auto"/>
        <w:bottom w:val="none" w:sz="0" w:space="0" w:color="auto"/>
        <w:right w:val="none" w:sz="0" w:space="0" w:color="auto"/>
      </w:divBdr>
    </w:div>
    <w:div w:id="1107458092">
      <w:bodyDiv w:val="1"/>
      <w:marLeft w:val="0"/>
      <w:marRight w:val="0"/>
      <w:marTop w:val="0"/>
      <w:marBottom w:val="0"/>
      <w:divBdr>
        <w:top w:val="none" w:sz="0" w:space="0" w:color="auto"/>
        <w:left w:val="none" w:sz="0" w:space="0" w:color="auto"/>
        <w:bottom w:val="none" w:sz="0" w:space="0" w:color="auto"/>
        <w:right w:val="none" w:sz="0" w:space="0" w:color="auto"/>
      </w:divBdr>
    </w:div>
    <w:div w:id="1164592879">
      <w:bodyDiv w:val="1"/>
      <w:marLeft w:val="0"/>
      <w:marRight w:val="0"/>
      <w:marTop w:val="0"/>
      <w:marBottom w:val="0"/>
      <w:divBdr>
        <w:top w:val="none" w:sz="0" w:space="0" w:color="auto"/>
        <w:left w:val="none" w:sz="0" w:space="0" w:color="auto"/>
        <w:bottom w:val="none" w:sz="0" w:space="0" w:color="auto"/>
        <w:right w:val="none" w:sz="0" w:space="0" w:color="auto"/>
      </w:divBdr>
    </w:div>
    <w:div w:id="1559392165">
      <w:bodyDiv w:val="1"/>
      <w:marLeft w:val="0"/>
      <w:marRight w:val="0"/>
      <w:marTop w:val="0"/>
      <w:marBottom w:val="0"/>
      <w:divBdr>
        <w:top w:val="none" w:sz="0" w:space="0" w:color="auto"/>
        <w:left w:val="none" w:sz="0" w:space="0" w:color="auto"/>
        <w:bottom w:val="none" w:sz="0" w:space="0" w:color="auto"/>
        <w:right w:val="none" w:sz="0" w:space="0" w:color="auto"/>
      </w:divBdr>
    </w:div>
    <w:div w:id="1634171853">
      <w:bodyDiv w:val="1"/>
      <w:marLeft w:val="0"/>
      <w:marRight w:val="0"/>
      <w:marTop w:val="0"/>
      <w:marBottom w:val="0"/>
      <w:divBdr>
        <w:top w:val="none" w:sz="0" w:space="0" w:color="auto"/>
        <w:left w:val="none" w:sz="0" w:space="0" w:color="auto"/>
        <w:bottom w:val="none" w:sz="0" w:space="0" w:color="auto"/>
        <w:right w:val="none" w:sz="0" w:space="0" w:color="auto"/>
      </w:divBdr>
    </w:div>
    <w:div w:id="1666006115">
      <w:bodyDiv w:val="1"/>
      <w:marLeft w:val="0"/>
      <w:marRight w:val="0"/>
      <w:marTop w:val="0"/>
      <w:marBottom w:val="0"/>
      <w:divBdr>
        <w:top w:val="none" w:sz="0" w:space="0" w:color="auto"/>
        <w:left w:val="none" w:sz="0" w:space="0" w:color="auto"/>
        <w:bottom w:val="none" w:sz="0" w:space="0" w:color="auto"/>
        <w:right w:val="none" w:sz="0" w:space="0" w:color="auto"/>
      </w:divBdr>
    </w:div>
    <w:div w:id="1764374529">
      <w:bodyDiv w:val="1"/>
      <w:marLeft w:val="0"/>
      <w:marRight w:val="0"/>
      <w:marTop w:val="0"/>
      <w:marBottom w:val="0"/>
      <w:divBdr>
        <w:top w:val="none" w:sz="0" w:space="0" w:color="auto"/>
        <w:left w:val="none" w:sz="0" w:space="0" w:color="auto"/>
        <w:bottom w:val="none" w:sz="0" w:space="0" w:color="auto"/>
        <w:right w:val="none" w:sz="0" w:space="0" w:color="auto"/>
      </w:divBdr>
    </w:div>
    <w:div w:id="1932155776">
      <w:bodyDiv w:val="1"/>
      <w:marLeft w:val="0"/>
      <w:marRight w:val="0"/>
      <w:marTop w:val="0"/>
      <w:marBottom w:val="0"/>
      <w:divBdr>
        <w:top w:val="none" w:sz="0" w:space="0" w:color="auto"/>
        <w:left w:val="none" w:sz="0" w:space="0" w:color="auto"/>
        <w:bottom w:val="none" w:sz="0" w:space="0" w:color="auto"/>
        <w:right w:val="none" w:sz="0" w:space="0" w:color="auto"/>
      </w:divBdr>
    </w:div>
    <w:div w:id="2019233079">
      <w:bodyDiv w:val="1"/>
      <w:marLeft w:val="0"/>
      <w:marRight w:val="0"/>
      <w:marTop w:val="0"/>
      <w:marBottom w:val="0"/>
      <w:divBdr>
        <w:top w:val="none" w:sz="0" w:space="0" w:color="auto"/>
        <w:left w:val="none" w:sz="0" w:space="0" w:color="auto"/>
        <w:bottom w:val="none" w:sz="0" w:space="0" w:color="auto"/>
        <w:right w:val="none" w:sz="0" w:space="0" w:color="auto"/>
      </w:divBdr>
    </w:div>
    <w:div w:id="20553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sumer.vic.gov.au/housing/renting/renting-guide"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nsumer.vic.gov.au/rent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onsumer.vic.gov.au/ren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internal.vic.gov.au/DJR/HomeDirs10/viciuuq/Desktop/Prescribed%20forms%20amendments/7th%20draft/www.consumer.vic.gov.au/rentin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rtba@justice.vic.gov.au" TargetMode="External"/><Relationship Id="rId10" Type="http://schemas.openxmlformats.org/officeDocument/2006/relationships/footnotes" Target="footnotes.xml"/><Relationship Id="rId19" Type="http://schemas.openxmlformats.org/officeDocument/2006/relationships/hyperlink" Target="mailto:rtba@justic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mer.vic.gov.au/renting" TargetMode="External"/><Relationship Id="rId22" Type="http://schemas.openxmlformats.org/officeDocument/2006/relationships/hyperlink" Target="https://www.consumer.vic.gov.au/urgentrep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5D60E-6A84-4892-9733-CD940D9C4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AE956-EC93-4DFC-BC16-88AA1849C2AF}">
  <ds:schemaRefs>
    <ds:schemaRef ds:uri="http://www.w3.org/2001/XMLSchema"/>
  </ds:schemaRefs>
</ds:datastoreItem>
</file>

<file path=customXml/itemProps3.xml><?xml version="1.0" encoding="utf-8"?>
<ds:datastoreItem xmlns:ds="http://schemas.openxmlformats.org/officeDocument/2006/customXml" ds:itemID="{2A556A5E-B24C-434E-B96B-DBBFBCA2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E23C6-6C03-4B4E-9DA9-B63FEBBE7B4C}">
  <ds:schemaRefs>
    <ds:schemaRef ds:uri="http://schemas.openxmlformats.org/officeDocument/2006/bibliography"/>
  </ds:schemaRefs>
</ds:datastoreItem>
</file>

<file path=customXml/itemProps5.xml><?xml version="1.0" encoding="utf-8"?>
<ds:datastoreItem xmlns:ds="http://schemas.openxmlformats.org/officeDocument/2006/customXml" ds:itemID="{134437EF-4BBF-43B4-9E1E-880F3D0FC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5450</Words>
  <Characters>31067</Characters>
  <Application>Microsoft Office Word</Application>
  <DocSecurity>4</DocSecurity>
  <Lines>258</Lines>
  <Paragraphs>72</Paragraphs>
  <ScaleCrop>false</ScaleCrop>
  <Company/>
  <LinksUpToDate>false</LinksUpToDate>
  <CharactersWithSpaces>36445</CharactersWithSpaces>
  <SharedDoc>false</SharedDoc>
  <HLinks>
    <vt:vector size="54" baseType="variant">
      <vt:variant>
        <vt:i4>983116</vt:i4>
      </vt:variant>
      <vt:variant>
        <vt:i4>120</vt:i4>
      </vt:variant>
      <vt:variant>
        <vt:i4>0</vt:i4>
      </vt:variant>
      <vt:variant>
        <vt:i4>5</vt:i4>
      </vt:variant>
      <vt:variant>
        <vt:lpwstr>\\internal.vic.gov.au\DJR\HomeDirs10\viciuuq\Desktop\Prescribed forms amendments\7th draft\www.consumer.vic.gov.au\renting</vt:lpwstr>
      </vt:variant>
      <vt:variant>
        <vt:lpwstr/>
      </vt:variant>
      <vt:variant>
        <vt:i4>852015</vt:i4>
      </vt:variant>
      <vt:variant>
        <vt:i4>117</vt:i4>
      </vt:variant>
      <vt:variant>
        <vt:i4>0</vt:i4>
      </vt:variant>
      <vt:variant>
        <vt:i4>5</vt:i4>
      </vt:variant>
      <vt:variant>
        <vt:lpwstr>mailto:rtba@justice.vic.gov.au</vt:lpwstr>
      </vt:variant>
      <vt:variant>
        <vt:lpwstr/>
      </vt:variant>
      <vt:variant>
        <vt:i4>1835013</vt:i4>
      </vt:variant>
      <vt:variant>
        <vt:i4>102</vt:i4>
      </vt:variant>
      <vt:variant>
        <vt:i4>0</vt:i4>
      </vt:variant>
      <vt:variant>
        <vt:i4>5</vt:i4>
      </vt:variant>
      <vt:variant>
        <vt:lpwstr>https://www.consumer.vic.gov.au/products-and-services/business-practices/contracts/unfair-contract-terms</vt:lpwstr>
      </vt:variant>
      <vt:variant>
        <vt:lpwstr/>
      </vt:variant>
      <vt:variant>
        <vt:i4>1310743</vt:i4>
      </vt:variant>
      <vt:variant>
        <vt:i4>99</vt:i4>
      </vt:variant>
      <vt:variant>
        <vt:i4>0</vt:i4>
      </vt:variant>
      <vt:variant>
        <vt:i4>5</vt:i4>
      </vt:variant>
      <vt:variant>
        <vt:lpwstr>https://www.consumer.vic.gov.au/urgentrepairs</vt:lpwstr>
      </vt:variant>
      <vt:variant>
        <vt:lpwstr/>
      </vt:variant>
      <vt:variant>
        <vt:i4>7929958</vt:i4>
      </vt:variant>
      <vt:variant>
        <vt:i4>96</vt:i4>
      </vt:variant>
      <vt:variant>
        <vt:i4>0</vt:i4>
      </vt:variant>
      <vt:variant>
        <vt:i4>5</vt:i4>
      </vt:variant>
      <vt:variant>
        <vt:lpwstr>http://www.consumer.vic.gov.au/renting</vt:lpwstr>
      </vt:variant>
      <vt:variant>
        <vt:lpwstr/>
      </vt:variant>
      <vt:variant>
        <vt:i4>7929958</vt:i4>
      </vt:variant>
      <vt:variant>
        <vt:i4>93</vt:i4>
      </vt:variant>
      <vt:variant>
        <vt:i4>0</vt:i4>
      </vt:variant>
      <vt:variant>
        <vt:i4>5</vt:i4>
      </vt:variant>
      <vt:variant>
        <vt:lpwstr>http://www.consumer.vic.gov.au/renting</vt:lpwstr>
      </vt:variant>
      <vt:variant>
        <vt:lpwstr/>
      </vt:variant>
      <vt:variant>
        <vt:i4>852015</vt:i4>
      </vt:variant>
      <vt:variant>
        <vt:i4>18</vt:i4>
      </vt:variant>
      <vt:variant>
        <vt:i4>0</vt:i4>
      </vt:variant>
      <vt:variant>
        <vt:i4>5</vt:i4>
      </vt:variant>
      <vt:variant>
        <vt:lpwstr>mailto:rtba@justice.vic.gov.au</vt:lpwstr>
      </vt:variant>
      <vt:variant>
        <vt:lpwstr/>
      </vt:variant>
      <vt:variant>
        <vt:i4>7929958</vt:i4>
      </vt:variant>
      <vt:variant>
        <vt:i4>3</vt:i4>
      </vt:variant>
      <vt:variant>
        <vt:i4>0</vt:i4>
      </vt:variant>
      <vt:variant>
        <vt:i4>5</vt:i4>
      </vt:variant>
      <vt:variant>
        <vt:lpwstr>http://www.consumer.vic.gov.au/renting</vt:lpwstr>
      </vt:variant>
      <vt:variant>
        <vt:lpwstr/>
      </vt:variant>
      <vt:variant>
        <vt:i4>5177373</vt:i4>
      </vt:variant>
      <vt:variant>
        <vt:i4>0</vt:i4>
      </vt:variant>
      <vt:variant>
        <vt:i4>0</vt:i4>
      </vt:variant>
      <vt:variant>
        <vt:i4>5</vt:i4>
      </vt:variant>
      <vt:variant>
        <vt:lpwstr>https://www.consumer.vic.gov.au/housing/renting/renting-guide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B2 - Residential rental agreement of more than 5 years.docx</dc:title>
  <dc:subject/>
  <dc:creator>PerformPC</dc:creator>
  <cp:keywords/>
  <dc:description/>
  <cp:lastModifiedBy>Monica Mizzi (DGS)</cp:lastModifiedBy>
  <cp:revision>70</cp:revision>
  <cp:lastPrinted>2020-01-22T14:45:00Z</cp:lastPrinted>
  <dcterms:created xsi:type="dcterms:W3CDTF">2025-10-24T14:54:00Z</dcterms:created>
  <dcterms:modified xsi:type="dcterms:W3CDTF">2025-11-25T05:46:00Z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137b4ce9,793cd30f,1d88f832</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2025-10-23T02:53:10Z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d96a1376-6e15-4dd4-9a88-7abbdf3bccae</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