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9159" w14:textId="77777777" w:rsidR="004E444A" w:rsidRDefault="00290529" w:rsidP="007864F0">
      <w:pPr>
        <w:pStyle w:val="Heading1"/>
      </w:pPr>
      <w:r w:rsidRPr="00290529">
        <w:t>Detailed Reference Guide 13</w:t>
      </w:r>
      <w:r>
        <w:t xml:space="preserve">: </w:t>
      </w:r>
      <w:r w:rsidRPr="00290529">
        <w:t>Fixed price advertisements and offers, and ban on inviting rental bids</w:t>
      </w:r>
    </w:p>
    <w:p w14:paraId="3F78C232" w14:textId="77777777" w:rsidR="00C968BF" w:rsidRPr="00C968BF" w:rsidRDefault="00C968BF" w:rsidP="00C968BF">
      <w:pPr>
        <w:pStyle w:val="BodyText"/>
      </w:pPr>
      <w:r w:rsidRPr="00C968BF">
        <w:t xml:space="preserve">This reform starts on </w:t>
      </w:r>
      <w:r w:rsidR="00FD012A">
        <w:t xml:space="preserve">29 March </w:t>
      </w:r>
      <w:bookmarkStart w:id="0" w:name="_GoBack"/>
      <w:r w:rsidR="00FD012A">
        <w:t>2021</w:t>
      </w:r>
      <w:bookmarkEnd w:id="0"/>
      <w:r w:rsidRPr="00C968BF">
        <w:t>.</w:t>
      </w:r>
    </w:p>
    <w:p w14:paraId="16BEE137" w14:textId="77777777" w:rsidR="00290529" w:rsidRDefault="00290529" w:rsidP="00290529">
      <w:pPr>
        <w:pStyle w:val="Heading3"/>
        <w:rPr>
          <w:sz w:val="26"/>
          <w:szCs w:val="26"/>
        </w:rPr>
      </w:pPr>
      <w:r w:rsidRPr="00290529">
        <w:rPr>
          <w:sz w:val="26"/>
          <w:szCs w:val="26"/>
        </w:rPr>
        <w:t>New requirements</w:t>
      </w:r>
    </w:p>
    <w:p w14:paraId="33D2C7C8" w14:textId="77777777" w:rsidR="00290529" w:rsidRPr="00290529" w:rsidRDefault="00290529" w:rsidP="00290529">
      <w:pPr>
        <w:pStyle w:val="BodyText"/>
      </w:pPr>
      <w:r w:rsidRPr="00290529">
        <w:t>A rental provider or that person</w:t>
      </w:r>
      <w:r>
        <w:t>’</w:t>
      </w:r>
      <w:r w:rsidRPr="00290529">
        <w:t xml:space="preserve">s agent must not advertise or otherwise offer premises unless the rent under the residential rental agreement is advertised or offered as a fixed amount. Properties cannot be advertised or offered for rent within a price range, or with ‘price </w:t>
      </w:r>
      <w:proofErr w:type="spellStart"/>
      <w:r w:rsidRPr="00290529">
        <w:t>plus’</w:t>
      </w:r>
      <w:proofErr w:type="spellEnd"/>
      <w:r w:rsidRPr="00290529">
        <w:t xml:space="preserve"> advertising.</w:t>
      </w:r>
    </w:p>
    <w:p w14:paraId="38472477" w14:textId="77777777" w:rsidR="00290529" w:rsidRPr="00290529" w:rsidRDefault="00290529" w:rsidP="00290529">
      <w:pPr>
        <w:pStyle w:val="BodyText"/>
      </w:pPr>
      <w:r w:rsidRPr="00290529">
        <w:t>The rental provider or their agent may however place a sign at or near the premises for rent, that advertises the property for rent without stating an amount of rent for the premises.</w:t>
      </w:r>
    </w:p>
    <w:p w14:paraId="1C4EB6C9" w14:textId="77777777" w:rsidR="00290529" w:rsidRPr="00290529" w:rsidRDefault="00290529" w:rsidP="00290529">
      <w:pPr>
        <w:pStyle w:val="BodyText"/>
      </w:pPr>
      <w:r w:rsidRPr="00290529">
        <w:t>Rental provider</w:t>
      </w:r>
      <w:r w:rsidRPr="00290529" w:rsidDel="001A36F1">
        <w:t>s and agents are prohibited from soliciting or inviting offers of rent higher than the advertised price.</w:t>
      </w:r>
      <w:r w:rsidRPr="00290529">
        <w:t xml:space="preserve"> However, if a prospective renter makes an unprompted offer of rent higher than the advertised price, the rental provider is allowed to accept the offer.</w:t>
      </w:r>
    </w:p>
    <w:p w14:paraId="12C6F06C" w14:textId="77777777" w:rsidR="00290529" w:rsidRPr="00290529" w:rsidRDefault="00290529" w:rsidP="00290529">
      <w:pPr>
        <w:pStyle w:val="Heading2"/>
      </w:pPr>
      <w:r w:rsidRPr="00290529">
        <w:t>Previous requirement</w:t>
      </w:r>
    </w:p>
    <w:p w14:paraId="750229EF" w14:textId="77777777" w:rsidR="00290529" w:rsidRPr="00290529" w:rsidRDefault="00290529" w:rsidP="00290529">
      <w:pPr>
        <w:pStyle w:val="BodyText"/>
      </w:pPr>
      <w:r w:rsidRPr="00290529">
        <w:t>Previously, the</w:t>
      </w:r>
      <w:r>
        <w:t xml:space="preserve"> </w:t>
      </w:r>
      <w:r w:rsidRPr="00290529">
        <w:rPr>
          <w:i/>
        </w:rPr>
        <w:t>Residential Tenancies Act 1997</w:t>
      </w:r>
      <w:r w:rsidRPr="00290529">
        <w:t xml:space="preserve"> did not prohibit rent range or </w:t>
      </w:r>
      <w:r>
        <w:t>‘</w:t>
      </w:r>
      <w:r w:rsidRPr="00290529">
        <w:t xml:space="preserve">price </w:t>
      </w:r>
      <w:proofErr w:type="spellStart"/>
      <w:r w:rsidRPr="00290529">
        <w:t>plus</w:t>
      </w:r>
      <w:r>
        <w:t>’</w:t>
      </w:r>
      <w:proofErr w:type="spellEnd"/>
      <w:r w:rsidRPr="00290529">
        <w:t xml:space="preserve"> advertising, and did not regulate rental bid</w:t>
      </w:r>
      <w:r>
        <w:t>d</w:t>
      </w:r>
      <w:r w:rsidRPr="00290529">
        <w:t>ing.</w:t>
      </w:r>
    </w:p>
    <w:p w14:paraId="6F0FB9B2" w14:textId="77777777" w:rsidR="00290529" w:rsidRPr="00290529" w:rsidRDefault="00290529" w:rsidP="00290529">
      <w:pPr>
        <w:pStyle w:val="Heading2"/>
      </w:pPr>
      <w:r w:rsidRPr="00290529">
        <w:t xml:space="preserve">Relevant legislation in the </w:t>
      </w:r>
      <w:r w:rsidRPr="00290529">
        <w:rPr>
          <w:i/>
        </w:rPr>
        <w:t>Residential Tenancies Act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365"/>
      </w:tblGrid>
      <w:tr w:rsidR="00290529" w:rsidRPr="00290529" w14:paraId="45147B8B" w14:textId="77777777" w:rsidTr="00290529">
        <w:tc>
          <w:tcPr>
            <w:tcW w:w="2206" w:type="dxa"/>
          </w:tcPr>
          <w:p w14:paraId="4953D5E1" w14:textId="77777777" w:rsidR="00290529" w:rsidRPr="00290529" w:rsidRDefault="00290529" w:rsidP="00290529">
            <w:pPr>
              <w:pStyle w:val="TableText"/>
            </w:pPr>
            <w:r w:rsidRPr="00290529">
              <w:t xml:space="preserve">30F </w:t>
            </w:r>
          </w:p>
        </w:tc>
        <w:tc>
          <w:tcPr>
            <w:tcW w:w="7365" w:type="dxa"/>
          </w:tcPr>
          <w:p w14:paraId="3040E817" w14:textId="77777777" w:rsidR="00290529" w:rsidRPr="00290529" w:rsidRDefault="00290529" w:rsidP="00290529">
            <w:pPr>
              <w:pStyle w:val="TableText"/>
            </w:pPr>
            <w:r w:rsidRPr="00290529">
              <w:t>Rented premises must be offered for rent at a fixed amount</w:t>
            </w:r>
          </w:p>
        </w:tc>
      </w:tr>
    </w:tbl>
    <w:p w14:paraId="3DD45E62" w14:textId="77777777" w:rsidR="00290529" w:rsidRPr="00290529" w:rsidRDefault="00290529" w:rsidP="00290529">
      <w:pPr>
        <w:pStyle w:val="BodyText"/>
      </w:pPr>
      <w:r w:rsidRPr="00290529">
        <w:t>Note: This was Reform 22 in the Fairer Safer Housing review.</w:t>
      </w:r>
    </w:p>
    <w:sectPr w:rsidR="00290529" w:rsidRPr="00290529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1B6F" w14:textId="77777777" w:rsidR="00E40971" w:rsidRDefault="00E40971">
      <w:r>
        <w:separator/>
      </w:r>
    </w:p>
    <w:p w14:paraId="55343FFF" w14:textId="77777777" w:rsidR="00E40971" w:rsidRDefault="00E40971"/>
  </w:endnote>
  <w:endnote w:type="continuationSeparator" w:id="0">
    <w:p w14:paraId="0EBBF125" w14:textId="77777777" w:rsidR="00E40971" w:rsidRDefault="00E40971">
      <w:r>
        <w:continuationSeparator/>
      </w:r>
    </w:p>
    <w:p w14:paraId="5B1ED535" w14:textId="77777777" w:rsidR="00E40971" w:rsidRDefault="00E40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9715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9353" w14:textId="77777777" w:rsidR="00510F74" w:rsidRPr="004A46ED" w:rsidRDefault="00E40971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C968BF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4257FCB1" wp14:editId="4485DECD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1F77" w14:textId="77777777" w:rsidR="00E40971" w:rsidRDefault="00E40971">
      <w:r>
        <w:separator/>
      </w:r>
    </w:p>
    <w:p w14:paraId="37F90879" w14:textId="77777777" w:rsidR="00E40971" w:rsidRDefault="00E40971"/>
  </w:footnote>
  <w:footnote w:type="continuationSeparator" w:id="0">
    <w:p w14:paraId="54B3540E" w14:textId="77777777" w:rsidR="00E40971" w:rsidRDefault="00E40971">
      <w:r>
        <w:continuationSeparator/>
      </w:r>
    </w:p>
    <w:p w14:paraId="7EAC865B" w14:textId="77777777" w:rsidR="00E40971" w:rsidRDefault="00E409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5BA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0529"/>
    <w:rsid w:val="0029246A"/>
    <w:rsid w:val="00292A69"/>
    <w:rsid w:val="00294C52"/>
    <w:rsid w:val="00294EF4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57BC8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2D01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968BF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0971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012A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7E89A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4CBC-B1DF-4883-8E62-091D856E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13: Fixed price advertisements and offers and ban on inviting rental bids</vt:lpstr>
    </vt:vector>
  </TitlesOfParts>
  <Company>Department of Justice and Community Safety</Company>
  <LinksUpToDate>false</LinksUpToDate>
  <CharactersWithSpaces>1251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13: Fixed price advertisements and offers and ban on inviting rental bids</dc:title>
  <dc:subject/>
  <dc:creator>Consumer Affairs Victoria</dc:creator>
  <cp:keywords/>
  <cp:lastModifiedBy>David S</cp:lastModifiedBy>
  <cp:revision>5</cp:revision>
  <cp:lastPrinted>2016-05-23T03:42:00Z</cp:lastPrinted>
  <dcterms:created xsi:type="dcterms:W3CDTF">2020-04-29T04:29:00Z</dcterms:created>
  <dcterms:modified xsi:type="dcterms:W3CDTF">2020-10-05T06:32:00Z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