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CC17C" w14:textId="77777777" w:rsidR="00EA67A6" w:rsidRPr="00EA67A6" w:rsidRDefault="00EA67A6" w:rsidP="00EA67A6">
      <w:pPr>
        <w:pStyle w:val="Heading1"/>
        <w:rPr>
          <w:lang w:val="en-US"/>
        </w:rPr>
      </w:pPr>
      <w:r w:rsidRPr="00EA67A6">
        <w:rPr>
          <w:lang w:val="en-US"/>
        </w:rPr>
        <w:t xml:space="preserve">Fact Sheet </w:t>
      </w:r>
      <w:r w:rsidR="00876D54">
        <w:rPr>
          <w:lang w:val="en-US"/>
        </w:rPr>
        <w:t>16</w:t>
      </w:r>
      <w:r w:rsidRPr="00EA67A6">
        <w:rPr>
          <w:lang w:val="en-US"/>
        </w:rPr>
        <w:t xml:space="preserve">: </w:t>
      </w:r>
      <w:r w:rsidR="00876D54" w:rsidRPr="00876D54">
        <w:t>Making modifications in rental properties</w:t>
      </w:r>
    </w:p>
    <w:tbl>
      <w:tblPr>
        <w:tblStyle w:val="TableGrid"/>
        <w:tblW w:w="0" w:type="auto"/>
        <w:tblLook w:val="04A0" w:firstRow="1" w:lastRow="0" w:firstColumn="1" w:lastColumn="0" w:noHBand="0" w:noVBand="1"/>
      </w:tblPr>
      <w:tblGrid>
        <w:gridCol w:w="9571"/>
      </w:tblGrid>
      <w:tr w:rsidR="006A3BC5" w14:paraId="00F892C7" w14:textId="77777777" w:rsidTr="00876D54">
        <w:tc>
          <w:tcPr>
            <w:tcW w:w="9571" w:type="dxa"/>
          </w:tcPr>
          <w:p w14:paraId="7B975915" w14:textId="325BB1E9" w:rsidR="006A3BC5" w:rsidRPr="0059400F" w:rsidRDefault="006A3BC5" w:rsidP="0059400F">
            <w:pPr>
              <w:pStyle w:val="TableText"/>
            </w:pPr>
            <w:bookmarkStart w:id="0" w:name="_Hlk18507692"/>
            <w:r w:rsidRPr="0059400F">
              <w:t xml:space="preserve">This fact sheet is about changes to Victoria’s renting laws that have not happened yet. They will be in place </w:t>
            </w:r>
            <w:r w:rsidR="00E9548C">
              <w:t xml:space="preserve">by </w:t>
            </w:r>
            <w:r w:rsidR="0011438D">
              <w:t>29 March 2021</w:t>
            </w:r>
            <w:r w:rsidRPr="0059400F">
              <w:t>.</w:t>
            </w:r>
          </w:p>
          <w:p w14:paraId="78416CD1" w14:textId="77777777" w:rsidR="006A3BC5" w:rsidRDefault="006A3BC5" w:rsidP="0059400F">
            <w:pPr>
              <w:pStyle w:val="TableText"/>
              <w:rPr>
                <w:rStyle w:val="Emphasis"/>
                <w:i w:val="0"/>
                <w:iCs w:val="0"/>
              </w:rPr>
            </w:pPr>
            <w:r w:rsidRPr="0059400F">
              <w:t xml:space="preserve">For information on current laws, visit the </w:t>
            </w:r>
            <w:hyperlink r:id="rId11" w:history="1">
              <w:r w:rsidRPr="0059400F">
                <w:rPr>
                  <w:rStyle w:val="Hyperlink"/>
                </w:rPr>
                <w:t>Renting section - Consumer Affairs Victoria website</w:t>
              </w:r>
            </w:hyperlink>
            <w:r w:rsidRPr="0059400F">
              <w:t xml:space="preserve"> &lt;consumer.vic.gov.au/renting&gt;.</w:t>
            </w:r>
          </w:p>
        </w:tc>
      </w:tr>
    </w:tbl>
    <w:bookmarkEnd w:id="0"/>
    <w:p w14:paraId="5B2391B7" w14:textId="77777777" w:rsidR="00876D54" w:rsidRPr="00876D54" w:rsidRDefault="00876D54" w:rsidP="00876D54">
      <w:pPr>
        <w:pStyle w:val="Firstparagraph"/>
        <w:rPr>
          <w:lang w:val="en-AU"/>
        </w:rPr>
      </w:pPr>
      <w:r w:rsidRPr="00876D54">
        <w:rPr>
          <w:lang w:val="en-AU"/>
        </w:rPr>
        <w:t>Under the new rental laws, renters can make certain modifications to their homes without the consent of the rental provider (landlord). To make other modifications renters will need</w:t>
      </w:r>
      <w:bookmarkStart w:id="1" w:name="_Hlk13737121"/>
      <w:r w:rsidRPr="00876D54">
        <w:rPr>
          <w:lang w:val="en-AU"/>
        </w:rPr>
        <w:t xml:space="preserve"> the consent of their rental provider.</w:t>
      </w:r>
      <w:bookmarkEnd w:id="1"/>
      <w:r w:rsidRPr="00876D54">
        <w:rPr>
          <w:lang w:val="en-AU"/>
        </w:rPr>
        <w:t xml:space="preserve"> All modifications need to be reversed at the end of the rental agreement.</w:t>
      </w:r>
    </w:p>
    <w:p w14:paraId="7E9A06E0" w14:textId="77777777" w:rsidR="00876D54" w:rsidRPr="00876D54" w:rsidRDefault="00876D54" w:rsidP="00876D54">
      <w:pPr>
        <w:pStyle w:val="Heading2"/>
      </w:pPr>
      <w:r w:rsidRPr="00876D54">
        <w:t>What modifications can a renter make without seeking the rental provider’s consent?</w:t>
      </w:r>
    </w:p>
    <w:p w14:paraId="7606AC2B" w14:textId="5F028CCC" w:rsidR="00876D54" w:rsidRPr="00876D54" w:rsidRDefault="00876D54" w:rsidP="00876D54">
      <w:pPr>
        <w:pStyle w:val="BodyText"/>
      </w:pPr>
      <w:bookmarkStart w:id="2" w:name="_Hlk13737163"/>
      <w:r w:rsidRPr="00876D54">
        <w:t xml:space="preserve">Community consultation on </w:t>
      </w:r>
      <w:r w:rsidR="00992E17">
        <w:t>these</w:t>
      </w:r>
      <w:r w:rsidRPr="00876D54">
        <w:t xml:space="preserve"> modifications </w:t>
      </w:r>
      <w:r w:rsidR="00992E17">
        <w:t>finished in late</w:t>
      </w:r>
      <w:r w:rsidRPr="00876D54">
        <w:t xml:space="preserve"> 2019 on the </w:t>
      </w:r>
      <w:hyperlink r:id="rId12" w:history="1">
        <w:r w:rsidR="00B214F0">
          <w:rPr>
            <w:rStyle w:val="Hyperlink"/>
          </w:rPr>
          <w:t>Engage Victoria website</w:t>
        </w:r>
      </w:hyperlink>
      <w:r w:rsidR="00B214F0" w:rsidRPr="003D51F5">
        <w:t xml:space="preserve"> </w:t>
      </w:r>
      <w:r w:rsidR="00B214F0">
        <w:t>&lt;engage.vic.gov.au&gt;</w:t>
      </w:r>
      <w:r w:rsidRPr="00876D54">
        <w:t xml:space="preserve">. The final list will be available </w:t>
      </w:r>
      <w:r w:rsidR="005A7C05">
        <w:t>closer to the commencement of the new renting laws.</w:t>
      </w:r>
    </w:p>
    <w:bookmarkEnd w:id="2"/>
    <w:p w14:paraId="7907E3EE" w14:textId="77777777" w:rsidR="00876D54" w:rsidRPr="00876D54" w:rsidRDefault="00876D54" w:rsidP="00876D54">
      <w:pPr>
        <w:pStyle w:val="Heading2"/>
      </w:pPr>
      <w:r w:rsidRPr="00876D54">
        <w:t>What types of modifications require the rental provider’s consent?</w:t>
      </w:r>
    </w:p>
    <w:p w14:paraId="3EC01A78" w14:textId="77777777" w:rsidR="00876D54" w:rsidRPr="00876D54" w:rsidRDefault="00876D54" w:rsidP="00876D54">
      <w:pPr>
        <w:pStyle w:val="BodyText"/>
      </w:pPr>
      <w:bookmarkStart w:id="3" w:name="_Hlk13737230"/>
      <w:r w:rsidRPr="00876D54">
        <w:t xml:space="preserve">For all other modifications, the renter must get the rental provider’s permission before starting the work. </w:t>
      </w:r>
    </w:p>
    <w:bookmarkEnd w:id="3"/>
    <w:p w14:paraId="6AC454EB" w14:textId="77777777" w:rsidR="00876D54" w:rsidRPr="00876D54" w:rsidRDefault="00876D54" w:rsidP="00876D54">
      <w:pPr>
        <w:pStyle w:val="Heading2"/>
      </w:pPr>
      <w:r w:rsidRPr="00876D54">
        <w:t>Are there rules about how the rental provider must consider modification requests?</w:t>
      </w:r>
    </w:p>
    <w:p w14:paraId="08FAA7B9" w14:textId="77777777" w:rsidR="00876D54" w:rsidRPr="00876D54" w:rsidRDefault="00876D54" w:rsidP="00876D54">
      <w:pPr>
        <w:pStyle w:val="BodyText"/>
      </w:pPr>
      <w:r w:rsidRPr="00876D54">
        <w:t>Yes. The rental provider can only refuse the following modifications if there is a reasonable reason for doing so:</w:t>
      </w:r>
    </w:p>
    <w:p w14:paraId="13010A59" w14:textId="77777777" w:rsidR="00876D54" w:rsidRDefault="00876D54" w:rsidP="00484F6F">
      <w:pPr>
        <w:pStyle w:val="ListBullet"/>
      </w:pPr>
      <w:bookmarkStart w:id="4" w:name="_Hlk13737902"/>
      <w:r w:rsidRPr="00876D54">
        <w:t>does not penetrate or permanently change surfaces, fixtures or the structure of the property. For example, nails</w:t>
      </w:r>
    </w:p>
    <w:p w14:paraId="29F6BD45" w14:textId="77777777" w:rsidR="00876D54" w:rsidRPr="00876D54" w:rsidRDefault="00876D54" w:rsidP="00484F6F">
      <w:pPr>
        <w:pStyle w:val="ListBullet"/>
      </w:pPr>
      <w:r>
        <w:t>a</w:t>
      </w:r>
      <w:r w:rsidRPr="00876D54">
        <w:t>re required for health and safety purposes. For example, an anti-tilt strap for a bookshelf</w:t>
      </w:r>
    </w:p>
    <w:p w14:paraId="79C7B7BC" w14:textId="77777777" w:rsidR="00876D54" w:rsidRPr="00876D54" w:rsidRDefault="00876D54" w:rsidP="00484F6F">
      <w:pPr>
        <w:pStyle w:val="ListBullet"/>
      </w:pPr>
      <w:r w:rsidRPr="00876D54">
        <w:t xml:space="preserve">are reasonable disability-related modifications under the </w:t>
      </w:r>
      <w:r w:rsidRPr="00876D54">
        <w:rPr>
          <w:i/>
        </w:rPr>
        <w:t>Equal Opportunity Act 2010</w:t>
      </w:r>
      <w:r w:rsidRPr="00876D54">
        <w:t>. An occupational therapist or other specified practitioner must have determined they are necessary. For example, grab rails or hand rails</w:t>
      </w:r>
    </w:p>
    <w:p w14:paraId="7DE0A5EC" w14:textId="77777777" w:rsidR="00876D54" w:rsidRPr="00876D54" w:rsidRDefault="00876D54" w:rsidP="00484F6F">
      <w:pPr>
        <w:pStyle w:val="ListBullet"/>
      </w:pPr>
      <w:r w:rsidRPr="00876D54">
        <w:t>ensures access to telecommunications services such as internet, TV or phone</w:t>
      </w:r>
    </w:p>
    <w:p w14:paraId="2E4A4E0A" w14:textId="6C124214" w:rsidR="00876D54" w:rsidRPr="00876D54" w:rsidRDefault="00876D54" w:rsidP="00484F6F">
      <w:pPr>
        <w:pStyle w:val="ListBullet"/>
      </w:pPr>
      <w:r w:rsidRPr="00876D54">
        <w:t xml:space="preserve">are reasonable security measures such as security screens and </w:t>
      </w:r>
      <w:proofErr w:type="gramStart"/>
      <w:r w:rsidRPr="00876D54">
        <w:t>deadl</w:t>
      </w:r>
      <w:r w:rsidR="007B59CF">
        <w:t>atche</w:t>
      </w:r>
      <w:r w:rsidRPr="00876D54">
        <w:t>s</w:t>
      </w:r>
      <w:proofErr w:type="gramEnd"/>
    </w:p>
    <w:p w14:paraId="73A0A07C" w14:textId="77777777" w:rsidR="00876D54" w:rsidRPr="00876D54" w:rsidRDefault="00876D54" w:rsidP="00484F6F">
      <w:pPr>
        <w:pStyle w:val="ListBullet"/>
      </w:pPr>
      <w:r w:rsidRPr="00876D54">
        <w:t>are necessary to ensure the safety of a renter who has been or is subject to family violence by another party to the rental agreement</w:t>
      </w:r>
    </w:p>
    <w:p w14:paraId="7439A07E" w14:textId="0679BCED" w:rsidR="00876D54" w:rsidRPr="00876D54" w:rsidRDefault="00876D54" w:rsidP="00484F6F">
      <w:pPr>
        <w:pStyle w:val="ListBullet"/>
      </w:pPr>
      <w:r w:rsidRPr="00876D54">
        <w:t>are necessary to ensure the safety of a renter who is a protected person under a personal safety intervention order made against another party to the rental agreement. For example, a dead</w:t>
      </w:r>
      <w:r w:rsidR="007B59CF">
        <w:t>latch</w:t>
      </w:r>
      <w:r w:rsidRPr="00876D54">
        <w:t xml:space="preserve"> on an external door</w:t>
      </w:r>
    </w:p>
    <w:p w14:paraId="61CEEDE5" w14:textId="77777777" w:rsidR="00876D54" w:rsidRPr="00876D54" w:rsidRDefault="00876D54" w:rsidP="00484F6F">
      <w:pPr>
        <w:pStyle w:val="ListBullet"/>
      </w:pPr>
      <w:r w:rsidRPr="00876D54">
        <w:t>are necessary to increase the thermal comfort or reduce the energy and water usage costs for the property.</w:t>
      </w:r>
    </w:p>
    <w:bookmarkEnd w:id="4"/>
    <w:p w14:paraId="5A89483A" w14:textId="77777777" w:rsidR="00876D54" w:rsidRPr="00876D54" w:rsidRDefault="00876D54" w:rsidP="00876D54">
      <w:pPr>
        <w:pStyle w:val="Heading2"/>
      </w:pPr>
      <w:r w:rsidRPr="00876D54">
        <w:t>What is a reasonable reason for refusing consent?</w:t>
      </w:r>
    </w:p>
    <w:p w14:paraId="5FA4B156" w14:textId="77777777" w:rsidR="00876D54" w:rsidRPr="00876D54" w:rsidRDefault="00876D54" w:rsidP="00876D54">
      <w:pPr>
        <w:pStyle w:val="BodyText"/>
      </w:pPr>
      <w:r w:rsidRPr="00876D54">
        <w:t xml:space="preserve">The refusal must be sound, fair and sensible. For example, it would be reasonable for a rental provider to refuse to consent to a modification that would break the </w:t>
      </w:r>
      <w:proofErr w:type="gramStart"/>
      <w:r w:rsidRPr="00876D54">
        <w:t>owners</w:t>
      </w:r>
      <w:proofErr w:type="gramEnd"/>
      <w:r w:rsidRPr="00876D54">
        <w:t xml:space="preserve"> corporation rules, or a modification that the renter would not be able to reverse.</w:t>
      </w:r>
    </w:p>
    <w:p w14:paraId="4C340908" w14:textId="77777777" w:rsidR="00876D54" w:rsidRPr="00876D54" w:rsidRDefault="00876D54" w:rsidP="00876D54">
      <w:pPr>
        <w:pStyle w:val="BodyText"/>
      </w:pPr>
      <w:r w:rsidRPr="00876D54">
        <w:t>If a renter believes consent has been unreasonably refused, they can apply to the Victorian Civil and Administrative Tribunal (VCAT) to review the decision. VCAT must hear the application within five days.</w:t>
      </w:r>
    </w:p>
    <w:p w14:paraId="034B5B1E" w14:textId="77777777" w:rsidR="00876D54" w:rsidRPr="00876D54" w:rsidRDefault="00876D54" w:rsidP="00876D54">
      <w:pPr>
        <w:pStyle w:val="Heading2"/>
      </w:pPr>
      <w:r w:rsidRPr="00876D54">
        <w:lastRenderedPageBreak/>
        <w:t>Can a rental provider impose conditions for approval of a modification?</w:t>
      </w:r>
    </w:p>
    <w:p w14:paraId="7CF32DE4" w14:textId="77777777" w:rsidR="00876D54" w:rsidRPr="00876D54" w:rsidRDefault="00876D54" w:rsidP="00876D54">
      <w:pPr>
        <w:pStyle w:val="BodyText"/>
      </w:pPr>
      <w:r w:rsidRPr="00876D54">
        <w:t>Yes. As a condition of their consent, the rental provider may require that the modification be completed by a suitably qualified person (for example, a licensed electrician).</w:t>
      </w:r>
    </w:p>
    <w:p w14:paraId="1834732D" w14:textId="3F638AED" w:rsidR="00876D54" w:rsidRPr="00876D54" w:rsidRDefault="00876D54" w:rsidP="00876D54">
      <w:pPr>
        <w:pStyle w:val="BodyText"/>
      </w:pPr>
      <w:r w:rsidRPr="00876D54">
        <w:t xml:space="preserve">The rental provider can also ask the renter to pay additional bond money of $500 </w:t>
      </w:r>
      <w:r w:rsidR="00826BF4">
        <w:t xml:space="preserve">or more </w:t>
      </w:r>
      <w:r w:rsidRPr="00876D54">
        <w:t>to cover the cost of reversing the modification.</w:t>
      </w:r>
    </w:p>
    <w:p w14:paraId="2F334CC1" w14:textId="77777777" w:rsidR="00876D54" w:rsidRPr="00876D54" w:rsidRDefault="00876D54" w:rsidP="00876D54">
      <w:pPr>
        <w:pStyle w:val="Heading2"/>
      </w:pPr>
      <w:r w:rsidRPr="00876D54">
        <w:t>Do renters need to reverse the modifications made to the property?</w:t>
      </w:r>
    </w:p>
    <w:p w14:paraId="5E1465EC" w14:textId="77777777" w:rsidR="00876D54" w:rsidRPr="00876D54" w:rsidRDefault="00876D54" w:rsidP="00876D54">
      <w:pPr>
        <w:pStyle w:val="BodyText"/>
      </w:pPr>
      <w:r w:rsidRPr="00876D54">
        <w:t>Before the end of the rental agreement, the renter must reverse the modifications (fair wear or tear excepted) or pay the rental provider for the cost of reversing them, unless both parties have agreed otherwise.</w:t>
      </w:r>
    </w:p>
    <w:p w14:paraId="4F96F875" w14:textId="77777777" w:rsidR="00876D54" w:rsidRPr="00876D54" w:rsidRDefault="00876D54" w:rsidP="00876D54">
      <w:pPr>
        <w:pStyle w:val="Heading2"/>
      </w:pPr>
      <w:r w:rsidRPr="00876D54">
        <w:t xml:space="preserve">Can residents of a rooming house, caravan park or residential park make modifications to their room, caravan or site? </w:t>
      </w:r>
    </w:p>
    <w:p w14:paraId="6DC685A8" w14:textId="77777777" w:rsidR="00876D54" w:rsidRPr="00876D54" w:rsidRDefault="00876D54" w:rsidP="00876D54">
      <w:pPr>
        <w:pStyle w:val="BodyText"/>
      </w:pPr>
      <w:r w:rsidRPr="00876D54">
        <w:t xml:space="preserve">The operator’s consent is required for any modifications in these rental types. </w:t>
      </w:r>
    </w:p>
    <w:p w14:paraId="7402601C" w14:textId="77777777" w:rsidR="00CA31C2" w:rsidRPr="00876D54" w:rsidRDefault="00876D54" w:rsidP="00876D54">
      <w:pPr>
        <w:pStyle w:val="BodyText"/>
      </w:pPr>
      <w:r w:rsidRPr="00876D54">
        <w:t xml:space="preserve">However, operators cannot unreasonably withhold consent if an occupational therapist has determined that reasonable disability-related modifications are necessary. </w:t>
      </w:r>
    </w:p>
    <w:sectPr w:rsidR="00CA31C2" w:rsidRPr="00876D54" w:rsidSect="00230BBE">
      <w:footerReference w:type="default" r:id="rId13"/>
      <w:footerReference w:type="first" r:id="rId14"/>
      <w:type w:val="continuous"/>
      <w:pgSz w:w="11906" w:h="16838"/>
      <w:pgMar w:top="1134" w:right="1134" w:bottom="1134" w:left="1134" w:header="567"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8CCE8" w14:textId="77777777" w:rsidR="007943CC" w:rsidRDefault="007943CC">
      <w:r>
        <w:separator/>
      </w:r>
    </w:p>
    <w:p w14:paraId="78E9DCA9" w14:textId="77777777" w:rsidR="007943CC" w:rsidRDefault="007943CC"/>
  </w:endnote>
  <w:endnote w:type="continuationSeparator" w:id="0">
    <w:p w14:paraId="60AE41E2" w14:textId="77777777" w:rsidR="007943CC" w:rsidRDefault="007943CC">
      <w:r>
        <w:continuationSeparator/>
      </w:r>
    </w:p>
    <w:p w14:paraId="1822638E" w14:textId="77777777" w:rsidR="007943CC" w:rsidRDefault="007943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C6C56" w14:textId="77777777" w:rsidR="00543073" w:rsidRPr="005545CA" w:rsidRDefault="00543073" w:rsidP="005545CA">
    <w:pPr>
      <w:pStyle w:val="Footercentered"/>
    </w:pPr>
    <w:r w:rsidRPr="00176A29">
      <w:t xml:space="preserve">Page </w:t>
    </w:r>
    <w:r w:rsidRPr="00482C9D">
      <w:rPr>
        <w:b/>
        <w:sz w:val="24"/>
        <w:szCs w:val="24"/>
      </w:rPr>
      <w:fldChar w:fldCharType="begin"/>
    </w:r>
    <w:r w:rsidRPr="00482C9D">
      <w:rPr>
        <w:b/>
      </w:rPr>
      <w:instrText xml:space="preserve"> PAGE </w:instrText>
    </w:r>
    <w:r w:rsidRPr="00482C9D">
      <w:rPr>
        <w:b/>
        <w:sz w:val="24"/>
        <w:szCs w:val="24"/>
      </w:rPr>
      <w:fldChar w:fldCharType="separate"/>
    </w:r>
    <w:r w:rsidR="007864F0">
      <w:rPr>
        <w:b/>
        <w:noProof/>
      </w:rPr>
      <w:t>2</w:t>
    </w:r>
    <w:r w:rsidRPr="00482C9D">
      <w:rPr>
        <w:b/>
        <w:sz w:val="24"/>
        <w:szCs w:val="24"/>
      </w:rPr>
      <w:fldChar w:fldCharType="end"/>
    </w:r>
    <w:r>
      <w:t xml:space="preserve"> of </w:t>
    </w:r>
    <w:r w:rsidRPr="00482C9D">
      <w:rPr>
        <w:b/>
        <w:sz w:val="24"/>
        <w:szCs w:val="24"/>
      </w:rPr>
      <w:fldChar w:fldCharType="begin"/>
    </w:r>
    <w:r w:rsidRPr="00482C9D">
      <w:rPr>
        <w:b/>
      </w:rPr>
      <w:instrText xml:space="preserve"> NUMPAGES  </w:instrText>
    </w:r>
    <w:r w:rsidRPr="00482C9D">
      <w:rPr>
        <w:b/>
        <w:sz w:val="24"/>
        <w:szCs w:val="24"/>
      </w:rPr>
      <w:fldChar w:fldCharType="separate"/>
    </w:r>
    <w:r w:rsidR="004A46ED">
      <w:rPr>
        <w:b/>
        <w:noProof/>
      </w:rPr>
      <w:t>1</w:t>
    </w:r>
    <w:r w:rsidRPr="00482C9D">
      <w:rPr>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DEAC7" w14:textId="77777777" w:rsidR="00510F74" w:rsidRPr="004A46ED" w:rsidRDefault="00665739" w:rsidP="004A46ED">
    <w:pPr>
      <w:pStyle w:val="Footer"/>
    </w:pPr>
    <w:hyperlink r:id="rId1" w:history="1">
      <w:r w:rsidR="004A46ED" w:rsidRPr="00625B7E">
        <w:t>consumer.vic.gov.au/</w:t>
      </w:r>
      <w:proofErr w:type="spellStart"/>
    </w:hyperlink>
    <w:r w:rsidR="00EA67A6">
      <w:t>rentinglawchanges</w:t>
    </w:r>
    <w:proofErr w:type="spellEnd"/>
    <w:r w:rsidR="004A46ED">
      <w:tab/>
    </w:r>
    <w:r w:rsidR="004A46ED" w:rsidRPr="00176A29">
      <w:t xml:space="preserve">Page </w:t>
    </w:r>
    <w:r w:rsidR="004A46ED">
      <w:rPr>
        <w:b/>
        <w:bCs/>
      </w:rPr>
      <w:fldChar w:fldCharType="begin"/>
    </w:r>
    <w:r w:rsidR="004A46ED">
      <w:rPr>
        <w:b/>
        <w:bCs/>
      </w:rPr>
      <w:instrText xml:space="preserve"> PAGE </w:instrText>
    </w:r>
    <w:r w:rsidR="004A46ED">
      <w:rPr>
        <w:b/>
        <w:bCs/>
      </w:rPr>
      <w:fldChar w:fldCharType="separate"/>
    </w:r>
    <w:r w:rsidR="004A46ED">
      <w:rPr>
        <w:b/>
        <w:bCs/>
        <w:noProof/>
      </w:rPr>
      <w:t>1</w:t>
    </w:r>
    <w:r w:rsidR="004A46ED">
      <w:rPr>
        <w:b/>
        <w:bCs/>
      </w:rPr>
      <w:fldChar w:fldCharType="end"/>
    </w:r>
    <w:r w:rsidR="004A46ED">
      <w:t xml:space="preserve"> of </w:t>
    </w:r>
    <w:r w:rsidR="004A46ED">
      <w:rPr>
        <w:b/>
        <w:bCs/>
      </w:rPr>
      <w:fldChar w:fldCharType="begin"/>
    </w:r>
    <w:r w:rsidR="004A46ED">
      <w:rPr>
        <w:b/>
        <w:bCs/>
      </w:rPr>
      <w:instrText xml:space="preserve"> NUMPAGES  </w:instrText>
    </w:r>
    <w:r w:rsidR="004A46ED">
      <w:rPr>
        <w:b/>
        <w:bCs/>
      </w:rPr>
      <w:fldChar w:fldCharType="separate"/>
    </w:r>
    <w:r w:rsidR="004A46ED">
      <w:rPr>
        <w:b/>
        <w:bCs/>
        <w:noProof/>
      </w:rPr>
      <w:t>1</w:t>
    </w:r>
    <w:r w:rsidR="004A46ED">
      <w:rPr>
        <w:b/>
        <w:bCs/>
      </w:rPr>
      <w:fldChar w:fldCharType="end"/>
    </w:r>
    <w:r w:rsidR="004A46ED">
      <w:rPr>
        <w:b/>
        <w:bCs/>
      </w:rPr>
      <w:tab/>
    </w:r>
    <w:r w:rsidR="004A46ED" w:rsidRPr="00B6136A">
      <w:rPr>
        <w:rFonts w:cs="Helv"/>
        <w:b/>
        <w:noProof/>
        <w:color w:val="FF0000"/>
      </w:rPr>
      <w:drawing>
        <wp:inline distT="0" distB="0" distL="0" distR="0" wp14:anchorId="105B5FA0" wp14:editId="1C7045A8">
          <wp:extent cx="1666875" cy="466725"/>
          <wp:effectExtent l="0" t="0" r="9525" b="9525"/>
          <wp:docPr id="1" name="Picture 1"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onsumer Affairs Victor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875"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B64B4" w14:textId="77777777" w:rsidR="007943CC" w:rsidRDefault="007943CC">
      <w:r>
        <w:separator/>
      </w:r>
    </w:p>
    <w:p w14:paraId="64A30FC6" w14:textId="77777777" w:rsidR="007943CC" w:rsidRDefault="007943CC"/>
  </w:footnote>
  <w:footnote w:type="continuationSeparator" w:id="0">
    <w:p w14:paraId="65D2716B" w14:textId="77777777" w:rsidR="007943CC" w:rsidRDefault="007943CC">
      <w:r>
        <w:continuationSeparator/>
      </w:r>
    </w:p>
    <w:p w14:paraId="55560849" w14:textId="77777777" w:rsidR="007943CC" w:rsidRDefault="007943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40CE5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CF8744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25ED40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8CF898CC"/>
    <w:lvl w:ilvl="0">
      <w:start w:val="1"/>
      <w:numFmt w:val="lowerLetter"/>
      <w:pStyle w:val="ListNumber2"/>
      <w:lvlText w:val="%1)"/>
      <w:lvlJc w:val="left"/>
      <w:pPr>
        <w:ind w:left="680" w:hanging="340"/>
      </w:pPr>
      <w:rPr>
        <w:rFonts w:hint="default"/>
      </w:rPr>
    </w:lvl>
  </w:abstractNum>
  <w:abstractNum w:abstractNumId="5" w15:restartNumberingAfterBreak="0">
    <w:nsid w:val="FFFFFF80"/>
    <w:multiLevelType w:val="singleLevel"/>
    <w:tmpl w:val="B2784E9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56852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4E6AA5C"/>
    <w:lvl w:ilvl="0">
      <w:start w:val="1"/>
      <w:numFmt w:val="bullet"/>
      <w:pStyle w:val="ListBullet2"/>
      <w:lvlText w:val="o"/>
      <w:lvlJc w:val="left"/>
      <w:pPr>
        <w:ind w:left="454" w:hanging="227"/>
      </w:pPr>
      <w:rPr>
        <w:rFonts w:ascii="Courier New" w:hAnsi="Courier New" w:hint="default"/>
      </w:rPr>
    </w:lvl>
  </w:abstractNum>
  <w:abstractNum w:abstractNumId="9" w15:restartNumberingAfterBreak="0">
    <w:nsid w:val="FFFFFF88"/>
    <w:multiLevelType w:val="singleLevel"/>
    <w:tmpl w:val="4A088EAE"/>
    <w:lvl w:ilvl="0">
      <w:start w:val="1"/>
      <w:numFmt w:val="decimal"/>
      <w:pStyle w:val="ListNumber"/>
      <w:lvlText w:val="%1."/>
      <w:lvlJc w:val="left"/>
      <w:pPr>
        <w:ind w:left="340" w:hanging="340"/>
      </w:pPr>
      <w:rPr>
        <w:rFonts w:hint="default"/>
        <w:i w:val="0"/>
      </w:rPr>
    </w:lvl>
  </w:abstractNum>
  <w:abstractNum w:abstractNumId="10" w15:restartNumberingAfterBreak="0">
    <w:nsid w:val="FFFFFF89"/>
    <w:multiLevelType w:val="singleLevel"/>
    <w:tmpl w:val="4692E09C"/>
    <w:lvl w:ilvl="0">
      <w:start w:val="1"/>
      <w:numFmt w:val="bullet"/>
      <w:pStyle w:val="ListBullet"/>
      <w:lvlText w:val=""/>
      <w:lvlJc w:val="left"/>
      <w:pPr>
        <w:ind w:left="227" w:hanging="227"/>
      </w:pPr>
      <w:rPr>
        <w:rFonts w:ascii="Symbol" w:hAnsi="Symbol" w:hint="default"/>
      </w:rPr>
    </w:lvl>
  </w:abstractNum>
  <w:abstractNum w:abstractNumId="11" w15:restartNumberingAfterBreak="0">
    <w:nsid w:val="02F22E44"/>
    <w:multiLevelType w:val="hybridMultilevel"/>
    <w:tmpl w:val="34FE60CC"/>
    <w:lvl w:ilvl="0" w:tplc="2F16A99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36337E"/>
    <w:multiLevelType w:val="multilevel"/>
    <w:tmpl w:val="3558EC0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FEA0E8C"/>
    <w:multiLevelType w:val="hybridMultilevel"/>
    <w:tmpl w:val="0D1E777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71D427E"/>
    <w:multiLevelType w:val="hybridMultilevel"/>
    <w:tmpl w:val="B7C6D2E0"/>
    <w:lvl w:ilvl="0" w:tplc="AA923C1E">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C04DE7"/>
    <w:multiLevelType w:val="hybridMultilevel"/>
    <w:tmpl w:val="C83AE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455056"/>
    <w:multiLevelType w:val="hybridMultilevel"/>
    <w:tmpl w:val="70F26E1A"/>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942856"/>
    <w:multiLevelType w:val="hybridMultilevel"/>
    <w:tmpl w:val="3A0E8800"/>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A6661B"/>
    <w:multiLevelType w:val="hybridMultilevel"/>
    <w:tmpl w:val="C5C47BFA"/>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A2256E"/>
    <w:multiLevelType w:val="hybridMultilevel"/>
    <w:tmpl w:val="3558EC06"/>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453472"/>
    <w:multiLevelType w:val="multilevel"/>
    <w:tmpl w:val="F4C489E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C163738"/>
    <w:multiLevelType w:val="hybridMultilevel"/>
    <w:tmpl w:val="25384AA2"/>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4726F1"/>
    <w:multiLevelType w:val="hybridMultilevel"/>
    <w:tmpl w:val="835E1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8D0A0E"/>
    <w:multiLevelType w:val="hybridMultilevel"/>
    <w:tmpl w:val="F4C489E6"/>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A06FB6"/>
    <w:multiLevelType w:val="multilevel"/>
    <w:tmpl w:val="3E548662"/>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70C09E0"/>
    <w:multiLevelType w:val="hybridMultilevel"/>
    <w:tmpl w:val="FE8A86DC"/>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C6725E"/>
    <w:multiLevelType w:val="hybridMultilevel"/>
    <w:tmpl w:val="CD527856"/>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922CAA"/>
    <w:multiLevelType w:val="hybridMultilevel"/>
    <w:tmpl w:val="3E548662"/>
    <w:lvl w:ilvl="0" w:tplc="2F16A99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ED1A7E"/>
    <w:multiLevelType w:val="hybridMultilevel"/>
    <w:tmpl w:val="E446DCB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8"/>
  </w:num>
  <w:num w:numId="3">
    <w:abstractNumId w:val="10"/>
  </w:num>
  <w:num w:numId="4">
    <w:abstractNumId w:val="8"/>
  </w:num>
  <w:num w:numId="5">
    <w:abstractNumId w:val="9"/>
  </w:num>
  <w:num w:numId="6">
    <w:abstractNumId w:val="4"/>
  </w:num>
  <w:num w:numId="7">
    <w:abstractNumId w:val="3"/>
  </w:num>
  <w:num w:numId="8">
    <w:abstractNumId w:val="14"/>
  </w:num>
  <w:num w:numId="9">
    <w:abstractNumId w:val="9"/>
    <w:lvlOverride w:ilvl="0">
      <w:startOverride w:val="1"/>
    </w:lvlOverride>
  </w:num>
  <w:num w:numId="10">
    <w:abstractNumId w:val="9"/>
    <w:lvlOverride w:ilvl="0">
      <w:startOverride w:val="1"/>
    </w:lvlOverride>
  </w:num>
  <w:num w:numId="11">
    <w:abstractNumId w:val="0"/>
  </w:num>
  <w:num w:numId="12">
    <w:abstractNumId w:val="29"/>
  </w:num>
  <w:num w:numId="13">
    <w:abstractNumId w:val="26"/>
  </w:num>
  <w:num w:numId="14">
    <w:abstractNumId w:val="23"/>
  </w:num>
  <w:num w:numId="15">
    <w:abstractNumId w:val="21"/>
  </w:num>
  <w:num w:numId="16">
    <w:abstractNumId w:val="25"/>
  </w:num>
  <w:num w:numId="17">
    <w:abstractNumId w:val="16"/>
  </w:num>
  <w:num w:numId="18">
    <w:abstractNumId w:val="18"/>
  </w:num>
  <w:num w:numId="19">
    <w:abstractNumId w:val="17"/>
  </w:num>
  <w:num w:numId="20">
    <w:abstractNumId w:val="20"/>
  </w:num>
  <w:num w:numId="21">
    <w:abstractNumId w:val="19"/>
  </w:num>
  <w:num w:numId="22">
    <w:abstractNumId w:val="12"/>
  </w:num>
  <w:num w:numId="23">
    <w:abstractNumId w:val="13"/>
  </w:num>
  <w:num w:numId="24">
    <w:abstractNumId w:val="11"/>
  </w:num>
  <w:num w:numId="25">
    <w:abstractNumId w:val="27"/>
  </w:num>
  <w:num w:numId="26">
    <w:abstractNumId w:val="24"/>
  </w:num>
  <w:num w:numId="27">
    <w:abstractNumId w:val="7"/>
  </w:num>
  <w:num w:numId="28">
    <w:abstractNumId w:val="6"/>
  </w:num>
  <w:num w:numId="29">
    <w:abstractNumId w:val="5"/>
  </w:num>
  <w:num w:numId="30">
    <w:abstractNumId w:val="2"/>
  </w:num>
  <w:num w:numId="31">
    <w:abstractNumId w:val="1"/>
  </w:num>
  <w:num w:numId="32">
    <w:abstractNumId w:val="9"/>
    <w:lvlOverride w:ilvl="0">
      <w:startOverride w:val="1"/>
    </w:lvlOverride>
  </w:num>
  <w:num w:numId="33">
    <w:abstractNumId w:val="9"/>
    <w:lvlOverride w:ilvl="0">
      <w:startOverride w:val="1"/>
    </w:lvlOverride>
  </w:num>
  <w:num w:numId="34">
    <w:abstractNumId w:val="30"/>
  </w:num>
  <w:num w:numId="35">
    <w:abstractNumId w:val="10"/>
  </w:num>
  <w:num w:numId="36">
    <w:abstractNumId w:val="8"/>
  </w:num>
  <w:num w:numId="37">
    <w:abstractNumId w:val="9"/>
  </w:num>
  <w:num w:numId="38">
    <w:abstractNumId w:val="4"/>
  </w:num>
  <w:num w:numId="39">
    <w:abstractNumId w:val="3"/>
  </w:num>
  <w:num w:numId="40">
    <w:abstractNumId w:val="28"/>
  </w:num>
  <w:num w:numId="41">
    <w:abstractNumId w:val="8"/>
  </w:num>
  <w:num w:numId="42">
    <w:abstractNumId w:val="8"/>
  </w:num>
  <w:num w:numId="43">
    <w:abstractNumId w:val="7"/>
  </w:num>
  <w:num w:numId="44">
    <w:abstractNumId w:val="4"/>
  </w:num>
  <w:num w:numId="45">
    <w:abstractNumId w:val="3"/>
  </w:num>
  <w:num w:numId="46">
    <w:abstractNumId w:val="22"/>
  </w:num>
  <w:num w:numId="47">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362"/>
    <w:rsid w:val="000037CA"/>
    <w:rsid w:val="000168A1"/>
    <w:rsid w:val="000220CA"/>
    <w:rsid w:val="000355C2"/>
    <w:rsid w:val="00037895"/>
    <w:rsid w:val="000422C4"/>
    <w:rsid w:val="00043557"/>
    <w:rsid w:val="00043C86"/>
    <w:rsid w:val="00046307"/>
    <w:rsid w:val="0005581F"/>
    <w:rsid w:val="00056795"/>
    <w:rsid w:val="00056A2B"/>
    <w:rsid w:val="00056F69"/>
    <w:rsid w:val="0006239C"/>
    <w:rsid w:val="0006318E"/>
    <w:rsid w:val="00066F81"/>
    <w:rsid w:val="00067AA8"/>
    <w:rsid w:val="0007437B"/>
    <w:rsid w:val="00080E8C"/>
    <w:rsid w:val="00085AFF"/>
    <w:rsid w:val="000A05C2"/>
    <w:rsid w:val="000A1E6A"/>
    <w:rsid w:val="000A280C"/>
    <w:rsid w:val="000A4445"/>
    <w:rsid w:val="000A5E17"/>
    <w:rsid w:val="000A6C1A"/>
    <w:rsid w:val="000B5EDC"/>
    <w:rsid w:val="000B65D4"/>
    <w:rsid w:val="000B7347"/>
    <w:rsid w:val="000C2798"/>
    <w:rsid w:val="000C3171"/>
    <w:rsid w:val="000C620E"/>
    <w:rsid w:val="000C7A60"/>
    <w:rsid w:val="000D4F76"/>
    <w:rsid w:val="000D780B"/>
    <w:rsid w:val="000D7EA7"/>
    <w:rsid w:val="000E0C11"/>
    <w:rsid w:val="000E3132"/>
    <w:rsid w:val="000E3EE0"/>
    <w:rsid w:val="000E5829"/>
    <w:rsid w:val="000E69CF"/>
    <w:rsid w:val="001011A2"/>
    <w:rsid w:val="00103A0B"/>
    <w:rsid w:val="00106914"/>
    <w:rsid w:val="0011355C"/>
    <w:rsid w:val="0011438D"/>
    <w:rsid w:val="0012093B"/>
    <w:rsid w:val="00121599"/>
    <w:rsid w:val="0012684E"/>
    <w:rsid w:val="00126958"/>
    <w:rsid w:val="0013188A"/>
    <w:rsid w:val="00134668"/>
    <w:rsid w:val="001424CD"/>
    <w:rsid w:val="00151CDA"/>
    <w:rsid w:val="00151FFF"/>
    <w:rsid w:val="001530A6"/>
    <w:rsid w:val="0016060A"/>
    <w:rsid w:val="0016458D"/>
    <w:rsid w:val="00165E75"/>
    <w:rsid w:val="00167AA0"/>
    <w:rsid w:val="0017595D"/>
    <w:rsid w:val="00175B1C"/>
    <w:rsid w:val="00176A29"/>
    <w:rsid w:val="00185BEB"/>
    <w:rsid w:val="00193C70"/>
    <w:rsid w:val="0019654D"/>
    <w:rsid w:val="001A277F"/>
    <w:rsid w:val="001B44A6"/>
    <w:rsid w:val="001B47B8"/>
    <w:rsid w:val="001B5F47"/>
    <w:rsid w:val="001C0C14"/>
    <w:rsid w:val="001D2FE7"/>
    <w:rsid w:val="001D5AC2"/>
    <w:rsid w:val="001E2177"/>
    <w:rsid w:val="001E59E9"/>
    <w:rsid w:val="001E6366"/>
    <w:rsid w:val="001F260E"/>
    <w:rsid w:val="001F7271"/>
    <w:rsid w:val="0020362C"/>
    <w:rsid w:val="002130E8"/>
    <w:rsid w:val="00213B65"/>
    <w:rsid w:val="0022011C"/>
    <w:rsid w:val="00220917"/>
    <w:rsid w:val="00220BFA"/>
    <w:rsid w:val="00222C13"/>
    <w:rsid w:val="00230BBE"/>
    <w:rsid w:val="002325A7"/>
    <w:rsid w:val="00233F44"/>
    <w:rsid w:val="0024319C"/>
    <w:rsid w:val="0024452E"/>
    <w:rsid w:val="00250A4D"/>
    <w:rsid w:val="00254903"/>
    <w:rsid w:val="00254AB9"/>
    <w:rsid w:val="0026293D"/>
    <w:rsid w:val="0026293E"/>
    <w:rsid w:val="0026346A"/>
    <w:rsid w:val="002645FC"/>
    <w:rsid w:val="002660A7"/>
    <w:rsid w:val="002749A3"/>
    <w:rsid w:val="00275B66"/>
    <w:rsid w:val="00275ECB"/>
    <w:rsid w:val="00276618"/>
    <w:rsid w:val="00277089"/>
    <w:rsid w:val="002778E8"/>
    <w:rsid w:val="00277DCB"/>
    <w:rsid w:val="00285E9F"/>
    <w:rsid w:val="002867A9"/>
    <w:rsid w:val="0028766F"/>
    <w:rsid w:val="0029246A"/>
    <w:rsid w:val="00292A69"/>
    <w:rsid w:val="00294C52"/>
    <w:rsid w:val="002A1F82"/>
    <w:rsid w:val="002A2A8C"/>
    <w:rsid w:val="002B0278"/>
    <w:rsid w:val="002B1C94"/>
    <w:rsid w:val="002B2F0C"/>
    <w:rsid w:val="002B4410"/>
    <w:rsid w:val="002C6B45"/>
    <w:rsid w:val="002C7148"/>
    <w:rsid w:val="002C7B33"/>
    <w:rsid w:val="002D243D"/>
    <w:rsid w:val="002D3E02"/>
    <w:rsid w:val="002D4DC2"/>
    <w:rsid w:val="002D51D9"/>
    <w:rsid w:val="002D78BC"/>
    <w:rsid w:val="002E1AED"/>
    <w:rsid w:val="002E79FA"/>
    <w:rsid w:val="002F1B76"/>
    <w:rsid w:val="002F64C1"/>
    <w:rsid w:val="002F6912"/>
    <w:rsid w:val="00300E5B"/>
    <w:rsid w:val="003035FD"/>
    <w:rsid w:val="00307DEC"/>
    <w:rsid w:val="003102FE"/>
    <w:rsid w:val="00311BA5"/>
    <w:rsid w:val="003167CA"/>
    <w:rsid w:val="0032298B"/>
    <w:rsid w:val="00323759"/>
    <w:rsid w:val="00330CC8"/>
    <w:rsid w:val="00335793"/>
    <w:rsid w:val="00336A96"/>
    <w:rsid w:val="0034343A"/>
    <w:rsid w:val="003435C6"/>
    <w:rsid w:val="00346A3D"/>
    <w:rsid w:val="00353DC2"/>
    <w:rsid w:val="003551C8"/>
    <w:rsid w:val="00355566"/>
    <w:rsid w:val="00356C19"/>
    <w:rsid w:val="00357B57"/>
    <w:rsid w:val="00375E18"/>
    <w:rsid w:val="0037704E"/>
    <w:rsid w:val="00396AC2"/>
    <w:rsid w:val="00397C7D"/>
    <w:rsid w:val="003A0694"/>
    <w:rsid w:val="003A2AC9"/>
    <w:rsid w:val="003A5AC7"/>
    <w:rsid w:val="003A5D30"/>
    <w:rsid w:val="003A6DFB"/>
    <w:rsid w:val="003B2B25"/>
    <w:rsid w:val="003B6EEB"/>
    <w:rsid w:val="003C03A6"/>
    <w:rsid w:val="003C2C28"/>
    <w:rsid w:val="003C3F1B"/>
    <w:rsid w:val="003D1C95"/>
    <w:rsid w:val="003D25A6"/>
    <w:rsid w:val="003D4A4F"/>
    <w:rsid w:val="003E544D"/>
    <w:rsid w:val="003E60DE"/>
    <w:rsid w:val="003E7037"/>
    <w:rsid w:val="003F3404"/>
    <w:rsid w:val="003F3BF0"/>
    <w:rsid w:val="003F5034"/>
    <w:rsid w:val="00404089"/>
    <w:rsid w:val="00406892"/>
    <w:rsid w:val="004101B5"/>
    <w:rsid w:val="0041515A"/>
    <w:rsid w:val="00415DF2"/>
    <w:rsid w:val="00417260"/>
    <w:rsid w:val="00432BFC"/>
    <w:rsid w:val="00436138"/>
    <w:rsid w:val="00443192"/>
    <w:rsid w:val="00443AE0"/>
    <w:rsid w:val="00444B97"/>
    <w:rsid w:val="00445223"/>
    <w:rsid w:val="00446BA5"/>
    <w:rsid w:val="00450CFF"/>
    <w:rsid w:val="00451315"/>
    <w:rsid w:val="004564E9"/>
    <w:rsid w:val="00462315"/>
    <w:rsid w:val="00462ED7"/>
    <w:rsid w:val="004639CE"/>
    <w:rsid w:val="004660C6"/>
    <w:rsid w:val="00467231"/>
    <w:rsid w:val="00467FB0"/>
    <w:rsid w:val="00471EC0"/>
    <w:rsid w:val="00473E0E"/>
    <w:rsid w:val="00482C9D"/>
    <w:rsid w:val="00483049"/>
    <w:rsid w:val="004832C7"/>
    <w:rsid w:val="00484F6F"/>
    <w:rsid w:val="00493982"/>
    <w:rsid w:val="00494230"/>
    <w:rsid w:val="004A09F3"/>
    <w:rsid w:val="004A0D0C"/>
    <w:rsid w:val="004A1891"/>
    <w:rsid w:val="004A46ED"/>
    <w:rsid w:val="004A6437"/>
    <w:rsid w:val="004B244A"/>
    <w:rsid w:val="004B3730"/>
    <w:rsid w:val="004B3D9D"/>
    <w:rsid w:val="004C1FA9"/>
    <w:rsid w:val="004C2D1C"/>
    <w:rsid w:val="004C467F"/>
    <w:rsid w:val="004C530C"/>
    <w:rsid w:val="004C559E"/>
    <w:rsid w:val="004D4603"/>
    <w:rsid w:val="004E444A"/>
    <w:rsid w:val="004E486A"/>
    <w:rsid w:val="004E5C0F"/>
    <w:rsid w:val="004E5D70"/>
    <w:rsid w:val="004E7B70"/>
    <w:rsid w:val="004F1C98"/>
    <w:rsid w:val="004F2160"/>
    <w:rsid w:val="004F5654"/>
    <w:rsid w:val="00501F1A"/>
    <w:rsid w:val="00503C5C"/>
    <w:rsid w:val="00503E7C"/>
    <w:rsid w:val="005055F8"/>
    <w:rsid w:val="00505DF7"/>
    <w:rsid w:val="005076EB"/>
    <w:rsid w:val="00510F74"/>
    <w:rsid w:val="00512239"/>
    <w:rsid w:val="00517A0A"/>
    <w:rsid w:val="00517F6B"/>
    <w:rsid w:val="0052285C"/>
    <w:rsid w:val="005268B2"/>
    <w:rsid w:val="00537FF8"/>
    <w:rsid w:val="00543073"/>
    <w:rsid w:val="00547023"/>
    <w:rsid w:val="0054782B"/>
    <w:rsid w:val="00552BA8"/>
    <w:rsid w:val="00554168"/>
    <w:rsid w:val="005545CA"/>
    <w:rsid w:val="00562A61"/>
    <w:rsid w:val="00562BA1"/>
    <w:rsid w:val="00564978"/>
    <w:rsid w:val="00564F67"/>
    <w:rsid w:val="00574FF7"/>
    <w:rsid w:val="005755C6"/>
    <w:rsid w:val="005768A4"/>
    <w:rsid w:val="00577013"/>
    <w:rsid w:val="00580C9E"/>
    <w:rsid w:val="00581D61"/>
    <w:rsid w:val="00583950"/>
    <w:rsid w:val="00587D1A"/>
    <w:rsid w:val="0059064C"/>
    <w:rsid w:val="00591D58"/>
    <w:rsid w:val="0059400F"/>
    <w:rsid w:val="00595524"/>
    <w:rsid w:val="005A1056"/>
    <w:rsid w:val="005A2426"/>
    <w:rsid w:val="005A4BDE"/>
    <w:rsid w:val="005A7C05"/>
    <w:rsid w:val="005B02D1"/>
    <w:rsid w:val="005B6073"/>
    <w:rsid w:val="005B7F0A"/>
    <w:rsid w:val="005C26AA"/>
    <w:rsid w:val="005C4493"/>
    <w:rsid w:val="005C4D70"/>
    <w:rsid w:val="005C71EE"/>
    <w:rsid w:val="005C7735"/>
    <w:rsid w:val="005D58A5"/>
    <w:rsid w:val="005D7242"/>
    <w:rsid w:val="005E2A83"/>
    <w:rsid w:val="005E3D71"/>
    <w:rsid w:val="005E7960"/>
    <w:rsid w:val="005F4E94"/>
    <w:rsid w:val="005F5DC6"/>
    <w:rsid w:val="006013E6"/>
    <w:rsid w:val="00602362"/>
    <w:rsid w:val="00602919"/>
    <w:rsid w:val="006059E2"/>
    <w:rsid w:val="00605FDC"/>
    <w:rsid w:val="006130D5"/>
    <w:rsid w:val="00613C8D"/>
    <w:rsid w:val="00615BBC"/>
    <w:rsid w:val="006226DE"/>
    <w:rsid w:val="00625B7E"/>
    <w:rsid w:val="006309FD"/>
    <w:rsid w:val="00630B3C"/>
    <w:rsid w:val="006352BF"/>
    <w:rsid w:val="00644B7A"/>
    <w:rsid w:val="0064693A"/>
    <w:rsid w:val="00650FA9"/>
    <w:rsid w:val="00653F9F"/>
    <w:rsid w:val="00654F23"/>
    <w:rsid w:val="006556E4"/>
    <w:rsid w:val="00661680"/>
    <w:rsid w:val="00661DBE"/>
    <w:rsid w:val="006620EC"/>
    <w:rsid w:val="00665739"/>
    <w:rsid w:val="00670AFF"/>
    <w:rsid w:val="00670DB8"/>
    <w:rsid w:val="00675403"/>
    <w:rsid w:val="00677A37"/>
    <w:rsid w:val="00683199"/>
    <w:rsid w:val="00683DA8"/>
    <w:rsid w:val="006844C6"/>
    <w:rsid w:val="006848DA"/>
    <w:rsid w:val="006918F7"/>
    <w:rsid w:val="00692736"/>
    <w:rsid w:val="006956E0"/>
    <w:rsid w:val="00695BAC"/>
    <w:rsid w:val="006A3BC5"/>
    <w:rsid w:val="006A4AD0"/>
    <w:rsid w:val="006B46D0"/>
    <w:rsid w:val="006B4F0B"/>
    <w:rsid w:val="006B61D3"/>
    <w:rsid w:val="006C350C"/>
    <w:rsid w:val="006C7C7F"/>
    <w:rsid w:val="006D11AD"/>
    <w:rsid w:val="006D44B0"/>
    <w:rsid w:val="006D6AFD"/>
    <w:rsid w:val="006E0F77"/>
    <w:rsid w:val="006E3FC4"/>
    <w:rsid w:val="006E5263"/>
    <w:rsid w:val="006E556F"/>
    <w:rsid w:val="006F098C"/>
    <w:rsid w:val="006F0AE0"/>
    <w:rsid w:val="006F0D9B"/>
    <w:rsid w:val="006F2D93"/>
    <w:rsid w:val="006F6AF1"/>
    <w:rsid w:val="00702FF1"/>
    <w:rsid w:val="00704578"/>
    <w:rsid w:val="00706650"/>
    <w:rsid w:val="00712650"/>
    <w:rsid w:val="0071380D"/>
    <w:rsid w:val="007154EB"/>
    <w:rsid w:val="00723808"/>
    <w:rsid w:val="00733B8C"/>
    <w:rsid w:val="00737D7F"/>
    <w:rsid w:val="00741010"/>
    <w:rsid w:val="00741054"/>
    <w:rsid w:val="00742B1A"/>
    <w:rsid w:val="00745E1A"/>
    <w:rsid w:val="00746873"/>
    <w:rsid w:val="007475B3"/>
    <w:rsid w:val="00747953"/>
    <w:rsid w:val="007506AC"/>
    <w:rsid w:val="00753D01"/>
    <w:rsid w:val="0075739A"/>
    <w:rsid w:val="00764E72"/>
    <w:rsid w:val="00770F09"/>
    <w:rsid w:val="00772382"/>
    <w:rsid w:val="007743C4"/>
    <w:rsid w:val="00774477"/>
    <w:rsid w:val="00781129"/>
    <w:rsid w:val="007846F6"/>
    <w:rsid w:val="007864F0"/>
    <w:rsid w:val="007943CC"/>
    <w:rsid w:val="0079466F"/>
    <w:rsid w:val="00797405"/>
    <w:rsid w:val="00797AA2"/>
    <w:rsid w:val="00797CE8"/>
    <w:rsid w:val="007A0D87"/>
    <w:rsid w:val="007A17D9"/>
    <w:rsid w:val="007A56EF"/>
    <w:rsid w:val="007A7BC8"/>
    <w:rsid w:val="007B0F3B"/>
    <w:rsid w:val="007B4E27"/>
    <w:rsid w:val="007B59CF"/>
    <w:rsid w:val="007B6100"/>
    <w:rsid w:val="007C0316"/>
    <w:rsid w:val="007C2551"/>
    <w:rsid w:val="007D407F"/>
    <w:rsid w:val="007D4D7B"/>
    <w:rsid w:val="007E53CB"/>
    <w:rsid w:val="007E59FE"/>
    <w:rsid w:val="007F4771"/>
    <w:rsid w:val="007F501C"/>
    <w:rsid w:val="00800233"/>
    <w:rsid w:val="00800C16"/>
    <w:rsid w:val="00801530"/>
    <w:rsid w:val="0080392A"/>
    <w:rsid w:val="00804FF4"/>
    <w:rsid w:val="00807551"/>
    <w:rsid w:val="0081040E"/>
    <w:rsid w:val="008137A7"/>
    <w:rsid w:val="00816BA5"/>
    <w:rsid w:val="00816CC1"/>
    <w:rsid w:val="00824986"/>
    <w:rsid w:val="00826BF4"/>
    <w:rsid w:val="008309B1"/>
    <w:rsid w:val="00835486"/>
    <w:rsid w:val="00842E31"/>
    <w:rsid w:val="00844437"/>
    <w:rsid w:val="008464BD"/>
    <w:rsid w:val="00850C35"/>
    <w:rsid w:val="00853741"/>
    <w:rsid w:val="00853779"/>
    <w:rsid w:val="00856AFE"/>
    <w:rsid w:val="008614E6"/>
    <w:rsid w:val="00865C44"/>
    <w:rsid w:val="00867B76"/>
    <w:rsid w:val="00872B40"/>
    <w:rsid w:val="00876D54"/>
    <w:rsid w:val="00877974"/>
    <w:rsid w:val="00881665"/>
    <w:rsid w:val="00886B0E"/>
    <w:rsid w:val="008913E0"/>
    <w:rsid w:val="008A4172"/>
    <w:rsid w:val="008A4880"/>
    <w:rsid w:val="008A5C9C"/>
    <w:rsid w:val="008B113A"/>
    <w:rsid w:val="008B17F9"/>
    <w:rsid w:val="008B26A1"/>
    <w:rsid w:val="008D323B"/>
    <w:rsid w:val="008E0C3F"/>
    <w:rsid w:val="008E0CFA"/>
    <w:rsid w:val="008E2696"/>
    <w:rsid w:val="008E6160"/>
    <w:rsid w:val="008F1413"/>
    <w:rsid w:val="00900B22"/>
    <w:rsid w:val="00901425"/>
    <w:rsid w:val="0091000C"/>
    <w:rsid w:val="00910244"/>
    <w:rsid w:val="0091169D"/>
    <w:rsid w:val="00913492"/>
    <w:rsid w:val="00914F87"/>
    <w:rsid w:val="0091626B"/>
    <w:rsid w:val="00921A67"/>
    <w:rsid w:val="009268B0"/>
    <w:rsid w:val="00933E5F"/>
    <w:rsid w:val="00934008"/>
    <w:rsid w:val="00934545"/>
    <w:rsid w:val="009426B2"/>
    <w:rsid w:val="009432AE"/>
    <w:rsid w:val="00944F23"/>
    <w:rsid w:val="009478AE"/>
    <w:rsid w:val="00947B6C"/>
    <w:rsid w:val="00951678"/>
    <w:rsid w:val="0095498C"/>
    <w:rsid w:val="00961E71"/>
    <w:rsid w:val="00962391"/>
    <w:rsid w:val="0096256C"/>
    <w:rsid w:val="00963A6C"/>
    <w:rsid w:val="009646FE"/>
    <w:rsid w:val="0096497D"/>
    <w:rsid w:val="0097720D"/>
    <w:rsid w:val="00992E17"/>
    <w:rsid w:val="009A1F33"/>
    <w:rsid w:val="009A6CF6"/>
    <w:rsid w:val="009B0258"/>
    <w:rsid w:val="009B16E8"/>
    <w:rsid w:val="009B3688"/>
    <w:rsid w:val="009C1E63"/>
    <w:rsid w:val="009C66A6"/>
    <w:rsid w:val="009D1194"/>
    <w:rsid w:val="009D15DB"/>
    <w:rsid w:val="009D1EF5"/>
    <w:rsid w:val="009E16F5"/>
    <w:rsid w:val="009E5BD4"/>
    <w:rsid w:val="009E618B"/>
    <w:rsid w:val="009E69E9"/>
    <w:rsid w:val="009E7072"/>
    <w:rsid w:val="009F36F7"/>
    <w:rsid w:val="009F4AF3"/>
    <w:rsid w:val="009F653B"/>
    <w:rsid w:val="009F72F8"/>
    <w:rsid w:val="00A00364"/>
    <w:rsid w:val="00A034D8"/>
    <w:rsid w:val="00A102EA"/>
    <w:rsid w:val="00A11DEC"/>
    <w:rsid w:val="00A1765A"/>
    <w:rsid w:val="00A2105C"/>
    <w:rsid w:val="00A22963"/>
    <w:rsid w:val="00A24741"/>
    <w:rsid w:val="00A30BDB"/>
    <w:rsid w:val="00A31FC9"/>
    <w:rsid w:val="00A32C77"/>
    <w:rsid w:val="00A376E9"/>
    <w:rsid w:val="00A4335A"/>
    <w:rsid w:val="00A525EA"/>
    <w:rsid w:val="00A62E3F"/>
    <w:rsid w:val="00A66A43"/>
    <w:rsid w:val="00A776E7"/>
    <w:rsid w:val="00A82530"/>
    <w:rsid w:val="00A82629"/>
    <w:rsid w:val="00A84243"/>
    <w:rsid w:val="00A8471E"/>
    <w:rsid w:val="00A86594"/>
    <w:rsid w:val="00AA0AF0"/>
    <w:rsid w:val="00AA16A6"/>
    <w:rsid w:val="00AA2964"/>
    <w:rsid w:val="00AA43C3"/>
    <w:rsid w:val="00AA5826"/>
    <w:rsid w:val="00AB75A4"/>
    <w:rsid w:val="00AB7CB3"/>
    <w:rsid w:val="00AB7E0D"/>
    <w:rsid w:val="00AC0B36"/>
    <w:rsid w:val="00AC12F3"/>
    <w:rsid w:val="00AE7802"/>
    <w:rsid w:val="00B05649"/>
    <w:rsid w:val="00B05DC6"/>
    <w:rsid w:val="00B07793"/>
    <w:rsid w:val="00B10317"/>
    <w:rsid w:val="00B13355"/>
    <w:rsid w:val="00B13AF4"/>
    <w:rsid w:val="00B17450"/>
    <w:rsid w:val="00B21294"/>
    <w:rsid w:val="00B214F0"/>
    <w:rsid w:val="00B35212"/>
    <w:rsid w:val="00B452FA"/>
    <w:rsid w:val="00B54B0C"/>
    <w:rsid w:val="00B57F9A"/>
    <w:rsid w:val="00B751DB"/>
    <w:rsid w:val="00B80008"/>
    <w:rsid w:val="00B8378D"/>
    <w:rsid w:val="00B9341F"/>
    <w:rsid w:val="00B95039"/>
    <w:rsid w:val="00B96A5D"/>
    <w:rsid w:val="00B96DBC"/>
    <w:rsid w:val="00BA18FC"/>
    <w:rsid w:val="00BA1DF7"/>
    <w:rsid w:val="00BA276B"/>
    <w:rsid w:val="00BA3586"/>
    <w:rsid w:val="00BA3F4F"/>
    <w:rsid w:val="00BA6707"/>
    <w:rsid w:val="00BB04F4"/>
    <w:rsid w:val="00BC49B4"/>
    <w:rsid w:val="00BC7567"/>
    <w:rsid w:val="00BD17C7"/>
    <w:rsid w:val="00BD4D0E"/>
    <w:rsid w:val="00BD5638"/>
    <w:rsid w:val="00BD6B17"/>
    <w:rsid w:val="00BE2F89"/>
    <w:rsid w:val="00C03AD7"/>
    <w:rsid w:val="00C10DA5"/>
    <w:rsid w:val="00C11A0F"/>
    <w:rsid w:val="00C20885"/>
    <w:rsid w:val="00C226AA"/>
    <w:rsid w:val="00C2270A"/>
    <w:rsid w:val="00C24ACF"/>
    <w:rsid w:val="00C3028D"/>
    <w:rsid w:val="00C3368F"/>
    <w:rsid w:val="00C4111B"/>
    <w:rsid w:val="00C50CBD"/>
    <w:rsid w:val="00C527FB"/>
    <w:rsid w:val="00C5544C"/>
    <w:rsid w:val="00C619B4"/>
    <w:rsid w:val="00C62D6C"/>
    <w:rsid w:val="00C633A4"/>
    <w:rsid w:val="00C63CFD"/>
    <w:rsid w:val="00C64C5E"/>
    <w:rsid w:val="00C65A30"/>
    <w:rsid w:val="00C70279"/>
    <w:rsid w:val="00C7114D"/>
    <w:rsid w:val="00C72F8F"/>
    <w:rsid w:val="00C77624"/>
    <w:rsid w:val="00C7789B"/>
    <w:rsid w:val="00C818E9"/>
    <w:rsid w:val="00C94D41"/>
    <w:rsid w:val="00CA31C2"/>
    <w:rsid w:val="00CA3EC4"/>
    <w:rsid w:val="00CA466D"/>
    <w:rsid w:val="00CA6ED1"/>
    <w:rsid w:val="00CA7BC0"/>
    <w:rsid w:val="00CB002E"/>
    <w:rsid w:val="00CB33D5"/>
    <w:rsid w:val="00CB60B1"/>
    <w:rsid w:val="00CC19AE"/>
    <w:rsid w:val="00CC208B"/>
    <w:rsid w:val="00CC4523"/>
    <w:rsid w:val="00CC55AA"/>
    <w:rsid w:val="00CD08FD"/>
    <w:rsid w:val="00CD2422"/>
    <w:rsid w:val="00CD5914"/>
    <w:rsid w:val="00CE28D5"/>
    <w:rsid w:val="00CE400B"/>
    <w:rsid w:val="00CE536D"/>
    <w:rsid w:val="00CF2E0A"/>
    <w:rsid w:val="00D018FD"/>
    <w:rsid w:val="00D06191"/>
    <w:rsid w:val="00D154F2"/>
    <w:rsid w:val="00D16437"/>
    <w:rsid w:val="00D202B2"/>
    <w:rsid w:val="00D2596F"/>
    <w:rsid w:val="00D30F48"/>
    <w:rsid w:val="00D3321C"/>
    <w:rsid w:val="00D41AC9"/>
    <w:rsid w:val="00D46B2D"/>
    <w:rsid w:val="00D47555"/>
    <w:rsid w:val="00D50115"/>
    <w:rsid w:val="00D509BB"/>
    <w:rsid w:val="00D60211"/>
    <w:rsid w:val="00D603A8"/>
    <w:rsid w:val="00D67575"/>
    <w:rsid w:val="00D67C5E"/>
    <w:rsid w:val="00D81AD4"/>
    <w:rsid w:val="00D81DDB"/>
    <w:rsid w:val="00D967E3"/>
    <w:rsid w:val="00DA2B70"/>
    <w:rsid w:val="00DA35AF"/>
    <w:rsid w:val="00DA45AA"/>
    <w:rsid w:val="00DA7F39"/>
    <w:rsid w:val="00DB05D1"/>
    <w:rsid w:val="00DC0DDF"/>
    <w:rsid w:val="00DC4AC5"/>
    <w:rsid w:val="00DD1BB2"/>
    <w:rsid w:val="00DD6969"/>
    <w:rsid w:val="00DE078C"/>
    <w:rsid w:val="00DE0DEF"/>
    <w:rsid w:val="00DE1401"/>
    <w:rsid w:val="00DE32CF"/>
    <w:rsid w:val="00DE4900"/>
    <w:rsid w:val="00DE4CAD"/>
    <w:rsid w:val="00DF296B"/>
    <w:rsid w:val="00DF2CFA"/>
    <w:rsid w:val="00DF67FF"/>
    <w:rsid w:val="00DF6A8D"/>
    <w:rsid w:val="00DF74E3"/>
    <w:rsid w:val="00E04793"/>
    <w:rsid w:val="00E0523F"/>
    <w:rsid w:val="00E05283"/>
    <w:rsid w:val="00E072F0"/>
    <w:rsid w:val="00E107B6"/>
    <w:rsid w:val="00E12CE7"/>
    <w:rsid w:val="00E17DA9"/>
    <w:rsid w:val="00E233C9"/>
    <w:rsid w:val="00E27DDD"/>
    <w:rsid w:val="00E314FA"/>
    <w:rsid w:val="00E36BA4"/>
    <w:rsid w:val="00E43A9D"/>
    <w:rsid w:val="00E46CCB"/>
    <w:rsid w:val="00E5271B"/>
    <w:rsid w:val="00E52DC5"/>
    <w:rsid w:val="00E5366C"/>
    <w:rsid w:val="00E536D9"/>
    <w:rsid w:val="00E53BD3"/>
    <w:rsid w:val="00E65E37"/>
    <w:rsid w:val="00E66840"/>
    <w:rsid w:val="00E6723A"/>
    <w:rsid w:val="00E71499"/>
    <w:rsid w:val="00E71596"/>
    <w:rsid w:val="00E7452C"/>
    <w:rsid w:val="00E83EEA"/>
    <w:rsid w:val="00E853B1"/>
    <w:rsid w:val="00E861D7"/>
    <w:rsid w:val="00E90604"/>
    <w:rsid w:val="00E9548C"/>
    <w:rsid w:val="00E96B2A"/>
    <w:rsid w:val="00EA3C5E"/>
    <w:rsid w:val="00EA67A6"/>
    <w:rsid w:val="00EB0D4C"/>
    <w:rsid w:val="00EB3B09"/>
    <w:rsid w:val="00EB4155"/>
    <w:rsid w:val="00EB5745"/>
    <w:rsid w:val="00EC33B9"/>
    <w:rsid w:val="00ED0225"/>
    <w:rsid w:val="00ED1570"/>
    <w:rsid w:val="00ED4C69"/>
    <w:rsid w:val="00ED75FC"/>
    <w:rsid w:val="00EE22A7"/>
    <w:rsid w:val="00EF5595"/>
    <w:rsid w:val="00EF6050"/>
    <w:rsid w:val="00F0318E"/>
    <w:rsid w:val="00F10E04"/>
    <w:rsid w:val="00F16A8F"/>
    <w:rsid w:val="00F30BF8"/>
    <w:rsid w:val="00F3148B"/>
    <w:rsid w:val="00F33875"/>
    <w:rsid w:val="00F34AA1"/>
    <w:rsid w:val="00F371B4"/>
    <w:rsid w:val="00F4266E"/>
    <w:rsid w:val="00F47858"/>
    <w:rsid w:val="00F55152"/>
    <w:rsid w:val="00F56FF2"/>
    <w:rsid w:val="00F602CD"/>
    <w:rsid w:val="00F60BAC"/>
    <w:rsid w:val="00F61475"/>
    <w:rsid w:val="00F6220F"/>
    <w:rsid w:val="00F6324D"/>
    <w:rsid w:val="00F6581A"/>
    <w:rsid w:val="00F729F9"/>
    <w:rsid w:val="00F73E82"/>
    <w:rsid w:val="00F7770B"/>
    <w:rsid w:val="00F90860"/>
    <w:rsid w:val="00F91DF9"/>
    <w:rsid w:val="00F969DD"/>
    <w:rsid w:val="00FA20FA"/>
    <w:rsid w:val="00FB581A"/>
    <w:rsid w:val="00FB66E7"/>
    <w:rsid w:val="00FC74E0"/>
    <w:rsid w:val="00FD65C8"/>
    <w:rsid w:val="00FE0FFD"/>
    <w:rsid w:val="00FE1487"/>
    <w:rsid w:val="00FE7083"/>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DFCA310"/>
  <w15:chartTrackingRefBased/>
  <w15:docId w15:val="{0C0A4F0B-C622-4AD6-9CC4-52204EA7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semiHidden="1" w:unhideWhenUsed="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uiPriority="0"/>
    <w:lsdException w:name="header" w:uiPriority="0"/>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uiPriority="0"/>
    <w:lsdException w:name="line number" w:semiHidden="1"/>
    <w:lsdException w:name="page number"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0"/>
    <w:lsdException w:name="List 2" w:semiHidden="1"/>
    <w:lsdException w:name="List 3" w:semiHidden="1"/>
    <w:lsdException w:name="List 4" w:semiHidden="1"/>
    <w:lsdException w:name="List 5" w:semiHidden="1"/>
    <w:lsdException w:name="List Bullet 2" w:uiPriority="0" w:qFormat="1"/>
    <w:lsdException w:name="List Bullet 3" w:uiPriority="0"/>
    <w:lsdException w:name="List Bullet 4" w:semiHidden="1"/>
    <w:lsdException w:name="List Bullet 5" w:semiHidden="1"/>
    <w:lsdException w:name="List Number 2" w:uiPriority="0"/>
    <w:lsdException w:name="List Number 3" w:uiPriority="0"/>
    <w:lsdException w:name="List Number 4" w:semiHidden="1"/>
    <w:lsdException w:name="List Number 5" w:semiHidden="1"/>
    <w:lsdException w:name="Title" w:uiPriority="0"/>
    <w:lsdException w:name="Closing" w:semiHidden="1"/>
    <w:lsdException w:name="Signature" w:semiHidden="1"/>
    <w:lsdException w:name="Default Paragraph Font" w:uiPriority="0"/>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uiPriority="99"/>
    <w:lsdException w:name="Strong" w:uiPriority="0" w:qFormat="1"/>
    <w:lsdException w:name="Emphasis" w:uiPriority="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iPriority="0" w:unhideWhenUsed="1"/>
    <w:lsdException w:name="annotation subject" w:uiPriority="0"/>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nhideWhenUsed="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4"/>
    <w:rsid w:val="00C7114D"/>
    <w:pPr>
      <w:spacing w:before="240" w:after="240"/>
    </w:pPr>
    <w:rPr>
      <w:rFonts w:ascii="Arial" w:hAnsi="Arial"/>
      <w:sz w:val="18"/>
      <w:szCs w:val="24"/>
    </w:rPr>
  </w:style>
  <w:style w:type="paragraph" w:styleId="Heading1">
    <w:name w:val="heading 1"/>
    <w:next w:val="BodyText"/>
    <w:link w:val="Heading1Char"/>
    <w:uiPriority w:val="2"/>
    <w:qFormat/>
    <w:rsid w:val="007864F0"/>
    <w:pPr>
      <w:spacing w:after="240"/>
      <w:outlineLvl w:val="0"/>
    </w:pPr>
    <w:rPr>
      <w:rFonts w:ascii="Arial" w:hAnsi="Arial" w:cs="Arial"/>
      <w:b/>
      <w:bCs/>
      <w:sz w:val="36"/>
      <w:szCs w:val="36"/>
    </w:rPr>
  </w:style>
  <w:style w:type="paragraph" w:styleId="Heading2">
    <w:name w:val="heading 2"/>
    <w:next w:val="BodyText"/>
    <w:link w:val="Heading2Char"/>
    <w:uiPriority w:val="2"/>
    <w:qFormat/>
    <w:rsid w:val="00562BA1"/>
    <w:pPr>
      <w:keepNext/>
      <w:keepLines/>
      <w:suppressAutoHyphens/>
      <w:spacing w:before="300" w:after="120"/>
      <w:outlineLvl w:val="1"/>
    </w:pPr>
    <w:rPr>
      <w:rFonts w:ascii="Arial" w:hAnsi="Arial" w:cs="Arial"/>
      <w:b/>
      <w:bCs/>
      <w:sz w:val="26"/>
      <w:szCs w:val="26"/>
    </w:rPr>
  </w:style>
  <w:style w:type="paragraph" w:styleId="Heading3">
    <w:name w:val="heading 3"/>
    <w:next w:val="BodyText"/>
    <w:link w:val="Heading3Char"/>
    <w:uiPriority w:val="2"/>
    <w:qFormat/>
    <w:rsid w:val="00801530"/>
    <w:pPr>
      <w:keepNext/>
      <w:keepLines/>
      <w:suppressAutoHyphens/>
      <w:spacing w:before="300" w:after="120"/>
      <w:outlineLvl w:val="2"/>
    </w:pPr>
    <w:rPr>
      <w:rFonts w:ascii="Arial" w:hAnsi="Arial" w:cs="Arial"/>
      <w:b/>
      <w:bCs/>
      <w:sz w:val="24"/>
      <w:szCs w:val="24"/>
    </w:rPr>
  </w:style>
  <w:style w:type="paragraph" w:styleId="Heading4">
    <w:name w:val="heading 4"/>
    <w:next w:val="BodyText"/>
    <w:link w:val="Heading4Char"/>
    <w:uiPriority w:val="6"/>
    <w:qFormat/>
    <w:rsid w:val="00801530"/>
    <w:pPr>
      <w:keepNext/>
      <w:keepLines/>
      <w:suppressAutoHyphens/>
      <w:spacing w:before="300" w:after="120"/>
      <w:outlineLvl w:val="3"/>
    </w:pPr>
    <w:rPr>
      <w:rFonts w:ascii="Arial" w:hAnsi="Arial" w:cs="Arial"/>
      <w:b/>
      <w:bCs/>
      <w:sz w:val="22"/>
      <w:szCs w:val="22"/>
    </w:rPr>
  </w:style>
  <w:style w:type="paragraph" w:styleId="Heading5">
    <w:name w:val="heading 5"/>
    <w:next w:val="BodyText"/>
    <w:link w:val="Heading5Char"/>
    <w:uiPriority w:val="6"/>
    <w:unhideWhenUsed/>
    <w:rsid w:val="00801530"/>
    <w:pPr>
      <w:keepNext/>
      <w:keepLines/>
      <w:suppressAutoHyphens/>
      <w:spacing w:before="240" w:after="120"/>
      <w:outlineLvl w:val="4"/>
    </w:pPr>
    <w:rPr>
      <w:rFonts w:ascii="Arial" w:hAnsi="Arial" w:cs="Arial"/>
      <w:b/>
      <w:bCs/>
      <w:iCs/>
    </w:rPr>
  </w:style>
  <w:style w:type="paragraph" w:styleId="Heading6">
    <w:name w:val="heading 6"/>
    <w:basedOn w:val="Normal"/>
    <w:next w:val="Normal"/>
    <w:link w:val="Heading6Char"/>
    <w:uiPriority w:val="98"/>
    <w:unhideWhenUsed/>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8"/>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562BA1"/>
    <w:rPr>
      <w:rFonts w:ascii="Arial" w:hAnsi="Arial" w:cs="Arial"/>
      <w:b/>
      <w:bCs/>
      <w:sz w:val="26"/>
      <w:szCs w:val="26"/>
    </w:rPr>
  </w:style>
  <w:style w:type="character" w:customStyle="1" w:styleId="Heading3Char">
    <w:name w:val="Heading 3 Char"/>
    <w:link w:val="Heading3"/>
    <w:uiPriority w:val="2"/>
    <w:locked/>
    <w:rsid w:val="00801530"/>
    <w:rPr>
      <w:rFonts w:ascii="Arial" w:hAnsi="Arial" w:cs="Arial"/>
      <w:b/>
      <w:bCs/>
      <w:sz w:val="24"/>
      <w:szCs w:val="24"/>
    </w:rPr>
  </w:style>
  <w:style w:type="character" w:customStyle="1" w:styleId="Heading4Char">
    <w:name w:val="Heading 4 Char"/>
    <w:link w:val="Heading4"/>
    <w:uiPriority w:val="6"/>
    <w:locked/>
    <w:rsid w:val="00801530"/>
    <w:rPr>
      <w:rFonts w:ascii="Arial" w:hAnsi="Arial" w:cs="Arial"/>
      <w:b/>
      <w:bCs/>
      <w:sz w:val="22"/>
      <w:szCs w:val="22"/>
    </w:rPr>
  </w:style>
  <w:style w:type="character" w:customStyle="1" w:styleId="Heading5Char">
    <w:name w:val="Heading 5 Char"/>
    <w:link w:val="Heading5"/>
    <w:uiPriority w:val="6"/>
    <w:locked/>
    <w:rsid w:val="00801530"/>
    <w:rPr>
      <w:rFonts w:ascii="Arial" w:hAnsi="Arial" w:cs="Arial"/>
      <w:b/>
      <w:bCs/>
      <w:iCs/>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uiPriority w:val="98"/>
    <w:semiHidden/>
    <w:rsid w:val="00DF6A8D"/>
    <w:pPr>
      <w:tabs>
        <w:tab w:val="right" w:pos="10773"/>
      </w:tabs>
      <w:suppressAutoHyphens/>
    </w:pPr>
    <w:rPr>
      <w:rFonts w:ascii="Arial" w:hAnsi="Arial" w:cs="Arial"/>
      <w:sz w:val="16"/>
      <w:szCs w:val="16"/>
    </w:rPr>
  </w:style>
  <w:style w:type="paragraph" w:styleId="Footer">
    <w:name w:val="footer"/>
    <w:link w:val="FooterChar"/>
    <w:uiPriority w:val="99"/>
    <w:rsid w:val="003F5034"/>
    <w:pPr>
      <w:tabs>
        <w:tab w:val="center" w:pos="5387"/>
        <w:tab w:val="right" w:pos="10773"/>
      </w:tabs>
      <w:suppressAutoHyphens/>
      <w:spacing w:before="200"/>
    </w:pPr>
    <w:rPr>
      <w:rFonts w:ascii="Arial" w:hAnsi="Arial" w:cs="Arial"/>
      <w:sz w:val="18"/>
      <w:szCs w:val="16"/>
    </w:rPr>
  </w:style>
  <w:style w:type="paragraph" w:styleId="Title">
    <w:name w:val="Title"/>
    <w:next w:val="BodyText"/>
    <w:link w:val="TitleChar"/>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6848DA"/>
    <w:pPr>
      <w:suppressAutoHyphens/>
      <w:spacing w:before="80" w:after="80" w:line="264" w:lineRule="auto"/>
    </w:pPr>
    <w:rPr>
      <w:rFonts w:ascii="Arial" w:hAnsi="Arial" w:cs="Arial"/>
      <w:szCs w:val="18"/>
    </w:rPr>
  </w:style>
  <w:style w:type="numbering" w:customStyle="1" w:styleId="StyleOutlinenumbered">
    <w:name w:val="Style Outline numbered"/>
    <w:basedOn w:val="NoList"/>
    <w:rsid w:val="00DF6A8D"/>
    <w:pPr>
      <w:numPr>
        <w:numId w:val="2"/>
      </w:numPr>
    </w:pPr>
  </w:style>
  <w:style w:type="paragraph" w:styleId="ListBullet">
    <w:name w:val="List Bullet"/>
    <w:link w:val="ListBulletChar"/>
    <w:uiPriority w:val="1"/>
    <w:qFormat/>
    <w:rsid w:val="004D4603"/>
    <w:pPr>
      <w:numPr>
        <w:numId w:val="35"/>
      </w:numPr>
      <w:suppressAutoHyphens/>
      <w:spacing w:before="40" w:after="40" w:line="264" w:lineRule="auto"/>
    </w:pPr>
    <w:rPr>
      <w:rFonts w:ascii="Arial" w:hAnsi="Arial" w:cs="Arial"/>
      <w:szCs w:val="18"/>
    </w:rPr>
  </w:style>
  <w:style w:type="paragraph" w:styleId="ListBullet2">
    <w:name w:val="List Bullet 2"/>
    <w:link w:val="ListBullet2Char"/>
    <w:uiPriority w:val="3"/>
    <w:qFormat/>
    <w:rsid w:val="004D4603"/>
    <w:pPr>
      <w:numPr>
        <w:numId w:val="42"/>
      </w:numPr>
      <w:suppressAutoHyphens/>
      <w:spacing w:before="40" w:after="40" w:line="264" w:lineRule="auto"/>
    </w:pPr>
    <w:rPr>
      <w:rFonts w:ascii="Arial" w:hAnsi="Arial"/>
      <w:szCs w:val="24"/>
    </w:rPr>
  </w:style>
  <w:style w:type="paragraph" w:styleId="ListNumber">
    <w:name w:val="List Number"/>
    <w:link w:val="ListNumberChar"/>
    <w:uiPriority w:val="3"/>
    <w:rsid w:val="004D4603"/>
    <w:pPr>
      <w:numPr>
        <w:numId w:val="37"/>
      </w:numPr>
      <w:spacing w:before="40" w:after="40" w:line="264" w:lineRule="auto"/>
    </w:pPr>
    <w:rPr>
      <w:rFonts w:ascii="Arial" w:hAnsi="Arial"/>
      <w:szCs w:val="24"/>
    </w:rPr>
  </w:style>
  <w:style w:type="paragraph" w:styleId="ListNumber2">
    <w:name w:val="List Number 2"/>
    <w:link w:val="ListNumber2Char"/>
    <w:uiPriority w:val="5"/>
    <w:rsid w:val="004D4603"/>
    <w:pPr>
      <w:numPr>
        <w:numId w:val="44"/>
      </w:numPr>
      <w:spacing w:before="40" w:after="40" w:line="264" w:lineRule="auto"/>
    </w:pPr>
    <w:rPr>
      <w:rFonts w:ascii="Arial" w:hAnsi="Arial"/>
      <w:szCs w:val="24"/>
    </w:rPr>
  </w:style>
  <w:style w:type="paragraph" w:customStyle="1" w:styleId="TableText">
    <w:name w:val="Table Text"/>
    <w:basedOn w:val="BodyText"/>
    <w:uiPriority w:val="3"/>
    <w:qFormat/>
    <w:rsid w:val="004D4603"/>
    <w:pPr>
      <w:spacing w:line="240" w:lineRule="auto"/>
    </w:pPr>
    <w:rPr>
      <w:szCs w:val="20"/>
    </w:rPr>
  </w:style>
  <w:style w:type="paragraph" w:styleId="ListNumber3">
    <w:name w:val="List Number 3"/>
    <w:basedOn w:val="Normal"/>
    <w:uiPriority w:val="5"/>
    <w:rsid w:val="00233F44"/>
    <w:pPr>
      <w:numPr>
        <w:numId w:val="45"/>
      </w:numPr>
      <w:spacing w:before="40" w:after="40" w:line="264" w:lineRule="auto"/>
      <w:ind w:left="1020" w:hanging="340"/>
    </w:pPr>
    <w:rPr>
      <w:sz w:val="20"/>
    </w:rPr>
  </w:style>
  <w:style w:type="character" w:customStyle="1" w:styleId="BodyTextChar">
    <w:name w:val="Body Text Char"/>
    <w:link w:val="BodyText"/>
    <w:rsid w:val="006848DA"/>
    <w:rPr>
      <w:rFonts w:ascii="Arial" w:hAnsi="Arial" w:cs="Arial"/>
      <w:szCs w:val="18"/>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rsid w:val="00BD6B17"/>
    <w:pPr>
      <w:spacing w:line="264" w:lineRule="auto"/>
    </w:pPr>
    <w:rPr>
      <w:color w:val="636363"/>
      <w:szCs w:val="18"/>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3F5034"/>
    <w:rPr>
      <w:rFonts w:ascii="Arial" w:hAnsi="Arial" w:cs="Arial"/>
      <w:sz w:val="18"/>
      <w:szCs w:val="16"/>
    </w:rPr>
  </w:style>
  <w:style w:type="character" w:customStyle="1" w:styleId="Heading1Char">
    <w:name w:val="Heading 1 Char"/>
    <w:link w:val="Heading1"/>
    <w:uiPriority w:val="2"/>
    <w:rsid w:val="007864F0"/>
    <w:rPr>
      <w:rFonts w:ascii="Arial" w:hAnsi="Arial" w:cs="Arial"/>
      <w:b/>
      <w:bCs/>
      <w:sz w:val="36"/>
      <w:szCs w:val="36"/>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4D4603"/>
    <w:rPr>
      <w:rFonts w:ascii="Arial" w:hAnsi="Arial" w:cs="Arial"/>
      <w:szCs w:val="18"/>
    </w:rPr>
  </w:style>
  <w:style w:type="character" w:customStyle="1" w:styleId="ListBullet2Char">
    <w:name w:val="List Bullet 2 Char"/>
    <w:link w:val="ListBullet2"/>
    <w:uiPriority w:val="3"/>
    <w:rsid w:val="004D4603"/>
    <w:rPr>
      <w:rFonts w:ascii="Arial" w:hAnsi="Arial"/>
      <w:szCs w:val="24"/>
    </w:rPr>
  </w:style>
  <w:style w:type="character" w:styleId="Strong">
    <w:name w:val="Strong"/>
    <w:uiPriority w:val="4"/>
    <w:qFormat/>
    <w:rsid w:val="00DF6A8D"/>
    <w:rPr>
      <w:b/>
      <w:bCs/>
    </w:rPr>
  </w:style>
  <w:style w:type="paragraph" w:styleId="ListBullet3">
    <w:name w:val="List Bullet 3"/>
    <w:basedOn w:val="Normal"/>
    <w:uiPriority w:val="3"/>
    <w:rsid w:val="00233F44"/>
    <w:pPr>
      <w:numPr>
        <w:numId w:val="43"/>
      </w:numPr>
      <w:spacing w:before="40" w:after="40" w:line="264" w:lineRule="auto"/>
      <w:ind w:left="1020" w:hanging="340"/>
    </w:pPr>
    <w:rPr>
      <w:sz w:val="20"/>
    </w:rPr>
  </w:style>
  <w:style w:type="character" w:customStyle="1" w:styleId="ListNumberChar">
    <w:name w:val="List Number Char"/>
    <w:link w:val="ListNumber"/>
    <w:uiPriority w:val="3"/>
    <w:rsid w:val="004D4603"/>
    <w:rPr>
      <w:rFonts w:ascii="Arial" w:hAnsi="Arial"/>
      <w:szCs w:val="24"/>
    </w:rPr>
  </w:style>
  <w:style w:type="character" w:customStyle="1" w:styleId="ListNumber2Char">
    <w:name w:val="List Number 2 Char"/>
    <w:link w:val="ListNumber2"/>
    <w:uiPriority w:val="5"/>
    <w:rsid w:val="004D4603"/>
    <w:rPr>
      <w:rFonts w:ascii="Arial" w:hAnsi="Arial"/>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 w:type="character" w:styleId="UnresolvedMention">
    <w:name w:val="Unresolved Mention"/>
    <w:basedOn w:val="DefaultParagraphFont"/>
    <w:uiPriority w:val="99"/>
    <w:semiHidden/>
    <w:unhideWhenUsed/>
    <w:rsid w:val="006A3BC5"/>
    <w:rPr>
      <w:color w:val="605E5C"/>
      <w:shd w:val="clear" w:color="auto" w:fill="E1DFDD"/>
    </w:rPr>
  </w:style>
  <w:style w:type="paragraph" w:customStyle="1" w:styleId="Firstparagraph">
    <w:name w:val="First paragraph"/>
    <w:basedOn w:val="BodyText"/>
    <w:next w:val="BodyText"/>
    <w:uiPriority w:val="14"/>
    <w:qFormat/>
    <w:rsid w:val="007154EB"/>
    <w:pPr>
      <w:spacing w:before="36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951926">
      <w:bodyDiv w:val="1"/>
      <w:marLeft w:val="0"/>
      <w:marRight w:val="0"/>
      <w:marTop w:val="0"/>
      <w:marBottom w:val="0"/>
      <w:divBdr>
        <w:top w:val="none" w:sz="0" w:space="0" w:color="auto"/>
        <w:left w:val="none" w:sz="0" w:space="0" w:color="auto"/>
        <w:bottom w:val="none" w:sz="0" w:space="0" w:color="auto"/>
        <w:right w:val="none" w:sz="0" w:space="0" w:color="auto"/>
      </w:divBdr>
    </w:div>
    <w:div w:id="16055700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gage.vic.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nsumer.vic.gov.au/renti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consumer.vic.gov.au/re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6F9F93E2A04942AB45356BD9D420AD" ma:contentTypeVersion="13" ma:contentTypeDescription="Create a new document." ma:contentTypeScope="" ma:versionID="0cfea2a6e788dfd503f6dd6dbf74451e">
  <xsd:schema xmlns:xsd="http://www.w3.org/2001/XMLSchema" xmlns:xs="http://www.w3.org/2001/XMLSchema" xmlns:p="http://schemas.microsoft.com/office/2006/metadata/properties" xmlns:ns3="ebd38e17-393b-41a8-a52a-faf37f04c5dd" xmlns:ns4="018b463c-9d76-43e6-bf35-6050d5038a27" targetNamespace="http://schemas.microsoft.com/office/2006/metadata/properties" ma:root="true" ma:fieldsID="e0681e5891cc6e9f25c3d29cb079d911" ns3:_="" ns4:_="">
    <xsd:import namespace="ebd38e17-393b-41a8-a52a-faf37f04c5dd"/>
    <xsd:import namespace="018b463c-9d76-43e6-bf35-6050d5038a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38e17-393b-41a8-a52a-faf37f04c5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8b463c-9d76-43e6-bf35-6050d5038a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7D984-F54C-4A11-95D6-E70880A314E3}">
  <ds:schemaRefs>
    <ds:schemaRef ds:uri="http://schemas.microsoft.com/office/2006/documentManagement/types"/>
    <ds:schemaRef ds:uri="018b463c-9d76-43e6-bf35-6050d5038a27"/>
    <ds:schemaRef ds:uri="ebd38e17-393b-41a8-a52a-faf37f04c5dd"/>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DDB5CD3-7EE5-4CD7-AEEB-CE14B46D48FE}">
  <ds:schemaRefs>
    <ds:schemaRef ds:uri="http://schemas.microsoft.com/sharepoint/v3/contenttype/forms"/>
  </ds:schemaRefs>
</ds:datastoreItem>
</file>

<file path=customXml/itemProps3.xml><?xml version="1.0" encoding="utf-8"?>
<ds:datastoreItem xmlns:ds="http://schemas.openxmlformats.org/officeDocument/2006/customXml" ds:itemID="{0462AD3D-B7E7-4313-BD25-440014670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d38e17-393b-41a8-a52a-faf37f04c5dd"/>
    <ds:schemaRef ds:uri="018b463c-9d76-43e6-bf35-6050d5038a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985728-C341-4BE7-8284-6F6E92221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3345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Justice and Regulation</Company>
  <LinksUpToDate>false</LinksUpToDate>
  <CharactersWithSpaces>3934</CharactersWithSpaces>
  <SharedDoc>false</SharedDoc>
  <HyperlinkBase/>
  <HLinks>
    <vt:vector size="6" baseType="variant">
      <vt:variant>
        <vt:i4>7012463</vt:i4>
      </vt:variant>
      <vt:variant>
        <vt:i4>6</vt:i4>
      </vt:variant>
      <vt:variant>
        <vt:i4>0</vt:i4>
      </vt:variant>
      <vt:variant>
        <vt:i4>5</vt:i4>
      </vt:variant>
      <vt:variant>
        <vt:lpwstr>http://consumer.vic.gov.au/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Consumer Affairs Victoria</dc:creator>
  <cp:keywords/>
  <cp:lastModifiedBy>David M Darragh (DJCS)</cp:lastModifiedBy>
  <cp:revision>2</cp:revision>
  <cp:lastPrinted>2016-05-23T03:42:00Z</cp:lastPrinted>
  <dcterms:created xsi:type="dcterms:W3CDTF">2021-08-24T05:42:00Z</dcterms:created>
  <dcterms:modified xsi:type="dcterms:W3CDTF">2021-08-24T05:42:00Z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
  </property>
  <property fmtid="{D5CDD505-2E9C-101B-9397-08002B2CF9AE}" pid="4" name="ContentTypeId">
    <vt:lpwstr>0x010100096F9F93E2A04942AB45356BD9D420AD</vt:lpwstr>
  </property>
</Properties>
</file>