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6EA5E" w14:textId="77777777" w:rsidR="004D3A71" w:rsidRDefault="004D3A71" w:rsidP="00C514B5">
      <w:pPr>
        <w:pStyle w:val="Title"/>
      </w:pPr>
      <w:r>
        <w:t>Family violence in a tenancy – real estate agents and landlords</w:t>
      </w:r>
    </w:p>
    <w:p w14:paraId="0279D91E" w14:textId="77777777" w:rsidR="00D02DAD" w:rsidRPr="00C514B5" w:rsidRDefault="006413C6" w:rsidP="00C514B5">
      <w:r w:rsidRPr="00C514B5">
        <w:t>This fact sheet has information</w:t>
      </w:r>
      <w:r w:rsidR="00D02DAD" w:rsidRPr="00C514B5">
        <w:t xml:space="preserve"> for landlords and agents who have renters experiencing family violence.</w:t>
      </w:r>
      <w:r w:rsidRPr="00C514B5">
        <w:t xml:space="preserve"> </w:t>
      </w:r>
      <w:r w:rsidR="00D02DAD" w:rsidRPr="00C514B5">
        <w:t>The topics</w:t>
      </w:r>
      <w:r w:rsidR="00DC7969" w:rsidRPr="00C514B5">
        <w:t xml:space="preserve"> include</w:t>
      </w:r>
      <w:r w:rsidR="00D02DAD" w:rsidRPr="00C514B5">
        <w:t>:</w:t>
      </w:r>
    </w:p>
    <w:p w14:paraId="178AF385" w14:textId="77777777" w:rsidR="00DC7969" w:rsidRPr="00C514B5" w:rsidRDefault="00C514B5" w:rsidP="00C514B5">
      <w:pPr>
        <w:numPr>
          <w:ilvl w:val="0"/>
          <w:numId w:val="32"/>
        </w:numPr>
      </w:pPr>
      <w:r w:rsidRPr="00C514B5">
        <w:t>r</w:t>
      </w:r>
      <w:r w:rsidR="00901182" w:rsidRPr="00C514B5">
        <w:t xml:space="preserve">esponding to </w:t>
      </w:r>
      <w:r w:rsidR="00D02DAD" w:rsidRPr="00C514B5">
        <w:t xml:space="preserve">family violence safety notices and </w:t>
      </w:r>
      <w:r w:rsidR="00901182" w:rsidRPr="00C514B5">
        <w:t xml:space="preserve">intervention </w:t>
      </w:r>
      <w:r w:rsidR="00D02DAD" w:rsidRPr="00C514B5">
        <w:t>orders</w:t>
      </w:r>
    </w:p>
    <w:p w14:paraId="48AD01D2" w14:textId="77777777" w:rsidR="00D02DAD" w:rsidRPr="00C514B5" w:rsidRDefault="00D02DAD" w:rsidP="00C514B5">
      <w:pPr>
        <w:numPr>
          <w:ilvl w:val="0"/>
          <w:numId w:val="32"/>
        </w:numPr>
      </w:pPr>
      <w:r w:rsidRPr="00C514B5">
        <w:t>changing locks on properties</w:t>
      </w:r>
    </w:p>
    <w:p w14:paraId="302BB13A" w14:textId="77777777" w:rsidR="00901182" w:rsidRPr="00C514B5" w:rsidRDefault="00D02DAD" w:rsidP="00C514B5">
      <w:pPr>
        <w:numPr>
          <w:ilvl w:val="0"/>
          <w:numId w:val="32"/>
        </w:numPr>
      </w:pPr>
      <w:r w:rsidRPr="00C514B5">
        <w:t>changing leases</w:t>
      </w:r>
    </w:p>
    <w:p w14:paraId="173AD30B" w14:textId="77777777" w:rsidR="00D02DAD" w:rsidRPr="00C514B5" w:rsidRDefault="00901182" w:rsidP="00C514B5">
      <w:pPr>
        <w:numPr>
          <w:ilvl w:val="0"/>
          <w:numId w:val="32"/>
        </w:numPr>
      </w:pPr>
      <w:r w:rsidRPr="00C514B5">
        <w:t>goods left behind</w:t>
      </w:r>
      <w:r w:rsidR="009926BA" w:rsidRPr="00C514B5">
        <w:t>.</w:t>
      </w:r>
    </w:p>
    <w:p w14:paraId="46BEFFB9" w14:textId="77777777" w:rsidR="00B054E3" w:rsidRDefault="00B054E3" w:rsidP="00D02DAD">
      <w:pPr>
        <w:pStyle w:val="Heading1"/>
      </w:pPr>
      <w:r>
        <w:t xml:space="preserve">Is </w:t>
      </w:r>
      <w:r w:rsidR="0033756D">
        <w:t>someone</w:t>
      </w:r>
      <w:r>
        <w:t xml:space="preserve"> in danger?</w:t>
      </w:r>
    </w:p>
    <w:p w14:paraId="286534ED" w14:textId="77777777" w:rsidR="00B054E3" w:rsidRPr="005B05FC" w:rsidRDefault="00B054E3" w:rsidP="00B054E3">
      <w:r>
        <w:t>If you are concer</w:t>
      </w:r>
      <w:r w:rsidR="00975303">
        <w:t>ned about the safety of a renter</w:t>
      </w:r>
      <w:r>
        <w:t xml:space="preserve"> or their family, or think they r</w:t>
      </w:r>
      <w:r w:rsidR="00AC74CF">
        <w:t>equire urgent assistance, call triple z</w:t>
      </w:r>
      <w:r>
        <w:t>ero (000).</w:t>
      </w:r>
      <w:r w:rsidRPr="00B2599F">
        <w:t xml:space="preserve"> </w:t>
      </w:r>
      <w:r>
        <w:t>Complaints about n</w:t>
      </w:r>
      <w:r w:rsidRPr="00A00EA7">
        <w:t xml:space="preserve">oise and damage may indicate violence has occurred or is ongoing in </w:t>
      </w:r>
      <w:r>
        <w:t>your</w:t>
      </w:r>
      <w:r w:rsidR="00AE64B6">
        <w:t xml:space="preserve"> rental</w:t>
      </w:r>
      <w:r w:rsidRPr="00A00EA7">
        <w:t xml:space="preserve"> property.</w:t>
      </w:r>
      <w:r>
        <w:t xml:space="preserve"> </w:t>
      </w:r>
    </w:p>
    <w:p w14:paraId="4DAC1DF8" w14:textId="77777777" w:rsidR="005E1000" w:rsidRDefault="005E1000" w:rsidP="007644CC">
      <w:pPr>
        <w:pStyle w:val="Heading1"/>
      </w:pPr>
      <w:r>
        <w:t>What is family violence?</w:t>
      </w:r>
    </w:p>
    <w:p w14:paraId="5F06A3EF" w14:textId="77777777" w:rsidR="0090439C" w:rsidRDefault="005E1000" w:rsidP="00C514B5">
      <w:r w:rsidRPr="005E1000">
        <w:t>Family violence is any behaviour that in any way controls or dominates a family member and causes them to feel fear for their own, or another family member's, safety or wellbeing. It can include physical, sexual, psychological, emotional or economic abuse and any behaviour that causes a child to hear, witness, or otherwise be exposed to the effects of that behaviour.</w:t>
      </w:r>
    </w:p>
    <w:p w14:paraId="1CCBF6CC" w14:textId="77777777" w:rsidR="005B05FC" w:rsidRDefault="005B05FC" w:rsidP="00C514B5">
      <w:r w:rsidRPr="005B05FC">
        <w:t>A person experiencing family violence can apply for a family violence intervention order, or if the person causing harm is not a family member</w:t>
      </w:r>
      <w:r w:rsidR="00CD7EE3">
        <w:t>,</w:t>
      </w:r>
      <w:r w:rsidR="00CD7EE3" w:rsidRPr="00CD7EE3">
        <w:t xml:space="preserve"> </w:t>
      </w:r>
      <w:r w:rsidR="00CD7EE3" w:rsidRPr="005B05FC">
        <w:t>a per</w:t>
      </w:r>
      <w:r w:rsidR="00CD7EE3">
        <w:t>sonal safety intervention order</w:t>
      </w:r>
      <w:r w:rsidRPr="005B05FC">
        <w:t>.</w:t>
      </w:r>
    </w:p>
    <w:p w14:paraId="57C7A3F5" w14:textId="77777777" w:rsidR="003F263C" w:rsidRDefault="006B6065" w:rsidP="00C514B5">
      <w:pPr>
        <w:pStyle w:val="Heading1"/>
      </w:pPr>
      <w:r>
        <w:t>Terms</w:t>
      </w:r>
      <w:r w:rsidR="007644CC">
        <w:t xml:space="preserve"> used on family violence notices and orders</w:t>
      </w:r>
    </w:p>
    <w:p w14:paraId="20E9E285" w14:textId="77777777" w:rsidR="004D3A71" w:rsidRDefault="00C514B5" w:rsidP="004D3A71">
      <w:r>
        <w:t>A</w:t>
      </w:r>
      <w:r w:rsidR="00E6032F">
        <w:t xml:space="preserve">n </w:t>
      </w:r>
      <w:r w:rsidR="00E6032F" w:rsidRPr="00C514B5">
        <w:t>affected family member</w:t>
      </w:r>
      <w:r w:rsidR="00E6032F">
        <w:rPr>
          <w:b/>
        </w:rPr>
        <w:t xml:space="preserve"> </w:t>
      </w:r>
      <w:r w:rsidR="00CC3BA5">
        <w:t>is a person</w:t>
      </w:r>
      <w:r w:rsidR="004D3A71">
        <w:t xml:space="preserve"> (and their children) protected by a:</w:t>
      </w:r>
    </w:p>
    <w:p w14:paraId="47A3CD1A" w14:textId="77777777" w:rsidR="004D3A71" w:rsidRDefault="00F52389" w:rsidP="004D3A71">
      <w:pPr>
        <w:numPr>
          <w:ilvl w:val="0"/>
          <w:numId w:val="16"/>
        </w:numPr>
      </w:pPr>
      <w:r>
        <w:t>f</w:t>
      </w:r>
      <w:r w:rsidR="004D3A71" w:rsidRPr="00A33E0E">
        <w:t>amily violence safety notice</w:t>
      </w:r>
    </w:p>
    <w:p w14:paraId="72002E8A" w14:textId="77777777" w:rsidR="004D3A71" w:rsidRDefault="00F52389" w:rsidP="004D3A71">
      <w:pPr>
        <w:numPr>
          <w:ilvl w:val="0"/>
          <w:numId w:val="16"/>
        </w:numPr>
      </w:pPr>
      <w:r>
        <w:t>f</w:t>
      </w:r>
      <w:r w:rsidR="004D3A71">
        <w:t>amily violence intervention order</w:t>
      </w:r>
      <w:r w:rsidR="00F00B4C">
        <w:t xml:space="preserve"> (interim or final)</w:t>
      </w:r>
    </w:p>
    <w:p w14:paraId="0C066B02" w14:textId="77777777" w:rsidR="00703794" w:rsidRDefault="00F52389" w:rsidP="00E6032F">
      <w:pPr>
        <w:numPr>
          <w:ilvl w:val="0"/>
          <w:numId w:val="16"/>
        </w:numPr>
      </w:pPr>
      <w:r>
        <w:t>p</w:t>
      </w:r>
      <w:r w:rsidR="004D3A71">
        <w:t>ersonal safety intervention order</w:t>
      </w:r>
    </w:p>
    <w:p w14:paraId="6D43DD67" w14:textId="77777777" w:rsidR="00E6032F" w:rsidRDefault="00703794" w:rsidP="00E6032F">
      <w:pPr>
        <w:numPr>
          <w:ilvl w:val="0"/>
          <w:numId w:val="16"/>
        </w:numPr>
      </w:pPr>
      <w:r>
        <w:t>domestic violence order</w:t>
      </w:r>
      <w:r w:rsidR="00CC3BA5">
        <w:t>.</w:t>
      </w:r>
    </w:p>
    <w:p w14:paraId="5F91A2AA" w14:textId="77777777" w:rsidR="00E6032F" w:rsidRDefault="00E6032F" w:rsidP="004D3A71">
      <w:r>
        <w:t xml:space="preserve">An affected family member is also known as </w:t>
      </w:r>
      <w:r w:rsidR="00791BE8">
        <w:t>a</w:t>
      </w:r>
      <w:r>
        <w:t xml:space="preserve"> </w:t>
      </w:r>
      <w:r w:rsidRPr="00C514B5">
        <w:rPr>
          <w:b/>
        </w:rPr>
        <w:t xml:space="preserve">protected </w:t>
      </w:r>
      <w:r w:rsidR="00446601">
        <w:rPr>
          <w:b/>
        </w:rPr>
        <w:t>person</w:t>
      </w:r>
      <w:r>
        <w:t>.</w:t>
      </w:r>
    </w:p>
    <w:p w14:paraId="711A4379" w14:textId="77777777" w:rsidR="00703794" w:rsidRDefault="004D3A71" w:rsidP="004D3A71">
      <w:r>
        <w:t xml:space="preserve">A </w:t>
      </w:r>
      <w:r w:rsidRPr="00E30730">
        <w:rPr>
          <w:b/>
        </w:rPr>
        <w:t>respondent</w:t>
      </w:r>
      <w:r>
        <w:t xml:space="preserve"> is </w:t>
      </w:r>
      <w:r w:rsidR="000E61C2">
        <w:t xml:space="preserve">someone </w:t>
      </w:r>
      <w:r>
        <w:t xml:space="preserve">who </w:t>
      </w:r>
      <w:r w:rsidR="00F52389">
        <w:t>has had a family violence safety notice, f</w:t>
      </w:r>
      <w:r>
        <w:t xml:space="preserve">amily violence intervention order or </w:t>
      </w:r>
      <w:r w:rsidR="00F52389">
        <w:t>p</w:t>
      </w:r>
      <w:r w:rsidR="00CC3BA5">
        <w:t>ersonal safety intervention order</w:t>
      </w:r>
      <w:r>
        <w:t xml:space="preserve"> made against them.</w:t>
      </w:r>
      <w:r w:rsidR="00633149" w:rsidRPr="00633149">
        <w:t xml:space="preserve"> </w:t>
      </w:r>
    </w:p>
    <w:p w14:paraId="179B727E" w14:textId="77777777" w:rsidR="00633149" w:rsidRPr="00C514B5" w:rsidRDefault="005D7238" w:rsidP="004D3A71">
      <w:pPr>
        <w:rPr>
          <w:b/>
        </w:rPr>
      </w:pPr>
      <w:r w:rsidRPr="00105DA4">
        <w:rPr>
          <w:b/>
        </w:rPr>
        <w:t>Respondents</w:t>
      </w:r>
      <w:r>
        <w:t xml:space="preserve"> are also referred to as </w:t>
      </w:r>
      <w:r w:rsidRPr="00C514B5">
        <w:rPr>
          <w:b/>
        </w:rPr>
        <w:t>ex</w:t>
      </w:r>
      <w:r w:rsidR="001A2361">
        <w:rPr>
          <w:b/>
        </w:rPr>
        <w:t>c</w:t>
      </w:r>
      <w:r w:rsidRPr="00C514B5">
        <w:rPr>
          <w:b/>
        </w:rPr>
        <w:t>luded tenant</w:t>
      </w:r>
      <w:r w:rsidR="0011165C">
        <w:rPr>
          <w:b/>
        </w:rPr>
        <w:t>s</w:t>
      </w:r>
      <w:r w:rsidR="00C514B5">
        <w:t xml:space="preserve"> </w:t>
      </w:r>
      <w:r w:rsidR="00C514B5" w:rsidRPr="004A2D8C">
        <w:t>if the intervention</w:t>
      </w:r>
      <w:r w:rsidR="00446601">
        <w:t xml:space="preserve"> notice or order</w:t>
      </w:r>
      <w:r w:rsidR="00C514B5" w:rsidRPr="004A2D8C">
        <w:t xml:space="preserve"> has a </w:t>
      </w:r>
      <w:r w:rsidR="00AE64B6">
        <w:t>condition</w:t>
      </w:r>
      <w:r w:rsidR="00C514B5" w:rsidRPr="004A2D8C">
        <w:t xml:space="preserve"> that </w:t>
      </w:r>
      <w:r w:rsidR="004A2D8C" w:rsidRPr="004A2D8C">
        <w:t xml:space="preserve">prohibits them from </w:t>
      </w:r>
      <w:r w:rsidR="00005FA7">
        <w:t>entering a property</w:t>
      </w:r>
      <w:r w:rsidR="004A2D8C" w:rsidRPr="004A2D8C">
        <w:t xml:space="preserve"> where</w:t>
      </w:r>
      <w:r w:rsidR="00446601">
        <w:t xml:space="preserve"> a</w:t>
      </w:r>
      <w:r w:rsidR="004A2D8C" w:rsidRPr="004A2D8C">
        <w:t xml:space="preserve"> protected </w:t>
      </w:r>
      <w:r w:rsidR="00446601">
        <w:t>tenant</w:t>
      </w:r>
      <w:r w:rsidR="004A2D8C" w:rsidRPr="004A2D8C">
        <w:t xml:space="preserve"> lives.</w:t>
      </w:r>
    </w:p>
    <w:p w14:paraId="4184173A" w14:textId="77777777" w:rsidR="00633149" w:rsidRDefault="00633149" w:rsidP="00633149">
      <w:pPr>
        <w:pStyle w:val="Heading1"/>
      </w:pPr>
      <w:r>
        <w:lastRenderedPageBreak/>
        <w:t>Family violence safety notice</w:t>
      </w:r>
    </w:p>
    <w:p w14:paraId="037BE28B" w14:textId="77777777" w:rsidR="00633149" w:rsidRDefault="003F263C" w:rsidP="00633149">
      <w:r>
        <w:t xml:space="preserve">Police officers apply for and issue family violence safety notices to </w:t>
      </w:r>
      <w:r w:rsidR="0069087D">
        <w:t>provide immediate protection for people experiencing family violence</w:t>
      </w:r>
      <w:r>
        <w:t xml:space="preserve">. </w:t>
      </w:r>
    </w:p>
    <w:p w14:paraId="42AE9323" w14:textId="77777777" w:rsidR="00633149" w:rsidRDefault="00633149" w:rsidP="00633149">
      <w:r>
        <w:t xml:space="preserve">A safety notice is also an application by police for a magistrate to make an intervention order. </w:t>
      </w:r>
      <w:r w:rsidR="00054C13">
        <w:t xml:space="preserve">The safety </w:t>
      </w:r>
      <w:r w:rsidR="00D63709">
        <w:t>notice</w:t>
      </w:r>
      <w:r w:rsidR="00054C13">
        <w:t xml:space="preserve"> </w:t>
      </w:r>
      <w:r>
        <w:t xml:space="preserve">stays in effect until </w:t>
      </w:r>
      <w:r w:rsidR="00C51963">
        <w:t>a</w:t>
      </w:r>
      <w:r>
        <w:t xml:space="preserve"> magistrate decides whether to make an intervention order.</w:t>
      </w:r>
    </w:p>
    <w:p w14:paraId="3E4F78BC" w14:textId="77777777" w:rsidR="00A806EE" w:rsidRDefault="00A806EE" w:rsidP="00633149">
      <w:r>
        <w:t xml:space="preserve">A family violence safety notice may have conditions </w:t>
      </w:r>
      <w:proofErr w:type="gramStart"/>
      <w:r>
        <w:t>similar to</w:t>
      </w:r>
      <w:proofErr w:type="gramEnd"/>
      <w:r>
        <w:t xml:space="preserve"> a family violence intervention order. </w:t>
      </w:r>
    </w:p>
    <w:p w14:paraId="09D7A808" w14:textId="77777777" w:rsidR="00633149" w:rsidRDefault="00633149" w:rsidP="00633149">
      <w:r>
        <w:t>If the respondent breaks</w:t>
      </w:r>
      <w:r w:rsidR="0069087D">
        <w:t xml:space="preserve"> any of</w:t>
      </w:r>
      <w:r>
        <w:t xml:space="preserve"> the conditions of the safety notice, they can be </w:t>
      </w:r>
      <w:r w:rsidR="0069087D">
        <w:t xml:space="preserve">charged </w:t>
      </w:r>
      <w:r w:rsidR="00C51963">
        <w:t xml:space="preserve">by police </w:t>
      </w:r>
      <w:r w:rsidR="0069087D">
        <w:t>with criminal offences</w:t>
      </w:r>
      <w:r>
        <w:t xml:space="preserve"> and may be fined or imprisoned.</w:t>
      </w:r>
    </w:p>
    <w:p w14:paraId="3155E551" w14:textId="77777777" w:rsidR="00633149" w:rsidRDefault="00633149" w:rsidP="00633149">
      <w:pPr>
        <w:pStyle w:val="Heading1"/>
      </w:pPr>
      <w:bookmarkStart w:id="0" w:name="_Family_violence_intervention"/>
      <w:bookmarkEnd w:id="0"/>
      <w:r>
        <w:t>Family violence intervention order</w:t>
      </w:r>
    </w:p>
    <w:p w14:paraId="474B26EC" w14:textId="77777777" w:rsidR="00054C13" w:rsidRDefault="00633149" w:rsidP="00633149">
      <w:r>
        <w:t xml:space="preserve">A family violence intervention order is issued by a magistrate to protect family members from violence. </w:t>
      </w:r>
    </w:p>
    <w:p w14:paraId="2921050D" w14:textId="77777777" w:rsidR="00C51963" w:rsidRDefault="00054C13" w:rsidP="00633149">
      <w:r>
        <w:t xml:space="preserve">An order </w:t>
      </w:r>
      <w:r w:rsidR="00633149">
        <w:t xml:space="preserve">can be </w:t>
      </w:r>
      <w:r w:rsidR="00633149" w:rsidRPr="00C514B5">
        <w:rPr>
          <w:b/>
        </w:rPr>
        <w:t xml:space="preserve">interim </w:t>
      </w:r>
      <w:r w:rsidR="00633149" w:rsidRPr="0011165C">
        <w:t>or</w:t>
      </w:r>
      <w:r w:rsidR="00633149" w:rsidRPr="00C514B5">
        <w:rPr>
          <w:b/>
        </w:rPr>
        <w:t xml:space="preserve"> final</w:t>
      </w:r>
      <w:r w:rsidR="000702D4">
        <w:t xml:space="preserve"> </w:t>
      </w:r>
      <w:r w:rsidR="00A72DCC">
        <w:t>– the</w:t>
      </w:r>
      <w:r w:rsidR="00EC4DF1" w:rsidRPr="00EC4DF1">
        <w:t xml:space="preserve"> word 'interim' </w:t>
      </w:r>
      <w:r w:rsidR="00EC4DF1">
        <w:t>will be</w:t>
      </w:r>
      <w:r w:rsidR="00EC4DF1" w:rsidRPr="00EC4DF1">
        <w:t xml:space="preserve"> in the title of interim orders</w:t>
      </w:r>
      <w:r w:rsidR="00EC4DF1">
        <w:t xml:space="preserve"> and not in final orders.</w:t>
      </w:r>
      <w:r w:rsidR="00633149">
        <w:t xml:space="preserve"> </w:t>
      </w:r>
      <w:r w:rsidR="00C51963">
        <w:t>A magistrate will make an interim order if they think family members are not safe and need immediate protection.</w:t>
      </w:r>
    </w:p>
    <w:p w14:paraId="72CB8AFA" w14:textId="77777777" w:rsidR="00EC4DF1" w:rsidRDefault="00EC4DF1" w:rsidP="00633149">
      <w:r>
        <w:t>Interim orders</w:t>
      </w:r>
      <w:r w:rsidR="00065082">
        <w:t xml:space="preserve"> usually</w:t>
      </w:r>
      <w:r>
        <w:t xml:space="preserve"> last until</w:t>
      </w:r>
      <w:r w:rsidR="00C51963">
        <w:t xml:space="preserve"> </w:t>
      </w:r>
      <w:r w:rsidR="00065082">
        <w:t>a magistrate decides if they will make a final order.</w:t>
      </w:r>
      <w:r w:rsidR="00C51963">
        <w:t xml:space="preserve"> </w:t>
      </w:r>
      <w:r w:rsidR="00065082">
        <w:t>A f</w:t>
      </w:r>
      <w:r>
        <w:t xml:space="preserve">inal </w:t>
      </w:r>
      <w:r w:rsidR="00065082">
        <w:t>order lasts</w:t>
      </w:r>
      <w:r>
        <w:t xml:space="preserve"> until</w:t>
      </w:r>
      <w:r w:rsidR="00065082">
        <w:t xml:space="preserve"> the date specified on the order, or it is revoked in court, or set aside on appeal.</w:t>
      </w:r>
      <w:r>
        <w:t xml:space="preserve"> </w:t>
      </w:r>
      <w:r w:rsidR="00524622">
        <w:t>Court and end dates both appear at the bottom of orders.</w:t>
      </w:r>
      <w:r>
        <w:t xml:space="preserve"> </w:t>
      </w:r>
    </w:p>
    <w:p w14:paraId="059F8F10" w14:textId="77777777" w:rsidR="00EC4DF1" w:rsidRDefault="00EC4DF1" w:rsidP="00633149">
      <w:r>
        <w:t xml:space="preserve">Interim and final orders </w:t>
      </w:r>
      <w:r w:rsidR="00633149">
        <w:t>may have different conditions.</w:t>
      </w:r>
      <w:r w:rsidR="00054C13">
        <w:t xml:space="preserve"> </w:t>
      </w:r>
      <w:r w:rsidR="00633149">
        <w:t xml:space="preserve">For example, an interim order may not </w:t>
      </w:r>
      <w:r w:rsidR="00054C13">
        <w:t>limit a respondent’s access to the home, but a final intervention order may ban them from entering the property</w:t>
      </w:r>
      <w:r w:rsidR="00633149">
        <w:t xml:space="preserve">. </w:t>
      </w:r>
    </w:p>
    <w:p w14:paraId="553FFE33" w14:textId="77777777" w:rsidR="00633149" w:rsidRDefault="00633149" w:rsidP="00633149">
      <w:r>
        <w:t xml:space="preserve">If the respondent breaks the conditions of </w:t>
      </w:r>
      <w:r w:rsidR="00054C13">
        <w:t xml:space="preserve">either </w:t>
      </w:r>
      <w:r>
        <w:t>order</w:t>
      </w:r>
      <w:r w:rsidR="00054C13">
        <w:t xml:space="preserve">, </w:t>
      </w:r>
      <w:r>
        <w:t>they can be arrested by police and may be fined or imprisoned.</w:t>
      </w:r>
    </w:p>
    <w:p w14:paraId="1307DCDF" w14:textId="77777777" w:rsidR="00524622" w:rsidRDefault="00524622" w:rsidP="00C514B5">
      <w:pPr>
        <w:pStyle w:val="Heading2"/>
      </w:pPr>
      <w:r>
        <w:t xml:space="preserve">Orders issued in other states or territories </w:t>
      </w:r>
    </w:p>
    <w:p w14:paraId="2FB11188" w14:textId="77777777" w:rsidR="00524622" w:rsidRDefault="00065082" w:rsidP="00524622">
      <w:r>
        <w:t>Domestic</w:t>
      </w:r>
      <w:r w:rsidR="005345D7" w:rsidRPr="005345D7">
        <w:t xml:space="preserve"> violence orders</w:t>
      </w:r>
      <w:r>
        <w:t xml:space="preserve"> (DVO)</w:t>
      </w:r>
      <w:r w:rsidR="005345D7" w:rsidRPr="005345D7">
        <w:t xml:space="preserve"> issued in </w:t>
      </w:r>
      <w:r w:rsidR="005345D7">
        <w:t>other</w:t>
      </w:r>
      <w:r w:rsidR="005345D7" w:rsidRPr="005345D7">
        <w:t xml:space="preserve"> Australian state</w:t>
      </w:r>
      <w:r w:rsidR="005345D7">
        <w:t xml:space="preserve">s </w:t>
      </w:r>
      <w:r w:rsidR="00615512">
        <w:t>and</w:t>
      </w:r>
      <w:r w:rsidR="005345D7">
        <w:t xml:space="preserve"> territories</w:t>
      </w:r>
      <w:r>
        <w:t xml:space="preserve"> on or</w:t>
      </w:r>
      <w:r w:rsidR="005345D7" w:rsidRPr="005345D7">
        <w:t xml:space="preserve"> after 25 November 2017 are recognised in Victoria.</w:t>
      </w:r>
      <w:r w:rsidR="00DA19E9">
        <w:t xml:space="preserve"> </w:t>
      </w:r>
      <w:r w:rsidR="00D36EAE">
        <w:t xml:space="preserve">If the </w:t>
      </w:r>
      <w:r>
        <w:t>DVO</w:t>
      </w:r>
      <w:r w:rsidR="00D36EAE">
        <w:t xml:space="preserve"> was issued before 25 November 2017, th</w:t>
      </w:r>
      <w:r w:rsidR="00524622" w:rsidRPr="00174C87">
        <w:t xml:space="preserve">e protected </w:t>
      </w:r>
      <w:r w:rsidR="00524622">
        <w:t>person</w:t>
      </w:r>
      <w:r w:rsidR="00524622" w:rsidRPr="00174C87">
        <w:t xml:space="preserve"> can go to their local court to have the order recognised in Victoria.</w:t>
      </w:r>
    </w:p>
    <w:p w14:paraId="36FA62ED" w14:textId="77777777" w:rsidR="00524622" w:rsidRDefault="00524622" w:rsidP="00524622">
      <w:r>
        <w:t xml:space="preserve">For more information, visit the </w:t>
      </w:r>
      <w:hyperlink r:id="rId7" w:history="1">
        <w:r w:rsidRPr="00081E0D">
          <w:rPr>
            <w:rStyle w:val="Hyperlink"/>
          </w:rPr>
          <w:t>National Domestic Violence Order Scheme website</w:t>
        </w:r>
      </w:hyperlink>
      <w:r>
        <w:t xml:space="preserve"> &lt;</w:t>
      </w:r>
      <w:r w:rsidRPr="00B908F7">
        <w:t>www.ag.gov.au/ndvos</w:t>
      </w:r>
      <w:r>
        <w:t>&gt;</w:t>
      </w:r>
    </w:p>
    <w:p w14:paraId="3EB1F3BE" w14:textId="77777777" w:rsidR="00633149" w:rsidRDefault="00633149" w:rsidP="00633149">
      <w:pPr>
        <w:pStyle w:val="Heading1"/>
      </w:pPr>
      <w:r>
        <w:t>Personal safety intervention order</w:t>
      </w:r>
    </w:p>
    <w:p w14:paraId="4BE08B1A" w14:textId="77777777" w:rsidR="00633149" w:rsidRDefault="00633149" w:rsidP="00633149">
      <w:r>
        <w:t xml:space="preserve">A personal safety intervention order is issued by a magistrate to protect someone who </w:t>
      </w:r>
      <w:r w:rsidR="005D1E5C">
        <w:t xml:space="preserve">has </w:t>
      </w:r>
      <w:r>
        <w:t xml:space="preserve">fears for their safety </w:t>
      </w:r>
      <w:r w:rsidR="005D1E5C">
        <w:t xml:space="preserve">caused </w:t>
      </w:r>
      <w:r>
        <w:t>by someone outside of their family - for example, neighbours or friends.</w:t>
      </w:r>
    </w:p>
    <w:p w14:paraId="00453E70" w14:textId="77777777" w:rsidR="007C6A51" w:rsidRDefault="008C5A10" w:rsidP="007C6A51">
      <w:pPr>
        <w:pStyle w:val="Heading1"/>
      </w:pPr>
      <w:r>
        <w:t xml:space="preserve">Maintaining </w:t>
      </w:r>
      <w:r w:rsidR="00854DFC">
        <w:t>renter</w:t>
      </w:r>
      <w:r>
        <w:t>s’ p</w:t>
      </w:r>
      <w:r w:rsidR="007C6A51">
        <w:t>rivacy</w:t>
      </w:r>
    </w:p>
    <w:p w14:paraId="7B7907EE" w14:textId="77777777" w:rsidR="007C6A51" w:rsidRDefault="00C37207" w:rsidP="007C6A51">
      <w:r>
        <w:t>A</w:t>
      </w:r>
      <w:r w:rsidR="007C6A51">
        <w:t xml:space="preserve"> landlord can give a copy of the order or notice</w:t>
      </w:r>
      <w:r w:rsidR="000E17E0">
        <w:t xml:space="preserve"> a </w:t>
      </w:r>
      <w:r w:rsidR="00975303">
        <w:t>renter</w:t>
      </w:r>
      <w:r w:rsidR="000E17E0">
        <w:t xml:space="preserve"> has </w:t>
      </w:r>
      <w:r w:rsidR="0011165C">
        <w:t>provided</w:t>
      </w:r>
      <w:r w:rsidR="007C6A51">
        <w:t xml:space="preserve"> to</w:t>
      </w:r>
      <w:r w:rsidR="007C6A51" w:rsidRPr="00706DE6">
        <w:t xml:space="preserve"> </w:t>
      </w:r>
      <w:r>
        <w:t xml:space="preserve">their </w:t>
      </w:r>
      <w:r w:rsidR="00E6032F">
        <w:t xml:space="preserve">estate </w:t>
      </w:r>
      <w:r w:rsidR="007C6A51">
        <w:t>agent or legal representative.</w:t>
      </w:r>
    </w:p>
    <w:p w14:paraId="6D322CF8" w14:textId="77777777" w:rsidR="007C6A51" w:rsidRDefault="00C37207" w:rsidP="007C6A51">
      <w:r>
        <w:lastRenderedPageBreak/>
        <w:t>A</w:t>
      </w:r>
      <w:r w:rsidR="007C6A51">
        <w:t xml:space="preserve">n estate agent can give a copy of the order or notice to </w:t>
      </w:r>
      <w:r>
        <w:t xml:space="preserve">their </w:t>
      </w:r>
      <w:r w:rsidR="007C6A51">
        <w:t xml:space="preserve">landlord or </w:t>
      </w:r>
      <w:r w:rsidR="00CE463D">
        <w:t xml:space="preserve">their </w:t>
      </w:r>
      <w:r w:rsidR="007C6A51">
        <w:t xml:space="preserve">legal representative. </w:t>
      </w:r>
    </w:p>
    <w:p w14:paraId="38F429E5" w14:textId="77777777" w:rsidR="007C6A51" w:rsidRDefault="00C37207" w:rsidP="007C6A51">
      <w:r>
        <w:t xml:space="preserve">Landlords </w:t>
      </w:r>
      <w:r w:rsidR="00E6032F">
        <w:t xml:space="preserve">and </w:t>
      </w:r>
      <w:r>
        <w:t xml:space="preserve">agents </w:t>
      </w:r>
      <w:r w:rsidR="007C6A51">
        <w:t>cannot give copies of intervention</w:t>
      </w:r>
      <w:r w:rsidR="00CE463D">
        <w:t xml:space="preserve"> </w:t>
      </w:r>
      <w:r w:rsidR="007C6A51">
        <w:t>orders or safety notices</w:t>
      </w:r>
      <w:r w:rsidR="00A134B2">
        <w:t xml:space="preserve"> or show them</w:t>
      </w:r>
      <w:r w:rsidR="007C6A51">
        <w:t xml:space="preserve"> to anyone else</w:t>
      </w:r>
      <w:r w:rsidR="00066878">
        <w:t>.</w:t>
      </w:r>
    </w:p>
    <w:p w14:paraId="09F7FD27" w14:textId="77777777" w:rsidR="00A06BBE" w:rsidRDefault="00A06BBE" w:rsidP="0054758E">
      <w:r w:rsidRPr="00A06BBE">
        <w:t xml:space="preserve">A protected person </w:t>
      </w:r>
      <w:r>
        <w:t>may have moved to a new address</w:t>
      </w:r>
      <w:r w:rsidRPr="00A06BBE">
        <w:t xml:space="preserve"> and changed their phone number and email address to ensure their safety. Using electronic transactions via RTBA Online</w:t>
      </w:r>
      <w:r w:rsidR="00030A1B">
        <w:t xml:space="preserve"> (Residential</w:t>
      </w:r>
      <w:r>
        <w:t xml:space="preserve"> T</w:t>
      </w:r>
      <w:r w:rsidR="00030A1B">
        <w:t>enancies</w:t>
      </w:r>
      <w:r>
        <w:t xml:space="preserve"> Bond Authority)</w:t>
      </w:r>
      <w:r w:rsidRPr="00A06BBE">
        <w:t xml:space="preserve"> </w:t>
      </w:r>
      <w:r>
        <w:t>when changing</w:t>
      </w:r>
      <w:r w:rsidRPr="00A06BBE">
        <w:t xml:space="preserve"> a lease or claim</w:t>
      </w:r>
      <w:r>
        <w:t>ing</w:t>
      </w:r>
      <w:r w:rsidRPr="00A06BBE">
        <w:t xml:space="preserve"> a bond means a protected person's details cannot be seen by other renters.</w:t>
      </w:r>
    </w:p>
    <w:p w14:paraId="09B7752C" w14:textId="77777777" w:rsidR="00A02AAB" w:rsidRDefault="00A02AAB" w:rsidP="009A5DE7">
      <w:pPr>
        <w:pStyle w:val="Heading1"/>
      </w:pPr>
      <w:r>
        <w:t>Changing the locks</w:t>
      </w:r>
    </w:p>
    <w:p w14:paraId="5E16CEB5" w14:textId="77777777" w:rsidR="00A02AAB" w:rsidRDefault="00A02AAB" w:rsidP="00A02AAB">
      <w:r>
        <w:t xml:space="preserve">A protected person can change the locks on </w:t>
      </w:r>
      <w:r w:rsidR="00C376A2">
        <w:t xml:space="preserve">a </w:t>
      </w:r>
      <w:r>
        <w:t>rental property</w:t>
      </w:r>
      <w:r w:rsidR="00835208">
        <w:t xml:space="preserve"> without </w:t>
      </w:r>
      <w:r w:rsidR="00392554">
        <w:t>their</w:t>
      </w:r>
      <w:r w:rsidR="00C376A2">
        <w:t xml:space="preserve"> landlord’s or agent’s </w:t>
      </w:r>
      <w:r w:rsidR="00835208">
        <w:t>consent</w:t>
      </w:r>
      <w:r w:rsidR="00481253">
        <w:t xml:space="preserve">, </w:t>
      </w:r>
      <w:r w:rsidR="00835208">
        <w:t>if they have a famil</w:t>
      </w:r>
      <w:r w:rsidR="00C376A2">
        <w:t>y</w:t>
      </w:r>
      <w:r w:rsidR="00835208">
        <w:t xml:space="preserve"> violence safety notice or intervention order</w:t>
      </w:r>
      <w:r w:rsidR="007A7757">
        <w:t xml:space="preserve"> (interim or final)</w:t>
      </w:r>
      <w:r w:rsidR="00392554">
        <w:t>, or a recognised domestic violence order</w:t>
      </w:r>
      <w:r w:rsidR="00835208">
        <w:t xml:space="preserve"> that excludes a </w:t>
      </w:r>
      <w:r w:rsidR="00C376A2">
        <w:t>co-</w:t>
      </w:r>
      <w:r w:rsidR="00975303">
        <w:t>renter</w:t>
      </w:r>
      <w:r w:rsidR="00835208">
        <w:t xml:space="preserve"> from </w:t>
      </w:r>
      <w:r w:rsidR="007A7757">
        <w:t>coming near them and where they live.</w:t>
      </w:r>
      <w:r>
        <w:t xml:space="preserve"> </w:t>
      </w:r>
    </w:p>
    <w:p w14:paraId="2C04D8A9" w14:textId="77777777" w:rsidR="00A84CA7" w:rsidRDefault="00BF6DA0" w:rsidP="00A84CA7">
      <w:r>
        <w:t xml:space="preserve">To change the locks, a </w:t>
      </w:r>
      <w:r w:rsidR="00A84CA7">
        <w:t>protected person</w:t>
      </w:r>
      <w:r>
        <w:t xml:space="preserve"> must</w:t>
      </w:r>
      <w:r w:rsidR="00A84CA7">
        <w:t>:</w:t>
      </w:r>
    </w:p>
    <w:p w14:paraId="50F89C3E" w14:textId="77777777" w:rsidR="00A84CA7" w:rsidRDefault="00A84CA7" w:rsidP="00A84CA7">
      <w:pPr>
        <w:numPr>
          <w:ilvl w:val="0"/>
          <w:numId w:val="17"/>
        </w:numPr>
      </w:pPr>
      <w:r>
        <w:t>live at the rental property but does not have to be listed on the lease</w:t>
      </w:r>
    </w:p>
    <w:p w14:paraId="6C8ECFFC" w14:textId="77777777" w:rsidR="00A84CA7" w:rsidRDefault="00A84CA7" w:rsidP="00A84CA7">
      <w:pPr>
        <w:numPr>
          <w:ilvl w:val="0"/>
          <w:numId w:val="17"/>
        </w:numPr>
      </w:pPr>
      <w:r>
        <w:t>pay for the locks to be changed</w:t>
      </w:r>
    </w:p>
    <w:p w14:paraId="3DCDF21B" w14:textId="77777777" w:rsidR="00A84CA7" w:rsidRDefault="00BF6DA0" w:rsidP="00A84CA7">
      <w:pPr>
        <w:numPr>
          <w:ilvl w:val="0"/>
          <w:numId w:val="17"/>
        </w:numPr>
      </w:pPr>
      <w:r>
        <w:t xml:space="preserve">provide </w:t>
      </w:r>
      <w:r w:rsidR="00A84CA7">
        <w:t>a key for any new lock to</w:t>
      </w:r>
      <w:r w:rsidR="00081E0D">
        <w:t xml:space="preserve"> the landlord or agent</w:t>
      </w:r>
      <w:r w:rsidR="00A84CA7">
        <w:t xml:space="preserve"> and other </w:t>
      </w:r>
      <w:r w:rsidR="00975303">
        <w:t>renter</w:t>
      </w:r>
      <w:r w:rsidR="00A84CA7">
        <w:t>s in the property</w:t>
      </w:r>
      <w:r w:rsidR="00C36E03">
        <w:t xml:space="preserve"> except for the </w:t>
      </w:r>
      <w:r w:rsidR="001A2361">
        <w:t xml:space="preserve">excluded </w:t>
      </w:r>
      <w:r w:rsidR="00730BA8">
        <w:t>tenant</w:t>
      </w:r>
    </w:p>
    <w:p w14:paraId="20CDBD84" w14:textId="77777777" w:rsidR="00A84CA7" w:rsidRDefault="00A84CA7" w:rsidP="00A84CA7">
      <w:pPr>
        <w:numPr>
          <w:ilvl w:val="0"/>
          <w:numId w:val="17"/>
        </w:numPr>
      </w:pPr>
      <w:r>
        <w:t xml:space="preserve">give </w:t>
      </w:r>
      <w:r w:rsidR="00585EBB">
        <w:t>the landlord or agent</w:t>
      </w:r>
      <w:r>
        <w:t xml:space="preserve"> a copy of the safety notice or intervention order (or a certified extract of it).</w:t>
      </w:r>
    </w:p>
    <w:p w14:paraId="0FEC4447" w14:textId="77777777" w:rsidR="001D47F3" w:rsidRDefault="00CF1BC9" w:rsidP="00A02AAB">
      <w:r>
        <w:t xml:space="preserve">Landlords and agents </w:t>
      </w:r>
      <w:r w:rsidR="00A84CA7">
        <w:t xml:space="preserve">cannot give </w:t>
      </w:r>
      <w:r w:rsidR="007E0673">
        <w:t>an</w:t>
      </w:r>
      <w:r w:rsidR="009330FA">
        <w:t xml:space="preserve"> excluded </w:t>
      </w:r>
      <w:r w:rsidR="00105DA4">
        <w:t>tenant</w:t>
      </w:r>
      <w:r w:rsidR="00A84CA7">
        <w:t xml:space="preserve"> keys to the new locks </w:t>
      </w:r>
      <w:proofErr w:type="gramStart"/>
      <w:r w:rsidR="00A84CA7">
        <w:t>as long as</w:t>
      </w:r>
      <w:proofErr w:type="gramEnd"/>
      <w:r w:rsidR="00A84CA7">
        <w:t xml:space="preserve"> they are under the notice or order.</w:t>
      </w:r>
      <w:r w:rsidR="001D47F3">
        <w:t xml:space="preserve"> Once an order</w:t>
      </w:r>
      <w:r w:rsidR="00585EBB">
        <w:t xml:space="preserve"> or notice</w:t>
      </w:r>
      <w:r w:rsidR="001D47F3">
        <w:t xml:space="preserve"> has expired, </w:t>
      </w:r>
      <w:r w:rsidR="00BF6DA0">
        <w:t xml:space="preserve">if </w:t>
      </w:r>
      <w:r w:rsidR="001D47F3">
        <w:t xml:space="preserve">the </w:t>
      </w:r>
      <w:r w:rsidR="00105DA4">
        <w:t>excluded tenant</w:t>
      </w:r>
      <w:r w:rsidR="001D47F3">
        <w:t>’s name is still on the lease, you can give them the new keys.</w:t>
      </w:r>
    </w:p>
    <w:p w14:paraId="76040AAB" w14:textId="77777777" w:rsidR="00E87280" w:rsidRDefault="00E87280" w:rsidP="00A02AAB">
      <w:r w:rsidRPr="00E87280">
        <w:t>Before providing keys to anyone who has been a</w:t>
      </w:r>
      <w:r w:rsidR="00105DA4">
        <w:t>n excluded tenant</w:t>
      </w:r>
      <w:r w:rsidRPr="00E87280">
        <w:t xml:space="preserve">, ask the protected </w:t>
      </w:r>
      <w:r w:rsidR="00105DA4">
        <w:t>person</w:t>
      </w:r>
      <w:r w:rsidRPr="00E87280">
        <w:t xml:space="preserve"> if a new order exists and</w:t>
      </w:r>
      <w:r w:rsidR="006F59C5">
        <w:t xml:space="preserve"> if there is a new </w:t>
      </w:r>
      <w:r w:rsidR="008E2446">
        <w:t>one</w:t>
      </w:r>
      <w:r w:rsidR="006F59C5">
        <w:t>, does it exclude</w:t>
      </w:r>
      <w:r w:rsidRPr="00E87280">
        <w:t xml:space="preserve"> the respondent</w:t>
      </w:r>
      <w:r w:rsidR="00585EBB">
        <w:t xml:space="preserve"> from entering the property</w:t>
      </w:r>
      <w:r w:rsidRPr="00E87280">
        <w:t>.</w:t>
      </w:r>
      <w:bookmarkStart w:id="1" w:name="_GoBack"/>
      <w:bookmarkEnd w:id="1"/>
    </w:p>
    <w:p w14:paraId="141A28C7" w14:textId="77777777" w:rsidR="00D7779D" w:rsidRDefault="00285876" w:rsidP="00C514B5">
      <w:pPr>
        <w:pStyle w:val="Heading1"/>
      </w:pPr>
      <w:r>
        <w:t>Making o</w:t>
      </w:r>
      <w:r w:rsidR="00D7779D">
        <w:t xml:space="preserve">ther </w:t>
      </w:r>
      <w:r w:rsidR="00F07C58">
        <w:t>changes to a</w:t>
      </w:r>
      <w:r w:rsidR="00D7779D">
        <w:t xml:space="preserve"> property</w:t>
      </w:r>
    </w:p>
    <w:p w14:paraId="4A9B0813" w14:textId="77777777" w:rsidR="00D7779D" w:rsidRDefault="00D7779D" w:rsidP="00A02AAB">
      <w:r>
        <w:t xml:space="preserve">Renters must get their landlord or agent’s written </w:t>
      </w:r>
      <w:r w:rsidR="002B1FA9">
        <w:t>consent</w:t>
      </w:r>
      <w:r>
        <w:t xml:space="preserve"> before making other changes to the property - for example, installing a security screen door or alarm system.</w:t>
      </w:r>
    </w:p>
    <w:p w14:paraId="38919A11" w14:textId="77777777" w:rsidR="00A02AAB" w:rsidRDefault="00A02AAB" w:rsidP="00A02AAB">
      <w:pPr>
        <w:pStyle w:val="Heading1"/>
      </w:pPr>
      <w:r>
        <w:t>Changing</w:t>
      </w:r>
      <w:r w:rsidR="0051099D">
        <w:t xml:space="preserve"> or breaking</w:t>
      </w:r>
      <w:r>
        <w:t xml:space="preserve"> the lease</w:t>
      </w:r>
    </w:p>
    <w:p w14:paraId="44D05DDC" w14:textId="77777777" w:rsidR="004F0704" w:rsidRDefault="00C632B1" w:rsidP="004F0704">
      <w:pPr>
        <w:pStyle w:val="ListBullet"/>
        <w:numPr>
          <w:ilvl w:val="0"/>
          <w:numId w:val="0"/>
        </w:numPr>
      </w:pPr>
      <w:r>
        <w:t>Both</w:t>
      </w:r>
      <w:r w:rsidR="00DF33A4">
        <w:t xml:space="preserve"> a</w:t>
      </w:r>
      <w:r>
        <w:t xml:space="preserve"> protected </w:t>
      </w:r>
      <w:r w:rsidR="00105DA4">
        <w:t>person,</w:t>
      </w:r>
      <w:r w:rsidR="00CF319C">
        <w:t xml:space="preserve"> </w:t>
      </w:r>
      <w:r>
        <w:t>and</w:t>
      </w:r>
      <w:r w:rsidR="00DF33A4">
        <w:t xml:space="preserve"> a</w:t>
      </w:r>
      <w:r w:rsidR="008E2446">
        <w:t>n</w:t>
      </w:r>
      <w:r>
        <w:t xml:space="preserve"> </w:t>
      </w:r>
      <w:r w:rsidR="00916DB0">
        <w:t xml:space="preserve">excluded tenant </w:t>
      </w:r>
      <w:r w:rsidR="00DF33A4">
        <w:t>who is listed on the lease</w:t>
      </w:r>
      <w:r w:rsidR="00052270">
        <w:t>,</w:t>
      </w:r>
      <w:r>
        <w:t xml:space="preserve"> can apply to </w:t>
      </w:r>
      <w:r w:rsidR="001003AC">
        <w:t>the Victorian Civil and Administrative Tribunal (</w:t>
      </w:r>
      <w:r>
        <w:t>VCAT</w:t>
      </w:r>
      <w:r w:rsidR="001003AC">
        <w:t>)</w:t>
      </w:r>
      <w:r>
        <w:t xml:space="preserve"> to end a</w:t>
      </w:r>
      <w:r w:rsidR="002B1FA9">
        <w:t xml:space="preserve"> fixed term</w:t>
      </w:r>
      <w:r>
        <w:t xml:space="preserve"> lease early</w:t>
      </w:r>
      <w:r w:rsidR="0051099D">
        <w:t xml:space="preserve"> (break the lease)</w:t>
      </w:r>
      <w:r>
        <w:t>.</w:t>
      </w:r>
      <w:r w:rsidR="004F0704" w:rsidRPr="004F0704">
        <w:t xml:space="preserve"> </w:t>
      </w:r>
    </w:p>
    <w:p w14:paraId="08AD990B" w14:textId="77777777" w:rsidR="00C632B1" w:rsidRDefault="004F0704" w:rsidP="004F0704">
      <w:r>
        <w:t xml:space="preserve">If an intervention order has been made final – </w:t>
      </w:r>
      <w:r w:rsidR="00BF6DA0">
        <w:t xml:space="preserve">that is, </w:t>
      </w:r>
      <w:r>
        <w:t xml:space="preserve">it is not an interim order – and the protected </w:t>
      </w:r>
      <w:r w:rsidR="00105DA4">
        <w:t>person</w:t>
      </w:r>
      <w:r>
        <w:t xml:space="preserve"> wants to stay in the property</w:t>
      </w:r>
      <w:r w:rsidR="0029595D">
        <w:t xml:space="preserve"> without the excluded tenant, the protected </w:t>
      </w:r>
      <w:r w:rsidR="00105DA4">
        <w:t>person</w:t>
      </w:r>
      <w:r>
        <w:t xml:space="preserve"> can apply to VCAT to end the existing lease and start a new lease, even if they are not currently listed as a </w:t>
      </w:r>
      <w:r w:rsidR="00975303">
        <w:t>renter</w:t>
      </w:r>
      <w:r>
        <w:t>.</w:t>
      </w:r>
    </w:p>
    <w:p w14:paraId="06D4DF7D" w14:textId="77777777" w:rsidR="00942AD4" w:rsidRDefault="00942AD4" w:rsidP="004F0704">
      <w:r>
        <w:t xml:space="preserve">See more about interim and final intervention orders in the </w:t>
      </w:r>
      <w:hyperlink w:anchor="_Family_violence_intervention" w:history="1">
        <w:r w:rsidRPr="00942AD4">
          <w:rPr>
            <w:rStyle w:val="Hyperlink"/>
          </w:rPr>
          <w:t>Family violence intervention order section</w:t>
        </w:r>
      </w:hyperlink>
      <w:r>
        <w:t>, above.</w:t>
      </w:r>
    </w:p>
    <w:p w14:paraId="2F8E837F" w14:textId="77777777" w:rsidR="00C632B1" w:rsidRDefault="00C632B1" w:rsidP="00C632B1">
      <w:r>
        <w:lastRenderedPageBreak/>
        <w:t>VCAT can decide:</w:t>
      </w:r>
    </w:p>
    <w:p w14:paraId="095764C0" w14:textId="77777777" w:rsidR="00C632B1" w:rsidRDefault="00C632B1" w:rsidP="00C514B5">
      <w:pPr>
        <w:pStyle w:val="ListBullet"/>
        <w:numPr>
          <w:ilvl w:val="0"/>
          <w:numId w:val="14"/>
        </w:numPr>
        <w:tabs>
          <w:tab w:val="clear" w:pos="360"/>
          <w:tab w:val="num" w:pos="-354"/>
        </w:tabs>
        <w:spacing w:before="240" w:after="240"/>
        <w:ind w:left="357" w:hanging="357"/>
        <w:contextualSpacing w:val="0"/>
      </w:pPr>
      <w:r>
        <w:t xml:space="preserve">to end the lease early if the severe hardship that would be experienced by the protected person or the </w:t>
      </w:r>
      <w:r w:rsidR="008E2446">
        <w:t>excluded tenant</w:t>
      </w:r>
      <w:r>
        <w:t xml:space="preserve"> would be greater </w:t>
      </w:r>
      <w:r w:rsidR="001003AC">
        <w:t xml:space="preserve">(if the lease continued) </w:t>
      </w:r>
      <w:r>
        <w:t>than any hardship</w:t>
      </w:r>
      <w:r w:rsidR="00C36E03">
        <w:t xml:space="preserve"> the landlord or property manager </w:t>
      </w:r>
      <w:r>
        <w:t>would suffer if the lease ended early</w:t>
      </w:r>
    </w:p>
    <w:p w14:paraId="78C0C368" w14:textId="77777777" w:rsidR="00C632B1" w:rsidRDefault="00C632B1" w:rsidP="00C514B5">
      <w:pPr>
        <w:pStyle w:val="ListBullet"/>
        <w:numPr>
          <w:ilvl w:val="0"/>
          <w:numId w:val="14"/>
        </w:numPr>
        <w:tabs>
          <w:tab w:val="clear" w:pos="360"/>
          <w:tab w:val="num" w:pos="3"/>
        </w:tabs>
        <w:spacing w:before="240" w:after="240"/>
        <w:ind w:left="357" w:hanging="357"/>
        <w:contextualSpacing w:val="0"/>
      </w:pPr>
      <w:r>
        <w:t xml:space="preserve">if </w:t>
      </w:r>
      <w:r w:rsidR="00CF1BC9">
        <w:t xml:space="preserve">a landlord or agent </w:t>
      </w:r>
      <w:r>
        <w:t>should be compensated due to the lease ending early</w:t>
      </w:r>
    </w:p>
    <w:p w14:paraId="16156CB0" w14:textId="77777777" w:rsidR="00C632B1" w:rsidRDefault="009645CA" w:rsidP="00C514B5">
      <w:pPr>
        <w:pStyle w:val="ListBullet"/>
        <w:numPr>
          <w:ilvl w:val="0"/>
          <w:numId w:val="14"/>
        </w:numPr>
        <w:tabs>
          <w:tab w:val="clear" w:pos="360"/>
          <w:tab w:val="num" w:pos="3"/>
        </w:tabs>
        <w:spacing w:before="240" w:after="240"/>
        <w:ind w:left="357" w:hanging="357"/>
        <w:contextualSpacing w:val="0"/>
      </w:pPr>
      <w:r>
        <w:t>how a bond (if any) will be refunded, and who will be responsible for paying any outstanding expenses on the existing lease (</w:t>
      </w:r>
      <w:r w:rsidR="001003AC">
        <w:t xml:space="preserve">such as </w:t>
      </w:r>
      <w:r>
        <w:t>repairs or bills).</w:t>
      </w:r>
    </w:p>
    <w:p w14:paraId="4EF751CF" w14:textId="77777777" w:rsidR="008B6991" w:rsidRDefault="008B6991" w:rsidP="008B6991">
      <w:pPr>
        <w:pStyle w:val="Heading2"/>
      </w:pPr>
      <w:r>
        <w:t>Fees for breaking a lease</w:t>
      </w:r>
    </w:p>
    <w:p w14:paraId="010A630C" w14:textId="77777777" w:rsidR="008B6991" w:rsidRDefault="00CF1BC9" w:rsidP="008B6991">
      <w:r>
        <w:t xml:space="preserve">Landlords and agents </w:t>
      </w:r>
      <w:r w:rsidR="008B6991">
        <w:t>cannot c</w:t>
      </w:r>
      <w:r w:rsidR="001E2DD5">
        <w:t>harge</w:t>
      </w:r>
      <w:r w:rsidR="008B6991">
        <w:t xml:space="preserve"> fees for breaking a lease if </w:t>
      </w:r>
      <w:r w:rsidR="00CF319C">
        <w:t xml:space="preserve">a </w:t>
      </w:r>
      <w:r w:rsidR="008B6991">
        <w:t>VCAT</w:t>
      </w:r>
      <w:r w:rsidR="00CF319C">
        <w:t xml:space="preserve"> order </w:t>
      </w:r>
      <w:r w:rsidR="008B6991">
        <w:t xml:space="preserve">has </w:t>
      </w:r>
      <w:r w:rsidR="00CF319C">
        <w:t xml:space="preserve">been </w:t>
      </w:r>
      <w:r w:rsidR="008B6991">
        <w:t>granted.</w:t>
      </w:r>
    </w:p>
    <w:p w14:paraId="0686659B" w14:textId="77777777" w:rsidR="00C16E04" w:rsidRDefault="00C16E04" w:rsidP="00C16E04">
      <w:pPr>
        <w:pStyle w:val="Heading2"/>
      </w:pPr>
      <w:r>
        <w:t xml:space="preserve">Changing </w:t>
      </w:r>
      <w:r w:rsidR="00402A81">
        <w:t>the</w:t>
      </w:r>
      <w:r>
        <w:t xml:space="preserve"> lease without VCAT</w:t>
      </w:r>
    </w:p>
    <w:p w14:paraId="6CF49F28" w14:textId="77777777" w:rsidR="00C16E04" w:rsidRDefault="001003AC" w:rsidP="00C16E04">
      <w:r>
        <w:t xml:space="preserve">With the agreement of the protected person, </w:t>
      </w:r>
      <w:r w:rsidR="00CF1BC9">
        <w:t xml:space="preserve">landlords and agents </w:t>
      </w:r>
      <w:r w:rsidR="00D155E9">
        <w:t xml:space="preserve">can change the lease without waiting for VCAT to grant an order. </w:t>
      </w:r>
      <w:r w:rsidR="00CF1BC9">
        <w:t xml:space="preserve">Landlords and agents </w:t>
      </w:r>
      <w:r w:rsidR="00C16E04">
        <w:t xml:space="preserve">can </w:t>
      </w:r>
      <w:r w:rsidR="00D155E9">
        <w:t>agree</w:t>
      </w:r>
      <w:r w:rsidR="00C16E04">
        <w:t xml:space="preserve"> to:</w:t>
      </w:r>
    </w:p>
    <w:p w14:paraId="7F8AC18A" w14:textId="77777777" w:rsidR="00C16E04" w:rsidRDefault="00C16E04" w:rsidP="00C16E04">
      <w:pPr>
        <w:numPr>
          <w:ilvl w:val="0"/>
          <w:numId w:val="15"/>
        </w:numPr>
      </w:pPr>
      <w:r>
        <w:t xml:space="preserve">end </w:t>
      </w:r>
      <w:r w:rsidR="006C15E8">
        <w:t>a</w:t>
      </w:r>
      <w:r w:rsidR="0029595D">
        <w:t xml:space="preserve"> fixed term</w:t>
      </w:r>
      <w:r w:rsidR="001003AC">
        <w:t xml:space="preserve"> </w:t>
      </w:r>
      <w:r>
        <w:t>lease early</w:t>
      </w:r>
      <w:r w:rsidR="001003AC">
        <w:t xml:space="preserve"> </w:t>
      </w:r>
      <w:r w:rsidR="00742F8B">
        <w:t xml:space="preserve">if </w:t>
      </w:r>
      <w:r w:rsidR="009D5458">
        <w:t xml:space="preserve">the protected person </w:t>
      </w:r>
      <w:r w:rsidR="00742F8B">
        <w:t>want</w:t>
      </w:r>
      <w:r w:rsidR="009D5458">
        <w:t>s</w:t>
      </w:r>
      <w:r w:rsidR="00742F8B">
        <w:t xml:space="preserve"> to leave</w:t>
      </w:r>
    </w:p>
    <w:p w14:paraId="092FBD67" w14:textId="77777777" w:rsidR="00C16E04" w:rsidRDefault="00C16E04" w:rsidP="00C16E04">
      <w:pPr>
        <w:numPr>
          <w:ilvl w:val="0"/>
          <w:numId w:val="15"/>
        </w:numPr>
      </w:pPr>
      <w:r>
        <w:t xml:space="preserve">have </w:t>
      </w:r>
      <w:r w:rsidR="00BD300A">
        <w:t>a</w:t>
      </w:r>
      <w:r w:rsidR="0029595D">
        <w:t xml:space="preserve"> fixed term</w:t>
      </w:r>
      <w:r>
        <w:t xml:space="preserve"> lease changed to the</w:t>
      </w:r>
      <w:r w:rsidR="009D5458">
        <w:t xml:space="preserve"> protected person’s</w:t>
      </w:r>
      <w:r>
        <w:t xml:space="preserve"> name if they want to stay</w:t>
      </w:r>
      <w:r w:rsidR="00742F8B">
        <w:t>.</w:t>
      </w:r>
    </w:p>
    <w:p w14:paraId="0781CC0C" w14:textId="77777777" w:rsidR="00841568" w:rsidRDefault="00CF1BC9" w:rsidP="00841568">
      <w:r>
        <w:t xml:space="preserve">Landlords and agents </w:t>
      </w:r>
      <w:r w:rsidR="00841568">
        <w:t>can</w:t>
      </w:r>
      <w:r w:rsidR="00D155E9">
        <w:t xml:space="preserve"> also</w:t>
      </w:r>
      <w:r w:rsidR="00841568">
        <w:t xml:space="preserve"> negotiate </w:t>
      </w:r>
      <w:r w:rsidR="00D155E9">
        <w:t xml:space="preserve">with the respondent </w:t>
      </w:r>
      <w:r w:rsidR="00841568">
        <w:t>to end a lease.</w:t>
      </w:r>
    </w:p>
    <w:p w14:paraId="197DA19B" w14:textId="77777777" w:rsidR="00402A81" w:rsidRDefault="00402A81" w:rsidP="00C514B5">
      <w:pPr>
        <w:pStyle w:val="Heading1"/>
      </w:pPr>
      <w:r>
        <w:t>Condition reports</w:t>
      </w:r>
    </w:p>
    <w:p w14:paraId="03AD8876" w14:textId="77777777" w:rsidR="00402A81" w:rsidRDefault="00402A81" w:rsidP="00402A81">
      <w:r>
        <w:t xml:space="preserve">If VCAT decides in favour of a new tenancy agreement, </w:t>
      </w:r>
      <w:r w:rsidR="00CF1BC9">
        <w:t xml:space="preserve">landlords and agents </w:t>
      </w:r>
      <w:r>
        <w:t xml:space="preserve">can arrange a property inspection </w:t>
      </w:r>
      <w:r w:rsidR="00742F8B">
        <w:t xml:space="preserve">and ask for a new condition report </w:t>
      </w:r>
      <w:r>
        <w:t xml:space="preserve">by giving the protected person the required notice. </w:t>
      </w:r>
    </w:p>
    <w:p w14:paraId="3358BF7B" w14:textId="77777777" w:rsidR="00402A81" w:rsidRDefault="00402A81" w:rsidP="00402A81">
      <w:r>
        <w:t xml:space="preserve">The respondent can have a representative at the </w:t>
      </w:r>
      <w:proofErr w:type="gramStart"/>
      <w:r>
        <w:t>inspection</w:t>
      </w:r>
      <w:r w:rsidR="00742F8B">
        <w:t xml:space="preserve">, </w:t>
      </w:r>
      <w:r>
        <w:t>but</w:t>
      </w:r>
      <w:proofErr w:type="gramEnd"/>
      <w:r>
        <w:t xml:space="preserve"> is not allowed to attend in person if they have been excluded from the rental property under</w:t>
      </w:r>
      <w:r w:rsidR="005B6B9A">
        <w:t xml:space="preserve"> a</w:t>
      </w:r>
      <w:r w:rsidR="00D13A8F">
        <w:t xml:space="preserve"> final</w:t>
      </w:r>
      <w:r>
        <w:t xml:space="preserve"> family violence intervention order.</w:t>
      </w:r>
      <w:r w:rsidRPr="0004324E">
        <w:t xml:space="preserve"> </w:t>
      </w:r>
    </w:p>
    <w:p w14:paraId="6EB69664" w14:textId="77777777" w:rsidR="00A2117C" w:rsidRDefault="00A2117C" w:rsidP="00402A81">
      <w:r>
        <w:t xml:space="preserve">The respondent must give </w:t>
      </w:r>
      <w:r w:rsidR="00CF1BC9">
        <w:t xml:space="preserve">the landlord or agent </w:t>
      </w:r>
      <w:r>
        <w:t xml:space="preserve">the name of their </w:t>
      </w:r>
      <w:r w:rsidR="006F1019">
        <w:t>representative before the inspection</w:t>
      </w:r>
      <w:r>
        <w:t>.</w:t>
      </w:r>
    </w:p>
    <w:p w14:paraId="6DB469D2" w14:textId="3ECBA6DB" w:rsidR="00402A81" w:rsidRDefault="0051099D" w:rsidP="00C514B5">
      <w:pPr>
        <w:pStyle w:val="Heading1"/>
      </w:pPr>
      <w:r>
        <w:t>Damage to property</w:t>
      </w:r>
    </w:p>
    <w:p w14:paraId="3D4C81EB" w14:textId="38981523" w:rsidR="00402A81" w:rsidRDefault="00CF1BC9" w:rsidP="00402A81">
      <w:r>
        <w:t>R</w:t>
      </w:r>
      <w:r w:rsidR="00975303">
        <w:t>enter</w:t>
      </w:r>
      <w:r w:rsidR="00402A81">
        <w:t xml:space="preserve">s are responsible for damage to property </w:t>
      </w:r>
      <w:r w:rsidR="00F10832">
        <w:t>caused by</w:t>
      </w:r>
      <w:r w:rsidR="00402A81">
        <w:t xml:space="preserve"> family violence. </w:t>
      </w:r>
      <w:r w:rsidR="00917654">
        <w:t>A</w:t>
      </w:r>
      <w:r w:rsidR="00AE43C4">
        <w:t xml:space="preserve"> protected person </w:t>
      </w:r>
      <w:r w:rsidR="00917654">
        <w:t xml:space="preserve">can </w:t>
      </w:r>
      <w:r w:rsidR="0051099D">
        <w:t xml:space="preserve">apply to </w:t>
      </w:r>
      <w:r w:rsidR="006A1A5B">
        <w:t>VCAT to</w:t>
      </w:r>
      <w:r w:rsidR="00917654">
        <w:t xml:space="preserve"> </w:t>
      </w:r>
      <w:r w:rsidR="0051099D">
        <w:t xml:space="preserve">determine </w:t>
      </w:r>
      <w:r w:rsidR="005E3967">
        <w:t xml:space="preserve">who </w:t>
      </w:r>
      <w:r w:rsidR="001E2DD5">
        <w:t>should</w:t>
      </w:r>
      <w:r w:rsidR="005E3967">
        <w:t xml:space="preserve"> pay for repairs</w:t>
      </w:r>
      <w:r w:rsidR="00807267">
        <w:t>. VCAT may decide that the damages, repairs and bills should be paid by</w:t>
      </w:r>
      <w:r w:rsidR="005E3967">
        <w:t xml:space="preserve"> the protected person,</w:t>
      </w:r>
      <w:r w:rsidR="00807267">
        <w:t xml:space="preserve"> </w:t>
      </w:r>
      <w:r w:rsidR="00742F8B">
        <w:t xml:space="preserve">the </w:t>
      </w:r>
      <w:r w:rsidR="005E3967">
        <w:t>respondent</w:t>
      </w:r>
      <w:r w:rsidR="00742F8B">
        <w:t xml:space="preserve"> </w:t>
      </w:r>
      <w:r w:rsidR="005E3967">
        <w:t xml:space="preserve">or other </w:t>
      </w:r>
      <w:r w:rsidR="00975303">
        <w:t>renter</w:t>
      </w:r>
      <w:r w:rsidR="0046746F">
        <w:t>s</w:t>
      </w:r>
      <w:r w:rsidR="005E3967">
        <w:t>, or all of them.</w:t>
      </w:r>
      <w:r w:rsidR="006A1A5B">
        <w:t xml:space="preserve"> </w:t>
      </w:r>
      <w:r w:rsidR="00AE43C4">
        <w:t xml:space="preserve"> </w:t>
      </w:r>
    </w:p>
    <w:p w14:paraId="3B20EC1D" w14:textId="77777777" w:rsidR="00CF319C" w:rsidRDefault="00CF319C" w:rsidP="00C514B5">
      <w:pPr>
        <w:pStyle w:val="Heading1"/>
      </w:pPr>
      <w:r>
        <w:t xml:space="preserve">Goods </w:t>
      </w:r>
      <w:r w:rsidR="00812432">
        <w:t>l</w:t>
      </w:r>
      <w:r>
        <w:t xml:space="preserve">eft </w:t>
      </w:r>
      <w:r w:rsidR="00812432">
        <w:t>b</w:t>
      </w:r>
      <w:r>
        <w:t xml:space="preserve">ehind </w:t>
      </w:r>
    </w:p>
    <w:p w14:paraId="790EE2E8" w14:textId="77777777" w:rsidR="00CF319C" w:rsidRDefault="00112FD1" w:rsidP="00402A81">
      <w:r w:rsidRPr="00112FD1">
        <w:t>If landlords and agents let Consumer Affairs Victoria know that family violence has occurred when requesting an inspection of goods left behind, residential tenancy inspectors can contact support services and liaise with all parties to ensure that the goods left behind are removed quickly and respectfully.</w:t>
      </w:r>
    </w:p>
    <w:p w14:paraId="4B23DE55" w14:textId="77777777" w:rsidR="001E3714" w:rsidRDefault="001E3714" w:rsidP="001E3714">
      <w:pPr>
        <w:pStyle w:val="Heading1"/>
      </w:pPr>
      <w:r>
        <w:lastRenderedPageBreak/>
        <w:t>New renting laws</w:t>
      </w:r>
    </w:p>
    <w:p w14:paraId="3A154D0E" w14:textId="77777777" w:rsidR="001E3714" w:rsidRDefault="001E3714" w:rsidP="001E3714">
      <w:r>
        <w:t xml:space="preserve">In October 2018, the Victorian Government passed the </w:t>
      </w:r>
      <w:r w:rsidRPr="00B83D04">
        <w:rPr>
          <w:i/>
        </w:rPr>
        <w:t xml:space="preserve">Residential Tenancies Amendment Act 2018 (Amendment Act), </w:t>
      </w:r>
      <w:r>
        <w:t xml:space="preserve">which includes more than 130 changes to the </w:t>
      </w:r>
      <w:r w:rsidRPr="00DF77A9">
        <w:rPr>
          <w:i/>
        </w:rPr>
        <w:t>Residential Tenancies Act 1997</w:t>
      </w:r>
      <w:r>
        <w:t>.</w:t>
      </w:r>
    </w:p>
    <w:p w14:paraId="5E39D452" w14:textId="77777777" w:rsidR="001E3714" w:rsidRDefault="001E3714" w:rsidP="001E3714">
      <w:r>
        <w:t>The new laws, including reforms concerning family and personal violence, will come into effect progressively with all in place by 1 July 2020.</w:t>
      </w:r>
    </w:p>
    <w:p w14:paraId="6B933D81" w14:textId="3D6FB429" w:rsidR="001E3714" w:rsidRPr="00156945" w:rsidRDefault="001E3714" w:rsidP="001E3714">
      <w:r>
        <w:t xml:space="preserve">To view all the changes, visit the </w:t>
      </w:r>
      <w:hyperlink r:id="rId8" w:history="1">
        <w:r w:rsidRPr="00C55102">
          <w:rPr>
            <w:rStyle w:val="Hyperlink"/>
          </w:rPr>
          <w:t>Fairer Safer Housing page on the Engage Victoria website</w:t>
        </w:r>
      </w:hyperlink>
      <w:r>
        <w:t xml:space="preserve"> &lt;engage.vic.gov.au/</w:t>
      </w:r>
      <w:proofErr w:type="spellStart"/>
      <w:r>
        <w:t>fairersaferhousing</w:t>
      </w:r>
      <w:proofErr w:type="spellEnd"/>
      <w:r>
        <w:t>&gt;</w:t>
      </w:r>
    </w:p>
    <w:p w14:paraId="0AAB7767" w14:textId="77777777" w:rsidR="0040298D" w:rsidRDefault="0040298D" w:rsidP="0040298D">
      <w:pPr>
        <w:pStyle w:val="Heading1"/>
      </w:pPr>
      <w:r>
        <w:t>More information</w:t>
      </w:r>
    </w:p>
    <w:p w14:paraId="6F104F81" w14:textId="77777777" w:rsidR="0040298D" w:rsidRDefault="0040298D" w:rsidP="0040298D">
      <w:r>
        <w:t>Free information and advice:</w:t>
      </w:r>
    </w:p>
    <w:p w14:paraId="5FC704B1" w14:textId="77777777" w:rsidR="0040298D" w:rsidRDefault="0040298D" w:rsidP="0040298D">
      <w:pPr>
        <w:pStyle w:val="Heading2"/>
      </w:pPr>
      <w:r>
        <w:t>Consumer Affairs Victoria</w:t>
      </w:r>
    </w:p>
    <w:p w14:paraId="710BEBD1" w14:textId="77777777" w:rsidR="0040298D" w:rsidRDefault="0040298D" w:rsidP="0040298D">
      <w:r>
        <w:t>1300 55 81 81 (local call)</w:t>
      </w:r>
    </w:p>
    <w:p w14:paraId="716291E1" w14:textId="77777777" w:rsidR="0040298D" w:rsidRDefault="00E97F20" w:rsidP="0040298D">
      <w:hyperlink r:id="rId9" w:history="1">
        <w:r w:rsidR="0040298D" w:rsidRPr="0040298D">
          <w:rPr>
            <w:rStyle w:val="Hyperlink"/>
          </w:rPr>
          <w:t xml:space="preserve">Family violence </w:t>
        </w:r>
        <w:r w:rsidR="00104072">
          <w:rPr>
            <w:rStyle w:val="Hyperlink"/>
          </w:rPr>
          <w:t xml:space="preserve">resources </w:t>
        </w:r>
        <w:r w:rsidR="0040298D" w:rsidRPr="0040298D">
          <w:rPr>
            <w:rStyle w:val="Hyperlink"/>
          </w:rPr>
          <w:t>page – Consumer Affairs Victoria website</w:t>
        </w:r>
      </w:hyperlink>
      <w:r w:rsidR="00BB6C6D">
        <w:t xml:space="preserve"> &lt;</w:t>
      </w:r>
      <w:r w:rsidR="0040298D">
        <w:t>con</w:t>
      </w:r>
      <w:r w:rsidR="00BB6C6D">
        <w:t>sumer.vic.gov.au/</w:t>
      </w:r>
      <w:proofErr w:type="spellStart"/>
      <w:r w:rsidR="00BB6C6D">
        <w:t>familyviolence</w:t>
      </w:r>
      <w:proofErr w:type="spellEnd"/>
      <w:r w:rsidR="00BB6C6D">
        <w:t>&gt;</w:t>
      </w:r>
    </w:p>
    <w:p w14:paraId="6D8366BD" w14:textId="77777777" w:rsidR="0040298D" w:rsidRDefault="0040298D" w:rsidP="0040298D">
      <w:r>
        <w:t>Services from Consumer Affairs Victoria are available regionally.</w:t>
      </w:r>
    </w:p>
    <w:p w14:paraId="65094031" w14:textId="77777777" w:rsidR="0040298D" w:rsidRDefault="0040298D" w:rsidP="0040298D">
      <w:r>
        <w:t>TIS – Translating and Interpreting Service</w:t>
      </w:r>
    </w:p>
    <w:p w14:paraId="2EF0886B" w14:textId="77777777" w:rsidR="0040298D" w:rsidRDefault="0040298D" w:rsidP="0040298D">
      <w:r>
        <w:t>131 450</w:t>
      </w:r>
    </w:p>
    <w:p w14:paraId="5CAE4AEF" w14:textId="77777777" w:rsidR="0040298D" w:rsidRDefault="0040298D" w:rsidP="0040298D">
      <w:r>
        <w:t>TTY – Textphone or modem users only, ring the National Relay Service (NRS) on 133 677, then quote 1300 55 81 81.</w:t>
      </w:r>
    </w:p>
    <w:p w14:paraId="257D9967" w14:textId="77777777" w:rsidR="0040298D" w:rsidRDefault="0040298D" w:rsidP="0040298D">
      <w:r>
        <w:t>Callers who use Speech to Speech Relay dial 1300 555 727, then quote 1300 55 81 81.</w:t>
      </w:r>
    </w:p>
    <w:p w14:paraId="5E72D171" w14:textId="77777777" w:rsidR="00335613" w:rsidRDefault="00335613" w:rsidP="006A2F98">
      <w:pPr>
        <w:pStyle w:val="Heading1"/>
      </w:pPr>
      <w:r>
        <w:t xml:space="preserve">Resources for </w:t>
      </w:r>
      <w:r w:rsidR="00975303">
        <w:t>renter</w:t>
      </w:r>
      <w:r>
        <w:t>s</w:t>
      </w:r>
    </w:p>
    <w:p w14:paraId="75D9D1C3" w14:textId="77777777" w:rsidR="0040298D" w:rsidRDefault="0040298D" w:rsidP="0040298D">
      <w:pPr>
        <w:pStyle w:val="Heading2"/>
      </w:pPr>
      <w:r>
        <w:t>Victorian Civil and Administrative Tribunal (VCAT)</w:t>
      </w:r>
    </w:p>
    <w:p w14:paraId="40510D64" w14:textId="77777777" w:rsidR="0040298D" w:rsidRDefault="00975303" w:rsidP="0040298D">
      <w:r>
        <w:t>Renter</w:t>
      </w:r>
      <w:r w:rsidR="00335613">
        <w:t>s who may be experiencing family violence</w:t>
      </w:r>
      <w:r w:rsidR="0040298D">
        <w:t xml:space="preserve"> can get help with the VCAT process:</w:t>
      </w:r>
    </w:p>
    <w:p w14:paraId="007B905F" w14:textId="41AF4B3D" w:rsidR="0040298D" w:rsidRDefault="0040298D" w:rsidP="004C3B2C">
      <w:r>
        <w:t xml:space="preserve">1300 01 8228 (1300 01 VCAT). </w:t>
      </w:r>
      <w:r w:rsidR="00D72E53">
        <w:br/>
      </w:r>
      <w:r>
        <w:t>Calling this number costs the same as a local call. Additional charges may apply if you call from overseas, on a mobile or payphone.</w:t>
      </w:r>
    </w:p>
    <w:p w14:paraId="7CD6D339" w14:textId="7CE63CC6" w:rsidR="00D72E53" w:rsidRDefault="00D72E53" w:rsidP="00D72E53">
      <w:r>
        <w:t>There is</w:t>
      </w:r>
      <w:r w:rsidR="0040298D">
        <w:t xml:space="preserve"> a family violence support worker located at </w:t>
      </w:r>
      <w:r w:rsidR="00104072">
        <w:t>VCAT</w:t>
      </w:r>
      <w:r>
        <w:t xml:space="preserve"> during business hours:</w:t>
      </w:r>
    </w:p>
    <w:p w14:paraId="7DCB01A6" w14:textId="77777777" w:rsidR="00D72E53" w:rsidRDefault="00D72E53" w:rsidP="00D72E53">
      <w:r>
        <w:t>(03) 9628 9856</w:t>
      </w:r>
    </w:p>
    <w:p w14:paraId="1F5E343A" w14:textId="1B88006B" w:rsidR="0040298D" w:rsidRDefault="0040298D" w:rsidP="004C3B2C">
      <w:r>
        <w:t>55 King Street, Melbourne</w:t>
      </w:r>
    </w:p>
    <w:p w14:paraId="7C0652E2" w14:textId="4B84C543" w:rsidR="0040298D" w:rsidRDefault="0007296C" w:rsidP="004C3B2C">
      <w:hyperlink r:id="rId10" w:history="1">
        <w:r w:rsidR="0040298D" w:rsidRPr="0040298D">
          <w:rPr>
            <w:rStyle w:val="Hyperlink"/>
          </w:rPr>
          <w:t>VCAT website</w:t>
        </w:r>
      </w:hyperlink>
      <w:r w:rsidR="00305A4F">
        <w:t xml:space="preserve"> &lt;</w:t>
      </w:r>
      <w:r w:rsidR="002C32D0" w:rsidRPr="002C32D0">
        <w:t>www.vcat.vic.gov.au/customer-support-at-vcat/family-violence-support</w:t>
      </w:r>
      <w:r w:rsidR="00305A4F">
        <w:t>&gt;</w:t>
      </w:r>
    </w:p>
    <w:p w14:paraId="19A6AE30" w14:textId="77777777" w:rsidR="0040298D" w:rsidRDefault="00975303" w:rsidP="0040298D">
      <w:r>
        <w:t>Renter</w:t>
      </w:r>
      <w:r w:rsidR="00335613">
        <w:t>s</w:t>
      </w:r>
      <w:r w:rsidR="0040298D">
        <w:t xml:space="preserve"> can get legal advice from:</w:t>
      </w:r>
    </w:p>
    <w:p w14:paraId="2A752FE5" w14:textId="77777777" w:rsidR="0040298D" w:rsidRDefault="0040298D" w:rsidP="0040298D">
      <w:pPr>
        <w:pStyle w:val="Heading2"/>
      </w:pPr>
      <w:r>
        <w:lastRenderedPageBreak/>
        <w:t>Victoria Legal Aid</w:t>
      </w:r>
    </w:p>
    <w:p w14:paraId="6CBB3077" w14:textId="77777777" w:rsidR="0040298D" w:rsidRDefault="0040298D" w:rsidP="0040298D">
      <w:r>
        <w:t>1300 792 387</w:t>
      </w:r>
    </w:p>
    <w:p w14:paraId="643F41FC" w14:textId="77777777" w:rsidR="0040298D" w:rsidRDefault="00E97F20" w:rsidP="0040298D">
      <w:hyperlink r:id="rId11" w:history="1">
        <w:r w:rsidR="0040298D" w:rsidRPr="0040298D">
          <w:rPr>
            <w:rStyle w:val="Hyperlink"/>
          </w:rPr>
          <w:t>Legal Aid Victoria website</w:t>
        </w:r>
      </w:hyperlink>
      <w:r w:rsidR="00305A4F">
        <w:t xml:space="preserve"> &lt;www.legalaid.vic.gov.au&gt;</w:t>
      </w:r>
    </w:p>
    <w:p w14:paraId="69D34B05" w14:textId="77777777" w:rsidR="0040298D" w:rsidRDefault="0040298D" w:rsidP="0040298D">
      <w:pPr>
        <w:pStyle w:val="Heading2"/>
      </w:pPr>
      <w:r>
        <w:t>Tenants Victoria</w:t>
      </w:r>
    </w:p>
    <w:p w14:paraId="69F1DCED" w14:textId="77777777" w:rsidR="0040298D" w:rsidRDefault="0040298D" w:rsidP="0040298D">
      <w:r>
        <w:t>(03) 9416 2577</w:t>
      </w:r>
    </w:p>
    <w:p w14:paraId="7EB54F54" w14:textId="3F90849D" w:rsidR="0040298D" w:rsidRDefault="0007296C" w:rsidP="0040298D">
      <w:hyperlink r:id="rId12" w:history="1">
        <w:r w:rsidR="0040298D" w:rsidRPr="0040298D">
          <w:rPr>
            <w:rStyle w:val="Hyperlink"/>
          </w:rPr>
          <w:t>Tenants Victoria website</w:t>
        </w:r>
      </w:hyperlink>
      <w:r w:rsidR="00305A4F">
        <w:t xml:space="preserve"> &lt;tuv.org.au&gt;</w:t>
      </w:r>
    </w:p>
    <w:p w14:paraId="0CB1448D" w14:textId="77777777" w:rsidR="00B0613A" w:rsidRDefault="00B0613A" w:rsidP="00B0613A">
      <w:pPr>
        <w:pStyle w:val="Heading2"/>
      </w:pPr>
      <w:r>
        <w:t xml:space="preserve">Department of Justice and </w:t>
      </w:r>
      <w:r w:rsidR="00B83F87">
        <w:t>Community Safety</w:t>
      </w:r>
    </w:p>
    <w:p w14:paraId="079F9298" w14:textId="77777777" w:rsidR="0040298D" w:rsidRDefault="0040298D" w:rsidP="0040298D">
      <w:r>
        <w:t xml:space="preserve">For further resources and support, visit the </w:t>
      </w:r>
      <w:hyperlink r:id="rId13" w:history="1">
        <w:r w:rsidR="00B83F87">
          <w:rPr>
            <w:rStyle w:val="Hyperlink"/>
          </w:rPr>
          <w:t>Family violence section – Department of Justice and Community Safety website</w:t>
        </w:r>
      </w:hyperlink>
      <w:r w:rsidR="00305A4F">
        <w:t xml:space="preserve"> &lt;</w:t>
      </w:r>
      <w:r w:rsidR="00B85B65" w:rsidRPr="00B85B65">
        <w:t>www.justice.vic.gov.au/safer-communities/protecting-children-and-families/family-violence</w:t>
      </w:r>
      <w:r w:rsidR="00305A4F">
        <w:t>&gt;</w:t>
      </w:r>
    </w:p>
    <w:p w14:paraId="0FC77BA2" w14:textId="77777777" w:rsidR="00156945" w:rsidRDefault="00156945" w:rsidP="00C514B5">
      <w:pPr>
        <w:pStyle w:val="Heading2"/>
      </w:pPr>
      <w:r>
        <w:t>safe steps</w:t>
      </w:r>
    </w:p>
    <w:p w14:paraId="72DEA1FB" w14:textId="77777777" w:rsidR="00156945" w:rsidRDefault="00156945" w:rsidP="009A5DE7">
      <w:r>
        <w:t>1800 015 188</w:t>
      </w:r>
      <w:r w:rsidR="00300407">
        <w:t xml:space="preserve"> - </w:t>
      </w:r>
      <w:r w:rsidR="009A05C8">
        <w:t>a</w:t>
      </w:r>
      <w:r w:rsidR="00300407">
        <w:t xml:space="preserve"> 24/7 family violence response phone line for </w:t>
      </w:r>
      <w:r w:rsidR="009A05C8">
        <w:t xml:space="preserve">Victorian </w:t>
      </w:r>
      <w:r w:rsidR="00300407">
        <w:t>women and children</w:t>
      </w:r>
    </w:p>
    <w:p w14:paraId="61F919DC" w14:textId="77777777" w:rsidR="00300407" w:rsidRDefault="00300407" w:rsidP="009A5DE7">
      <w:r>
        <w:t>safe steps Family Violence Response Centre provides specialist services to women and children</w:t>
      </w:r>
      <w:r w:rsidR="00972801">
        <w:t>.</w:t>
      </w:r>
    </w:p>
    <w:p w14:paraId="2C61FA8B" w14:textId="77777777" w:rsidR="00DD5455" w:rsidRPr="00156945" w:rsidRDefault="00E97F20" w:rsidP="009A5DE7">
      <w:hyperlink r:id="rId14" w:history="1">
        <w:r w:rsidR="00DD5455" w:rsidRPr="00A80A17">
          <w:rPr>
            <w:rStyle w:val="Hyperlink"/>
          </w:rPr>
          <w:t>safe steps website</w:t>
        </w:r>
      </w:hyperlink>
      <w:r w:rsidR="00DD5455">
        <w:t xml:space="preserve"> &lt;www.safesteps.org.au&gt;</w:t>
      </w:r>
    </w:p>
    <w:p w14:paraId="368AB978" w14:textId="77777777" w:rsidR="00D72E53" w:rsidRDefault="00D72E53" w:rsidP="00D72E53">
      <w:r>
        <w:t>Renters who have experienced crime can get information from:</w:t>
      </w:r>
    </w:p>
    <w:p w14:paraId="02F9F65B" w14:textId="77777777" w:rsidR="00D72E53" w:rsidRDefault="00D72E53" w:rsidP="00D72E53">
      <w:pPr>
        <w:pStyle w:val="Heading2"/>
      </w:pPr>
      <w:r>
        <w:t>Victims of Crime Helpline</w:t>
      </w:r>
    </w:p>
    <w:p w14:paraId="4A6CB8A8" w14:textId="77777777" w:rsidR="00D72E53" w:rsidRDefault="00D72E53" w:rsidP="00D72E53">
      <w:r>
        <w:t>The Victims of Crime Helpline can advise on reporting crimes, court processes, and applying for compensation and financial assistance.</w:t>
      </w:r>
    </w:p>
    <w:p w14:paraId="47F4D655" w14:textId="77777777" w:rsidR="00D72E53" w:rsidRDefault="00D72E53" w:rsidP="00D72E53">
      <w:r>
        <w:t>The helpline is open from 8am to 11pm, 7 days a week and can be contacted by:</w:t>
      </w:r>
    </w:p>
    <w:p w14:paraId="16CF486F" w14:textId="77777777" w:rsidR="00D72E53" w:rsidRDefault="00D72E53" w:rsidP="00D72E53">
      <w:r>
        <w:t>Phone 1800 819 817</w:t>
      </w:r>
    </w:p>
    <w:p w14:paraId="291A7DBA" w14:textId="77777777" w:rsidR="00D72E53" w:rsidRDefault="00D72E53" w:rsidP="00D72E53">
      <w:r>
        <w:t>Text 0427 767 891</w:t>
      </w:r>
    </w:p>
    <w:p w14:paraId="78561345" w14:textId="77777777" w:rsidR="00D72E53" w:rsidRDefault="00D72E53" w:rsidP="00D72E53">
      <w:r>
        <w:t>Email vsa@justice.vic.gov.au</w:t>
      </w:r>
    </w:p>
    <w:p w14:paraId="45D5765F" w14:textId="2534B4E3" w:rsidR="0040298D" w:rsidRPr="00706DE6" w:rsidRDefault="00D72E53" w:rsidP="0040298D">
      <w:hyperlink r:id="rId15" w:history="1">
        <w:r w:rsidRPr="00766A0F">
          <w:rPr>
            <w:rStyle w:val="Hyperlink"/>
          </w:rPr>
          <w:t xml:space="preserve">Victims of </w:t>
        </w:r>
        <w:r>
          <w:rPr>
            <w:rStyle w:val="Hyperlink"/>
          </w:rPr>
          <w:t>C</w:t>
        </w:r>
        <w:r w:rsidRPr="00766A0F">
          <w:rPr>
            <w:rStyle w:val="Hyperlink"/>
          </w:rPr>
          <w:t>rime website</w:t>
        </w:r>
      </w:hyperlink>
      <w:r>
        <w:t xml:space="preserve"> &lt;victimsofcrime.vic.gov.au&gt;</w:t>
      </w:r>
    </w:p>
    <w:sectPr w:rsidR="0040298D" w:rsidRPr="00706DE6" w:rsidSect="00B825F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9018E" w14:textId="77777777" w:rsidR="00E97F20" w:rsidRDefault="00E97F20" w:rsidP="006D6D3A">
      <w:pPr>
        <w:spacing w:before="0" w:after="0"/>
      </w:pPr>
      <w:r>
        <w:separator/>
      </w:r>
    </w:p>
  </w:endnote>
  <w:endnote w:type="continuationSeparator" w:id="0">
    <w:p w14:paraId="000AFECE" w14:textId="77777777" w:rsidR="00E97F20" w:rsidRDefault="00E97F20" w:rsidP="006D6D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C1DA2" w14:textId="77777777" w:rsidR="00E97F20" w:rsidRDefault="00E97F20" w:rsidP="006D6D3A">
      <w:pPr>
        <w:spacing w:before="0" w:after="0"/>
      </w:pPr>
      <w:r>
        <w:separator/>
      </w:r>
    </w:p>
  </w:footnote>
  <w:footnote w:type="continuationSeparator" w:id="0">
    <w:p w14:paraId="7553A000" w14:textId="77777777" w:rsidR="00E97F20" w:rsidRDefault="00E97F20" w:rsidP="006D6D3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F8C7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72F6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D07A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EA6F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F6AE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BAF9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EE1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0673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40E8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F50A6"/>
    <w:multiLevelType w:val="hybridMultilevel"/>
    <w:tmpl w:val="68D4E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F8083C"/>
    <w:multiLevelType w:val="hybridMultilevel"/>
    <w:tmpl w:val="3A9AAD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0D773CEF"/>
    <w:multiLevelType w:val="hybridMultilevel"/>
    <w:tmpl w:val="A5542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365BCC"/>
    <w:multiLevelType w:val="hybridMultilevel"/>
    <w:tmpl w:val="E834A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14149D"/>
    <w:multiLevelType w:val="hybridMultilevel"/>
    <w:tmpl w:val="C84A3A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4A20EA"/>
    <w:multiLevelType w:val="hybridMultilevel"/>
    <w:tmpl w:val="BCA4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A7F244E"/>
    <w:multiLevelType w:val="hybridMultilevel"/>
    <w:tmpl w:val="14A6A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DBA303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8521A80"/>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880468"/>
    <w:multiLevelType w:val="hybridMultilevel"/>
    <w:tmpl w:val="7186B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D803EA"/>
    <w:multiLevelType w:val="hybridMultilevel"/>
    <w:tmpl w:val="C8F4B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613626"/>
    <w:multiLevelType w:val="hybridMultilevel"/>
    <w:tmpl w:val="3DA41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9A600F"/>
    <w:multiLevelType w:val="hybridMultilevel"/>
    <w:tmpl w:val="E68E9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79791D"/>
    <w:multiLevelType w:val="hybridMultilevel"/>
    <w:tmpl w:val="547EC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D33D9E"/>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F21996"/>
    <w:multiLevelType w:val="hybridMultilevel"/>
    <w:tmpl w:val="780A8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4F7BA9"/>
    <w:multiLevelType w:val="hybridMultilevel"/>
    <w:tmpl w:val="B3400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525805"/>
    <w:multiLevelType w:val="hybridMultilevel"/>
    <w:tmpl w:val="E84AF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2911BB"/>
    <w:multiLevelType w:val="hybridMultilevel"/>
    <w:tmpl w:val="E1B8C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F80E24"/>
    <w:multiLevelType w:val="hybridMultilevel"/>
    <w:tmpl w:val="56185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A10B5C"/>
    <w:multiLevelType w:val="hybridMultilevel"/>
    <w:tmpl w:val="E416E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10"/>
  </w:num>
  <w:num w:numId="16">
    <w:abstractNumId w:val="14"/>
  </w:num>
  <w:num w:numId="17">
    <w:abstractNumId w:val="15"/>
  </w:num>
  <w:num w:numId="18">
    <w:abstractNumId w:val="11"/>
  </w:num>
  <w:num w:numId="19">
    <w:abstractNumId w:val="22"/>
  </w:num>
  <w:num w:numId="20">
    <w:abstractNumId w:val="30"/>
  </w:num>
  <w:num w:numId="21">
    <w:abstractNumId w:val="13"/>
  </w:num>
  <w:num w:numId="22">
    <w:abstractNumId w:val="28"/>
  </w:num>
  <w:num w:numId="23">
    <w:abstractNumId w:val="21"/>
  </w:num>
  <w:num w:numId="24">
    <w:abstractNumId w:val="25"/>
  </w:num>
  <w:num w:numId="25">
    <w:abstractNumId w:val="29"/>
  </w:num>
  <w:num w:numId="26">
    <w:abstractNumId w:val="20"/>
  </w:num>
  <w:num w:numId="27">
    <w:abstractNumId w:val="26"/>
  </w:num>
  <w:num w:numId="28">
    <w:abstractNumId w:val="12"/>
  </w:num>
  <w:num w:numId="29">
    <w:abstractNumId w:val="19"/>
  </w:num>
  <w:num w:numId="30">
    <w:abstractNumId w:val="27"/>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D55"/>
    <w:rsid w:val="0000225F"/>
    <w:rsid w:val="00005FA7"/>
    <w:rsid w:val="000162BF"/>
    <w:rsid w:val="00030A1B"/>
    <w:rsid w:val="00033EB6"/>
    <w:rsid w:val="0004324E"/>
    <w:rsid w:val="00052270"/>
    <w:rsid w:val="00054C13"/>
    <w:rsid w:val="00054D55"/>
    <w:rsid w:val="00054D82"/>
    <w:rsid w:val="00065082"/>
    <w:rsid w:val="00066878"/>
    <w:rsid w:val="000702D4"/>
    <w:rsid w:val="0007296C"/>
    <w:rsid w:val="00080DBB"/>
    <w:rsid w:val="00081E0D"/>
    <w:rsid w:val="00086AD5"/>
    <w:rsid w:val="0009074F"/>
    <w:rsid w:val="000E17E0"/>
    <w:rsid w:val="000E61C2"/>
    <w:rsid w:val="001003AC"/>
    <w:rsid w:val="00103ABC"/>
    <w:rsid w:val="00104072"/>
    <w:rsid w:val="00105DA4"/>
    <w:rsid w:val="0011165C"/>
    <w:rsid w:val="00112FD1"/>
    <w:rsid w:val="00123F0D"/>
    <w:rsid w:val="00156945"/>
    <w:rsid w:val="00174C87"/>
    <w:rsid w:val="001806D5"/>
    <w:rsid w:val="00191E25"/>
    <w:rsid w:val="001953E8"/>
    <w:rsid w:val="001A1DB1"/>
    <w:rsid w:val="001A2361"/>
    <w:rsid w:val="001D38BF"/>
    <w:rsid w:val="001D47F3"/>
    <w:rsid w:val="001D7C9D"/>
    <w:rsid w:val="001D7F0C"/>
    <w:rsid w:val="001E2DD5"/>
    <w:rsid w:val="001E3714"/>
    <w:rsid w:val="00207235"/>
    <w:rsid w:val="00232DB4"/>
    <w:rsid w:val="00234914"/>
    <w:rsid w:val="00236405"/>
    <w:rsid w:val="00237B65"/>
    <w:rsid w:val="00237F0E"/>
    <w:rsid w:val="00247623"/>
    <w:rsid w:val="00260627"/>
    <w:rsid w:val="00274834"/>
    <w:rsid w:val="00285876"/>
    <w:rsid w:val="0029595D"/>
    <w:rsid w:val="002B1FA9"/>
    <w:rsid w:val="002C32D0"/>
    <w:rsid w:val="00300407"/>
    <w:rsid w:val="003032FB"/>
    <w:rsid w:val="00305A4F"/>
    <w:rsid w:val="00307FD6"/>
    <w:rsid w:val="003202F2"/>
    <w:rsid w:val="00321E25"/>
    <w:rsid w:val="00326C84"/>
    <w:rsid w:val="00327EDC"/>
    <w:rsid w:val="00331AFB"/>
    <w:rsid w:val="00335613"/>
    <w:rsid w:val="0033756D"/>
    <w:rsid w:val="00337C35"/>
    <w:rsid w:val="0036357D"/>
    <w:rsid w:val="00375297"/>
    <w:rsid w:val="00376189"/>
    <w:rsid w:val="003766E1"/>
    <w:rsid w:val="00392554"/>
    <w:rsid w:val="003942C1"/>
    <w:rsid w:val="003A3BC5"/>
    <w:rsid w:val="003C793E"/>
    <w:rsid w:val="003D44C7"/>
    <w:rsid w:val="003D7640"/>
    <w:rsid w:val="003E22D6"/>
    <w:rsid w:val="003E3D92"/>
    <w:rsid w:val="003F263C"/>
    <w:rsid w:val="0040298D"/>
    <w:rsid w:val="00402A81"/>
    <w:rsid w:val="00404D75"/>
    <w:rsid w:val="00410E34"/>
    <w:rsid w:val="00433A1B"/>
    <w:rsid w:val="00437000"/>
    <w:rsid w:val="004378BE"/>
    <w:rsid w:val="00440819"/>
    <w:rsid w:val="00446601"/>
    <w:rsid w:val="00451CC4"/>
    <w:rsid w:val="0046746F"/>
    <w:rsid w:val="00481253"/>
    <w:rsid w:val="00481B61"/>
    <w:rsid w:val="004949BD"/>
    <w:rsid w:val="004A2D8C"/>
    <w:rsid w:val="004B55AB"/>
    <w:rsid w:val="004B7BED"/>
    <w:rsid w:val="004C1EEE"/>
    <w:rsid w:val="004C3B2C"/>
    <w:rsid w:val="004D3A71"/>
    <w:rsid w:val="004D7A44"/>
    <w:rsid w:val="004F0704"/>
    <w:rsid w:val="004F7657"/>
    <w:rsid w:val="00503150"/>
    <w:rsid w:val="0051099D"/>
    <w:rsid w:val="00512EC9"/>
    <w:rsid w:val="005133D5"/>
    <w:rsid w:val="005165FD"/>
    <w:rsid w:val="0051731A"/>
    <w:rsid w:val="00522BB2"/>
    <w:rsid w:val="00524622"/>
    <w:rsid w:val="0053173C"/>
    <w:rsid w:val="005345D7"/>
    <w:rsid w:val="0053594D"/>
    <w:rsid w:val="00540AC5"/>
    <w:rsid w:val="0054758E"/>
    <w:rsid w:val="00585EBB"/>
    <w:rsid w:val="005B05FC"/>
    <w:rsid w:val="005B6B9A"/>
    <w:rsid w:val="005B7659"/>
    <w:rsid w:val="005C6F2C"/>
    <w:rsid w:val="005C7237"/>
    <w:rsid w:val="005D1E5C"/>
    <w:rsid w:val="005D7238"/>
    <w:rsid w:val="005E1000"/>
    <w:rsid w:val="005E3967"/>
    <w:rsid w:val="005F169B"/>
    <w:rsid w:val="005F3ADF"/>
    <w:rsid w:val="0061051F"/>
    <w:rsid w:val="00615512"/>
    <w:rsid w:val="00631BEB"/>
    <w:rsid w:val="00633149"/>
    <w:rsid w:val="006413C6"/>
    <w:rsid w:val="00662DB9"/>
    <w:rsid w:val="0066305B"/>
    <w:rsid w:val="00671359"/>
    <w:rsid w:val="00675EDD"/>
    <w:rsid w:val="00685B39"/>
    <w:rsid w:val="006860B6"/>
    <w:rsid w:val="006900D8"/>
    <w:rsid w:val="0069087D"/>
    <w:rsid w:val="00695AB7"/>
    <w:rsid w:val="006A1A5B"/>
    <w:rsid w:val="006A2F98"/>
    <w:rsid w:val="006B3EEE"/>
    <w:rsid w:val="006B6065"/>
    <w:rsid w:val="006C15E8"/>
    <w:rsid w:val="006D6D3A"/>
    <w:rsid w:val="006F1019"/>
    <w:rsid w:val="006F59C5"/>
    <w:rsid w:val="007030C0"/>
    <w:rsid w:val="00703794"/>
    <w:rsid w:val="00706DE6"/>
    <w:rsid w:val="00713532"/>
    <w:rsid w:val="00723FAF"/>
    <w:rsid w:val="007256EF"/>
    <w:rsid w:val="00730BA8"/>
    <w:rsid w:val="00730FEF"/>
    <w:rsid w:val="00742F8B"/>
    <w:rsid w:val="007644CC"/>
    <w:rsid w:val="007874C0"/>
    <w:rsid w:val="00791BE8"/>
    <w:rsid w:val="007A2523"/>
    <w:rsid w:val="007A7757"/>
    <w:rsid w:val="007C146C"/>
    <w:rsid w:val="007C6A51"/>
    <w:rsid w:val="007E0673"/>
    <w:rsid w:val="007E0DBF"/>
    <w:rsid w:val="007E72FB"/>
    <w:rsid w:val="00807267"/>
    <w:rsid w:val="00812432"/>
    <w:rsid w:val="00812C68"/>
    <w:rsid w:val="00815DD6"/>
    <w:rsid w:val="00835208"/>
    <w:rsid w:val="00841568"/>
    <w:rsid w:val="00850589"/>
    <w:rsid w:val="00854A89"/>
    <w:rsid w:val="00854DFC"/>
    <w:rsid w:val="00860ABF"/>
    <w:rsid w:val="0087200E"/>
    <w:rsid w:val="00882ABD"/>
    <w:rsid w:val="008A70B9"/>
    <w:rsid w:val="008B6991"/>
    <w:rsid w:val="008C267B"/>
    <w:rsid w:val="008C5A10"/>
    <w:rsid w:val="008D5F4B"/>
    <w:rsid w:val="008E0065"/>
    <w:rsid w:val="008E058C"/>
    <w:rsid w:val="008E2446"/>
    <w:rsid w:val="008F6A32"/>
    <w:rsid w:val="00901182"/>
    <w:rsid w:val="0090439C"/>
    <w:rsid w:val="0090735E"/>
    <w:rsid w:val="009127F6"/>
    <w:rsid w:val="0091644C"/>
    <w:rsid w:val="00916DB0"/>
    <w:rsid w:val="00917654"/>
    <w:rsid w:val="00933064"/>
    <w:rsid w:val="009330FA"/>
    <w:rsid w:val="00942AD4"/>
    <w:rsid w:val="009645CA"/>
    <w:rsid w:val="00972801"/>
    <w:rsid w:val="00975303"/>
    <w:rsid w:val="00980105"/>
    <w:rsid w:val="009804A0"/>
    <w:rsid w:val="00981D29"/>
    <w:rsid w:val="009926BA"/>
    <w:rsid w:val="009A05C8"/>
    <w:rsid w:val="009A5DE7"/>
    <w:rsid w:val="009C7312"/>
    <w:rsid w:val="009D2505"/>
    <w:rsid w:val="009D5458"/>
    <w:rsid w:val="009D58B8"/>
    <w:rsid w:val="009E0BA2"/>
    <w:rsid w:val="009F56B7"/>
    <w:rsid w:val="00A00EA7"/>
    <w:rsid w:val="00A02AAB"/>
    <w:rsid w:val="00A06BBE"/>
    <w:rsid w:val="00A07E4C"/>
    <w:rsid w:val="00A10C88"/>
    <w:rsid w:val="00A12F24"/>
    <w:rsid w:val="00A134B2"/>
    <w:rsid w:val="00A2117C"/>
    <w:rsid w:val="00A31F87"/>
    <w:rsid w:val="00A33E0E"/>
    <w:rsid w:val="00A43F56"/>
    <w:rsid w:val="00A557D7"/>
    <w:rsid w:val="00A65454"/>
    <w:rsid w:val="00A67370"/>
    <w:rsid w:val="00A70D82"/>
    <w:rsid w:val="00A72DCC"/>
    <w:rsid w:val="00A806EE"/>
    <w:rsid w:val="00A80A17"/>
    <w:rsid w:val="00A84CA7"/>
    <w:rsid w:val="00A8690A"/>
    <w:rsid w:val="00A93369"/>
    <w:rsid w:val="00A94D97"/>
    <w:rsid w:val="00AC65A2"/>
    <w:rsid w:val="00AC74CF"/>
    <w:rsid w:val="00AD71DF"/>
    <w:rsid w:val="00AE05AB"/>
    <w:rsid w:val="00AE43C4"/>
    <w:rsid w:val="00AE5EF4"/>
    <w:rsid w:val="00AE64B6"/>
    <w:rsid w:val="00AE77A0"/>
    <w:rsid w:val="00AF6E2A"/>
    <w:rsid w:val="00B03BB6"/>
    <w:rsid w:val="00B054E3"/>
    <w:rsid w:val="00B0613A"/>
    <w:rsid w:val="00B21020"/>
    <w:rsid w:val="00B24FA5"/>
    <w:rsid w:val="00B2599F"/>
    <w:rsid w:val="00B26F3B"/>
    <w:rsid w:val="00B3107E"/>
    <w:rsid w:val="00B35A14"/>
    <w:rsid w:val="00B51E3A"/>
    <w:rsid w:val="00B53868"/>
    <w:rsid w:val="00B61D04"/>
    <w:rsid w:val="00B671F4"/>
    <w:rsid w:val="00B72123"/>
    <w:rsid w:val="00B7589A"/>
    <w:rsid w:val="00B825F7"/>
    <w:rsid w:val="00B83D04"/>
    <w:rsid w:val="00B83F87"/>
    <w:rsid w:val="00B85B65"/>
    <w:rsid w:val="00B87FAE"/>
    <w:rsid w:val="00B907F6"/>
    <w:rsid w:val="00B908F7"/>
    <w:rsid w:val="00BA0729"/>
    <w:rsid w:val="00BA6118"/>
    <w:rsid w:val="00BB4F89"/>
    <w:rsid w:val="00BB6C6D"/>
    <w:rsid w:val="00BC378D"/>
    <w:rsid w:val="00BC444B"/>
    <w:rsid w:val="00BD300A"/>
    <w:rsid w:val="00BE247A"/>
    <w:rsid w:val="00BF3E8D"/>
    <w:rsid w:val="00BF5C54"/>
    <w:rsid w:val="00BF6DA0"/>
    <w:rsid w:val="00C05E71"/>
    <w:rsid w:val="00C15C3B"/>
    <w:rsid w:val="00C16E04"/>
    <w:rsid w:val="00C26B3D"/>
    <w:rsid w:val="00C35DF1"/>
    <w:rsid w:val="00C36E03"/>
    <w:rsid w:val="00C37207"/>
    <w:rsid w:val="00C376A2"/>
    <w:rsid w:val="00C514B5"/>
    <w:rsid w:val="00C51963"/>
    <w:rsid w:val="00C55102"/>
    <w:rsid w:val="00C632B1"/>
    <w:rsid w:val="00C63CED"/>
    <w:rsid w:val="00C778B8"/>
    <w:rsid w:val="00C82BD3"/>
    <w:rsid w:val="00C900FD"/>
    <w:rsid w:val="00CA3196"/>
    <w:rsid w:val="00CC3BA5"/>
    <w:rsid w:val="00CD7EE3"/>
    <w:rsid w:val="00CE463D"/>
    <w:rsid w:val="00CE6B22"/>
    <w:rsid w:val="00CF02C3"/>
    <w:rsid w:val="00CF1BC9"/>
    <w:rsid w:val="00CF319C"/>
    <w:rsid w:val="00CF7FEE"/>
    <w:rsid w:val="00D02DAD"/>
    <w:rsid w:val="00D13673"/>
    <w:rsid w:val="00D13A8F"/>
    <w:rsid w:val="00D155E9"/>
    <w:rsid w:val="00D15C7A"/>
    <w:rsid w:val="00D26480"/>
    <w:rsid w:val="00D36EAE"/>
    <w:rsid w:val="00D428FE"/>
    <w:rsid w:val="00D63709"/>
    <w:rsid w:val="00D6667A"/>
    <w:rsid w:val="00D72248"/>
    <w:rsid w:val="00D72E53"/>
    <w:rsid w:val="00D7779D"/>
    <w:rsid w:val="00D84C22"/>
    <w:rsid w:val="00DA19E9"/>
    <w:rsid w:val="00DA2FB4"/>
    <w:rsid w:val="00DC7969"/>
    <w:rsid w:val="00DD5455"/>
    <w:rsid w:val="00DF25C2"/>
    <w:rsid w:val="00DF33A4"/>
    <w:rsid w:val="00DF77A9"/>
    <w:rsid w:val="00E0254B"/>
    <w:rsid w:val="00E0717E"/>
    <w:rsid w:val="00E11FCC"/>
    <w:rsid w:val="00E30730"/>
    <w:rsid w:val="00E3300C"/>
    <w:rsid w:val="00E430ED"/>
    <w:rsid w:val="00E46E5F"/>
    <w:rsid w:val="00E55849"/>
    <w:rsid w:val="00E6032F"/>
    <w:rsid w:val="00E651A8"/>
    <w:rsid w:val="00E733CC"/>
    <w:rsid w:val="00E87280"/>
    <w:rsid w:val="00E97F20"/>
    <w:rsid w:val="00EA2D9E"/>
    <w:rsid w:val="00EA4B5B"/>
    <w:rsid w:val="00EB6175"/>
    <w:rsid w:val="00EB6B3D"/>
    <w:rsid w:val="00EC0237"/>
    <w:rsid w:val="00EC4DF1"/>
    <w:rsid w:val="00EC5A85"/>
    <w:rsid w:val="00EF5083"/>
    <w:rsid w:val="00F00B4C"/>
    <w:rsid w:val="00F02A34"/>
    <w:rsid w:val="00F03CF2"/>
    <w:rsid w:val="00F07C58"/>
    <w:rsid w:val="00F10832"/>
    <w:rsid w:val="00F37DC6"/>
    <w:rsid w:val="00F43C84"/>
    <w:rsid w:val="00F52389"/>
    <w:rsid w:val="00F54D79"/>
    <w:rsid w:val="00F9084E"/>
    <w:rsid w:val="00FB6855"/>
    <w:rsid w:val="00FC1501"/>
    <w:rsid w:val="00FC446A"/>
    <w:rsid w:val="00FC5FF5"/>
    <w:rsid w:val="00FD7F69"/>
    <w:rsid w:val="00FF228E"/>
    <w:rsid w:val="00FF507C"/>
    <w:rsid w:val="00FF6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7B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CC4"/>
    <w:pPr>
      <w:spacing w:before="240" w:after="240"/>
    </w:pPr>
    <w:rPr>
      <w:rFonts w:cs="Arial"/>
      <w:sz w:val="22"/>
      <w:szCs w:val="22"/>
    </w:rPr>
  </w:style>
  <w:style w:type="paragraph" w:styleId="Heading1">
    <w:name w:val="heading 1"/>
    <w:next w:val="Normal"/>
    <w:link w:val="Heading1Char"/>
    <w:uiPriority w:val="9"/>
    <w:qFormat/>
    <w:rsid w:val="00451CC4"/>
    <w:pPr>
      <w:keepNext/>
      <w:spacing w:before="480" w:after="240"/>
      <w:outlineLvl w:val="0"/>
    </w:pPr>
    <w:rPr>
      <w:rFonts w:eastAsia="Times New Roman" w:cs="Arial"/>
      <w:b/>
      <w:bCs/>
      <w:kern w:val="32"/>
      <w:sz w:val="32"/>
      <w:szCs w:val="32"/>
    </w:rPr>
  </w:style>
  <w:style w:type="paragraph" w:styleId="Heading2">
    <w:name w:val="heading 2"/>
    <w:next w:val="Normal"/>
    <w:link w:val="Heading2Char"/>
    <w:uiPriority w:val="9"/>
    <w:unhideWhenUsed/>
    <w:qFormat/>
    <w:rsid w:val="00451CC4"/>
    <w:pPr>
      <w:keepNext/>
      <w:spacing w:before="480" w:after="240"/>
      <w:outlineLvl w:val="1"/>
    </w:pPr>
    <w:rPr>
      <w:rFonts w:eastAsia="Times New Roman" w:cs="Arial"/>
      <w:b/>
      <w:bCs/>
      <w:iCs/>
      <w:sz w:val="28"/>
      <w:szCs w:val="28"/>
    </w:rPr>
  </w:style>
  <w:style w:type="paragraph" w:styleId="Heading3">
    <w:name w:val="heading 3"/>
    <w:next w:val="Normal"/>
    <w:link w:val="Heading3Char"/>
    <w:uiPriority w:val="9"/>
    <w:unhideWhenUsed/>
    <w:qFormat/>
    <w:rsid w:val="00451CC4"/>
    <w:pPr>
      <w:keepNext/>
      <w:spacing w:before="240" w:after="240"/>
      <w:outlineLvl w:val="2"/>
    </w:pPr>
    <w:rPr>
      <w:rFonts w:eastAsia="Times New Roman" w:cs="Arial"/>
      <w:b/>
      <w:bCs/>
      <w:sz w:val="26"/>
      <w:szCs w:val="26"/>
    </w:rPr>
  </w:style>
  <w:style w:type="paragraph" w:styleId="Heading4">
    <w:name w:val="heading 4"/>
    <w:next w:val="Normal"/>
    <w:link w:val="Heading4Char"/>
    <w:uiPriority w:val="9"/>
    <w:unhideWhenUsed/>
    <w:qFormat/>
    <w:rsid w:val="00451CC4"/>
    <w:pPr>
      <w:keepNext/>
      <w:spacing w:before="240" w:after="240"/>
      <w:outlineLvl w:val="3"/>
    </w:pPr>
    <w:rPr>
      <w:rFonts w:eastAsia="Times New Roman" w:cs="Arial"/>
      <w:b/>
      <w:bCs/>
      <w:i/>
      <w:sz w:val="24"/>
      <w:szCs w:val="28"/>
    </w:rPr>
  </w:style>
  <w:style w:type="paragraph" w:styleId="Heading5">
    <w:name w:val="heading 5"/>
    <w:next w:val="Normal"/>
    <w:link w:val="Heading5Char"/>
    <w:uiPriority w:val="9"/>
    <w:semiHidden/>
    <w:unhideWhenUsed/>
    <w:qFormat/>
    <w:rsid w:val="00B825F7"/>
    <w:pPr>
      <w:numPr>
        <w:ilvl w:val="4"/>
        <w:numId w:val="3"/>
      </w:numPr>
      <w:spacing w:before="240" w:after="60"/>
      <w:outlineLvl w:val="4"/>
    </w:pPr>
    <w:rPr>
      <w:rFonts w:eastAsia="Times New Roman" w:cs="Arial"/>
      <w:b/>
      <w:bCs/>
      <w:i/>
      <w:iCs/>
      <w:sz w:val="26"/>
      <w:szCs w:val="26"/>
    </w:rPr>
  </w:style>
  <w:style w:type="paragraph" w:styleId="Heading6">
    <w:name w:val="heading 6"/>
    <w:next w:val="Normal"/>
    <w:link w:val="Heading6Char"/>
    <w:uiPriority w:val="9"/>
    <w:semiHidden/>
    <w:unhideWhenUsed/>
    <w:qFormat/>
    <w:rsid w:val="00B825F7"/>
    <w:pPr>
      <w:numPr>
        <w:ilvl w:val="5"/>
        <w:numId w:val="3"/>
      </w:numPr>
      <w:spacing w:before="240" w:after="60"/>
      <w:outlineLvl w:val="5"/>
    </w:pPr>
    <w:rPr>
      <w:rFonts w:eastAsia="Times New Roman" w:cs="Arial"/>
      <w:b/>
      <w:bCs/>
      <w:sz w:val="22"/>
      <w:szCs w:val="22"/>
    </w:rPr>
  </w:style>
  <w:style w:type="paragraph" w:styleId="Heading7">
    <w:name w:val="heading 7"/>
    <w:next w:val="Normal"/>
    <w:link w:val="Heading7Char"/>
    <w:uiPriority w:val="9"/>
    <w:semiHidden/>
    <w:unhideWhenUsed/>
    <w:qFormat/>
    <w:rsid w:val="00B825F7"/>
    <w:pPr>
      <w:numPr>
        <w:ilvl w:val="6"/>
        <w:numId w:val="3"/>
      </w:numPr>
      <w:spacing w:before="240" w:after="60"/>
      <w:outlineLvl w:val="6"/>
    </w:pPr>
    <w:rPr>
      <w:rFonts w:eastAsia="Times New Roman" w:cs="Arial"/>
      <w:sz w:val="24"/>
      <w:szCs w:val="24"/>
    </w:rPr>
  </w:style>
  <w:style w:type="paragraph" w:styleId="Heading8">
    <w:name w:val="heading 8"/>
    <w:next w:val="Normal"/>
    <w:link w:val="Heading8Char"/>
    <w:uiPriority w:val="9"/>
    <w:semiHidden/>
    <w:unhideWhenUsed/>
    <w:qFormat/>
    <w:rsid w:val="00B825F7"/>
    <w:pPr>
      <w:numPr>
        <w:ilvl w:val="7"/>
        <w:numId w:val="3"/>
      </w:numPr>
      <w:spacing w:before="240" w:after="60"/>
      <w:outlineLvl w:val="7"/>
    </w:pPr>
    <w:rPr>
      <w:rFonts w:eastAsia="Times New Roman" w:cs="Arial"/>
      <w:i/>
      <w:iCs/>
      <w:sz w:val="24"/>
      <w:szCs w:val="24"/>
    </w:rPr>
  </w:style>
  <w:style w:type="paragraph" w:styleId="Heading9">
    <w:name w:val="heading 9"/>
    <w:next w:val="Normal"/>
    <w:link w:val="Heading9Char"/>
    <w:uiPriority w:val="9"/>
    <w:semiHidden/>
    <w:unhideWhenUsed/>
    <w:qFormat/>
    <w:rsid w:val="00B825F7"/>
    <w:pPr>
      <w:numPr>
        <w:ilvl w:val="8"/>
        <w:numId w:val="3"/>
      </w:numPr>
      <w:spacing w:before="240" w:after="60"/>
      <w:outlineLvl w:val="8"/>
    </w:pPr>
    <w:rPr>
      <w:rFonts w:eastAsia="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1CC4"/>
    <w:rPr>
      <w:rFonts w:ascii="Arial" w:eastAsia="Times New Roman" w:hAnsi="Arial" w:cs="Arial"/>
      <w:b/>
      <w:bCs/>
      <w:kern w:val="32"/>
      <w:sz w:val="32"/>
      <w:szCs w:val="32"/>
    </w:rPr>
  </w:style>
  <w:style w:type="numbering" w:styleId="111111">
    <w:name w:val="Outline List 2"/>
    <w:uiPriority w:val="99"/>
    <w:semiHidden/>
    <w:unhideWhenUsed/>
    <w:rsid w:val="00B825F7"/>
    <w:pPr>
      <w:numPr>
        <w:numId w:val="1"/>
      </w:numPr>
    </w:pPr>
  </w:style>
  <w:style w:type="numbering" w:styleId="1ai">
    <w:name w:val="Outline List 1"/>
    <w:uiPriority w:val="99"/>
    <w:semiHidden/>
    <w:unhideWhenUsed/>
    <w:rsid w:val="00B825F7"/>
    <w:pPr>
      <w:numPr>
        <w:numId w:val="2"/>
      </w:numPr>
    </w:pPr>
  </w:style>
  <w:style w:type="character" w:customStyle="1" w:styleId="Heading2Char">
    <w:name w:val="Heading 2 Char"/>
    <w:link w:val="Heading2"/>
    <w:uiPriority w:val="9"/>
    <w:rsid w:val="00451CC4"/>
    <w:rPr>
      <w:rFonts w:ascii="Arial" w:eastAsia="Times New Roman" w:hAnsi="Arial" w:cs="Arial"/>
      <w:b/>
      <w:bCs/>
      <w:iCs/>
      <w:sz w:val="28"/>
      <w:szCs w:val="28"/>
    </w:rPr>
  </w:style>
  <w:style w:type="character" w:customStyle="1" w:styleId="Heading3Char">
    <w:name w:val="Heading 3 Char"/>
    <w:link w:val="Heading3"/>
    <w:uiPriority w:val="9"/>
    <w:rsid w:val="00451CC4"/>
    <w:rPr>
      <w:rFonts w:ascii="Arial" w:eastAsia="Times New Roman" w:hAnsi="Arial" w:cs="Arial"/>
      <w:b/>
      <w:bCs/>
      <w:sz w:val="26"/>
      <w:szCs w:val="26"/>
    </w:rPr>
  </w:style>
  <w:style w:type="character" w:customStyle="1" w:styleId="Heading4Char">
    <w:name w:val="Heading 4 Char"/>
    <w:link w:val="Heading4"/>
    <w:uiPriority w:val="9"/>
    <w:rsid w:val="00451CC4"/>
    <w:rPr>
      <w:rFonts w:ascii="Arial" w:eastAsia="Times New Roman" w:hAnsi="Arial" w:cs="Arial"/>
      <w:b/>
      <w:bCs/>
      <w:i/>
      <w:sz w:val="24"/>
      <w:szCs w:val="28"/>
    </w:rPr>
  </w:style>
  <w:style w:type="character" w:customStyle="1" w:styleId="Heading5Char">
    <w:name w:val="Heading 5 Char"/>
    <w:link w:val="Heading5"/>
    <w:uiPriority w:val="9"/>
    <w:semiHidden/>
    <w:rsid w:val="00B825F7"/>
    <w:rPr>
      <w:rFonts w:ascii="Arial" w:eastAsia="Times New Roman" w:hAnsi="Arial" w:cs="Arial"/>
      <w:b/>
      <w:bCs/>
      <w:i/>
      <w:iCs/>
      <w:sz w:val="26"/>
      <w:szCs w:val="26"/>
    </w:rPr>
  </w:style>
  <w:style w:type="character" w:customStyle="1" w:styleId="Heading6Char">
    <w:name w:val="Heading 6 Char"/>
    <w:link w:val="Heading6"/>
    <w:uiPriority w:val="9"/>
    <w:semiHidden/>
    <w:rsid w:val="00B825F7"/>
    <w:rPr>
      <w:rFonts w:ascii="Arial" w:eastAsia="Times New Roman" w:hAnsi="Arial" w:cs="Arial"/>
      <w:b/>
      <w:bCs/>
    </w:rPr>
  </w:style>
  <w:style w:type="character" w:customStyle="1" w:styleId="Heading7Char">
    <w:name w:val="Heading 7 Char"/>
    <w:link w:val="Heading7"/>
    <w:uiPriority w:val="9"/>
    <w:semiHidden/>
    <w:rsid w:val="00B825F7"/>
    <w:rPr>
      <w:rFonts w:ascii="Arial" w:eastAsia="Times New Roman" w:hAnsi="Arial" w:cs="Arial"/>
      <w:sz w:val="24"/>
      <w:szCs w:val="24"/>
    </w:rPr>
  </w:style>
  <w:style w:type="character" w:customStyle="1" w:styleId="Heading8Char">
    <w:name w:val="Heading 8 Char"/>
    <w:link w:val="Heading8"/>
    <w:uiPriority w:val="9"/>
    <w:semiHidden/>
    <w:rsid w:val="00B825F7"/>
    <w:rPr>
      <w:rFonts w:ascii="Arial" w:eastAsia="Times New Roman" w:hAnsi="Arial" w:cs="Arial"/>
      <w:i/>
      <w:iCs/>
      <w:sz w:val="24"/>
      <w:szCs w:val="24"/>
    </w:rPr>
  </w:style>
  <w:style w:type="character" w:customStyle="1" w:styleId="Heading9Char">
    <w:name w:val="Heading 9 Char"/>
    <w:link w:val="Heading9"/>
    <w:uiPriority w:val="9"/>
    <w:semiHidden/>
    <w:rsid w:val="00B825F7"/>
    <w:rPr>
      <w:rFonts w:ascii="Arial" w:eastAsia="Times New Roman" w:hAnsi="Arial" w:cs="Arial"/>
    </w:rPr>
  </w:style>
  <w:style w:type="numbering" w:styleId="ArticleSection">
    <w:name w:val="Outline List 3"/>
    <w:uiPriority w:val="99"/>
    <w:semiHidden/>
    <w:unhideWhenUsed/>
    <w:rsid w:val="00B825F7"/>
    <w:pPr>
      <w:numPr>
        <w:numId w:val="3"/>
      </w:numPr>
    </w:pPr>
  </w:style>
  <w:style w:type="paragraph" w:styleId="BalloonText">
    <w:name w:val="Balloon Text"/>
    <w:link w:val="BalloonTextChar"/>
    <w:uiPriority w:val="99"/>
    <w:semiHidden/>
    <w:unhideWhenUsed/>
    <w:rsid w:val="00B825F7"/>
    <w:rPr>
      <w:rFonts w:cs="Arial"/>
      <w:sz w:val="18"/>
      <w:szCs w:val="18"/>
    </w:rPr>
  </w:style>
  <w:style w:type="character" w:customStyle="1" w:styleId="BalloonTextChar">
    <w:name w:val="Balloon Text Char"/>
    <w:link w:val="BalloonText"/>
    <w:uiPriority w:val="99"/>
    <w:semiHidden/>
    <w:rsid w:val="00B825F7"/>
    <w:rPr>
      <w:rFonts w:ascii="Arial" w:hAnsi="Arial" w:cs="Arial"/>
      <w:sz w:val="18"/>
      <w:szCs w:val="18"/>
    </w:rPr>
  </w:style>
  <w:style w:type="paragraph" w:styleId="Bibliography">
    <w:name w:val="Bibliography"/>
    <w:next w:val="Normal"/>
    <w:uiPriority w:val="37"/>
    <w:semiHidden/>
    <w:unhideWhenUsed/>
    <w:rsid w:val="00B825F7"/>
    <w:rPr>
      <w:rFonts w:cs="Arial"/>
      <w:sz w:val="22"/>
      <w:szCs w:val="22"/>
    </w:rPr>
  </w:style>
  <w:style w:type="paragraph" w:styleId="BlockText">
    <w:name w:val="Block Text"/>
    <w:uiPriority w:val="99"/>
    <w:semiHidden/>
    <w:unhideWhenUsed/>
    <w:rsid w:val="00B825F7"/>
    <w:pPr>
      <w:spacing w:after="120"/>
      <w:ind w:left="1440" w:right="1440"/>
    </w:pPr>
    <w:rPr>
      <w:rFonts w:cs="Arial"/>
      <w:sz w:val="22"/>
      <w:szCs w:val="22"/>
    </w:rPr>
  </w:style>
  <w:style w:type="paragraph" w:styleId="BodyText">
    <w:name w:val="Body Text"/>
    <w:link w:val="BodyTextChar"/>
    <w:uiPriority w:val="99"/>
    <w:semiHidden/>
    <w:unhideWhenUsed/>
    <w:rsid w:val="00B825F7"/>
    <w:pPr>
      <w:spacing w:after="120"/>
    </w:pPr>
    <w:rPr>
      <w:rFonts w:cs="Arial"/>
      <w:sz w:val="22"/>
      <w:szCs w:val="22"/>
    </w:rPr>
  </w:style>
  <w:style w:type="character" w:customStyle="1" w:styleId="BodyTextChar">
    <w:name w:val="Body Text Char"/>
    <w:link w:val="BodyText"/>
    <w:uiPriority w:val="99"/>
    <w:semiHidden/>
    <w:rsid w:val="00B825F7"/>
    <w:rPr>
      <w:rFonts w:ascii="Arial" w:hAnsi="Arial" w:cs="Arial"/>
    </w:rPr>
  </w:style>
  <w:style w:type="paragraph" w:styleId="BodyText2">
    <w:name w:val="Body Text 2"/>
    <w:link w:val="BodyText2Char"/>
    <w:uiPriority w:val="99"/>
    <w:semiHidden/>
    <w:unhideWhenUsed/>
    <w:rsid w:val="00B825F7"/>
    <w:pPr>
      <w:spacing w:after="120" w:line="480" w:lineRule="auto"/>
    </w:pPr>
    <w:rPr>
      <w:rFonts w:cs="Arial"/>
      <w:sz w:val="22"/>
      <w:szCs w:val="22"/>
    </w:rPr>
  </w:style>
  <w:style w:type="character" w:customStyle="1" w:styleId="BodyText2Char">
    <w:name w:val="Body Text 2 Char"/>
    <w:link w:val="BodyText2"/>
    <w:uiPriority w:val="99"/>
    <w:semiHidden/>
    <w:rsid w:val="00B825F7"/>
    <w:rPr>
      <w:rFonts w:ascii="Arial" w:hAnsi="Arial" w:cs="Arial"/>
    </w:rPr>
  </w:style>
  <w:style w:type="paragraph" w:styleId="BodyText3">
    <w:name w:val="Body Text 3"/>
    <w:link w:val="BodyText3Char"/>
    <w:uiPriority w:val="99"/>
    <w:semiHidden/>
    <w:unhideWhenUsed/>
    <w:rsid w:val="00B825F7"/>
    <w:pPr>
      <w:spacing w:after="120"/>
    </w:pPr>
    <w:rPr>
      <w:rFonts w:cs="Arial"/>
      <w:sz w:val="16"/>
      <w:szCs w:val="16"/>
    </w:rPr>
  </w:style>
  <w:style w:type="character" w:customStyle="1" w:styleId="BodyText3Char">
    <w:name w:val="Body Text 3 Char"/>
    <w:link w:val="BodyText3"/>
    <w:uiPriority w:val="99"/>
    <w:semiHidden/>
    <w:rsid w:val="00B825F7"/>
    <w:rPr>
      <w:rFonts w:ascii="Arial" w:hAnsi="Arial" w:cs="Arial"/>
      <w:sz w:val="16"/>
      <w:szCs w:val="16"/>
    </w:rPr>
  </w:style>
  <w:style w:type="paragraph" w:styleId="BodyTextFirstIndent">
    <w:name w:val="Body Text First Indent"/>
    <w:link w:val="BodyTextFirstIndentChar"/>
    <w:uiPriority w:val="99"/>
    <w:semiHidden/>
    <w:unhideWhenUsed/>
    <w:rsid w:val="00B825F7"/>
    <w:pPr>
      <w:ind w:firstLine="210"/>
    </w:pPr>
    <w:rPr>
      <w:rFonts w:cs="Arial"/>
      <w:sz w:val="22"/>
      <w:szCs w:val="22"/>
    </w:rPr>
  </w:style>
  <w:style w:type="character" w:customStyle="1" w:styleId="BodyTextFirstIndentChar">
    <w:name w:val="Body Text First Indent Char"/>
    <w:link w:val="BodyTextFirstIndent"/>
    <w:uiPriority w:val="99"/>
    <w:semiHidden/>
    <w:rsid w:val="00B825F7"/>
    <w:rPr>
      <w:rFonts w:ascii="Arial" w:hAnsi="Arial" w:cs="Arial"/>
    </w:rPr>
  </w:style>
  <w:style w:type="paragraph" w:styleId="BodyTextIndent">
    <w:name w:val="Body Text Indent"/>
    <w:link w:val="BodyTextIndentChar"/>
    <w:uiPriority w:val="99"/>
    <w:semiHidden/>
    <w:unhideWhenUsed/>
    <w:rsid w:val="00B825F7"/>
    <w:pPr>
      <w:spacing w:after="120"/>
      <w:ind w:left="283"/>
    </w:pPr>
    <w:rPr>
      <w:rFonts w:cs="Arial"/>
      <w:sz w:val="22"/>
      <w:szCs w:val="22"/>
    </w:rPr>
  </w:style>
  <w:style w:type="character" w:customStyle="1" w:styleId="BodyTextIndentChar">
    <w:name w:val="Body Text Indent Char"/>
    <w:link w:val="BodyTextIndent"/>
    <w:uiPriority w:val="99"/>
    <w:semiHidden/>
    <w:rsid w:val="00B825F7"/>
    <w:rPr>
      <w:rFonts w:ascii="Arial" w:hAnsi="Arial" w:cs="Arial"/>
    </w:rPr>
  </w:style>
  <w:style w:type="paragraph" w:styleId="BodyTextFirstIndent2">
    <w:name w:val="Body Text First Indent 2"/>
    <w:link w:val="BodyTextFirstIndent2Char"/>
    <w:uiPriority w:val="99"/>
    <w:semiHidden/>
    <w:unhideWhenUsed/>
    <w:rsid w:val="00B825F7"/>
    <w:pPr>
      <w:ind w:firstLine="210"/>
    </w:pPr>
    <w:rPr>
      <w:rFonts w:cs="Arial"/>
      <w:sz w:val="22"/>
      <w:szCs w:val="22"/>
    </w:rPr>
  </w:style>
  <w:style w:type="character" w:customStyle="1" w:styleId="BodyTextFirstIndent2Char">
    <w:name w:val="Body Text First Indent 2 Char"/>
    <w:link w:val="BodyTextFirstIndent2"/>
    <w:uiPriority w:val="99"/>
    <w:semiHidden/>
    <w:rsid w:val="00B825F7"/>
    <w:rPr>
      <w:rFonts w:ascii="Arial" w:hAnsi="Arial" w:cs="Arial"/>
    </w:rPr>
  </w:style>
  <w:style w:type="paragraph" w:styleId="BodyTextIndent2">
    <w:name w:val="Body Text Indent 2"/>
    <w:link w:val="BodyTextIndent2Char"/>
    <w:uiPriority w:val="99"/>
    <w:semiHidden/>
    <w:unhideWhenUsed/>
    <w:rsid w:val="00B825F7"/>
    <w:pPr>
      <w:spacing w:after="120" w:line="480" w:lineRule="auto"/>
      <w:ind w:left="283"/>
    </w:pPr>
    <w:rPr>
      <w:rFonts w:cs="Arial"/>
      <w:sz w:val="22"/>
      <w:szCs w:val="22"/>
    </w:rPr>
  </w:style>
  <w:style w:type="character" w:customStyle="1" w:styleId="BodyTextIndent2Char">
    <w:name w:val="Body Text Indent 2 Char"/>
    <w:link w:val="BodyTextIndent2"/>
    <w:uiPriority w:val="99"/>
    <w:semiHidden/>
    <w:rsid w:val="00B825F7"/>
    <w:rPr>
      <w:rFonts w:ascii="Arial" w:hAnsi="Arial" w:cs="Arial"/>
    </w:rPr>
  </w:style>
  <w:style w:type="paragraph" w:styleId="BodyTextIndent3">
    <w:name w:val="Body Text Indent 3"/>
    <w:link w:val="BodyTextIndent3Char"/>
    <w:uiPriority w:val="99"/>
    <w:semiHidden/>
    <w:unhideWhenUsed/>
    <w:rsid w:val="00B825F7"/>
    <w:pPr>
      <w:spacing w:after="120"/>
      <w:ind w:left="283"/>
    </w:pPr>
    <w:rPr>
      <w:rFonts w:cs="Arial"/>
      <w:sz w:val="16"/>
      <w:szCs w:val="16"/>
    </w:rPr>
  </w:style>
  <w:style w:type="character" w:customStyle="1" w:styleId="BodyTextIndent3Char">
    <w:name w:val="Body Text Indent 3 Char"/>
    <w:link w:val="BodyTextIndent3"/>
    <w:uiPriority w:val="99"/>
    <w:semiHidden/>
    <w:rsid w:val="00B825F7"/>
    <w:rPr>
      <w:rFonts w:ascii="Arial" w:hAnsi="Arial" w:cs="Arial"/>
      <w:sz w:val="16"/>
      <w:szCs w:val="16"/>
    </w:rPr>
  </w:style>
  <w:style w:type="character" w:styleId="BookTitle">
    <w:name w:val="Book Title"/>
    <w:uiPriority w:val="33"/>
    <w:qFormat/>
    <w:rsid w:val="00B825F7"/>
    <w:rPr>
      <w:b/>
      <w:bCs/>
      <w:i/>
      <w:iCs/>
      <w:spacing w:val="5"/>
    </w:rPr>
  </w:style>
  <w:style w:type="paragraph" w:styleId="Caption">
    <w:name w:val="caption"/>
    <w:next w:val="Normal"/>
    <w:uiPriority w:val="35"/>
    <w:semiHidden/>
    <w:unhideWhenUsed/>
    <w:qFormat/>
    <w:rsid w:val="00B825F7"/>
    <w:rPr>
      <w:rFonts w:cs="Arial"/>
      <w:b/>
      <w:bCs/>
    </w:rPr>
  </w:style>
  <w:style w:type="paragraph" w:styleId="Closing">
    <w:name w:val="Closing"/>
    <w:link w:val="ClosingChar"/>
    <w:uiPriority w:val="99"/>
    <w:semiHidden/>
    <w:unhideWhenUsed/>
    <w:rsid w:val="00B825F7"/>
    <w:pPr>
      <w:ind w:left="4252"/>
    </w:pPr>
    <w:rPr>
      <w:rFonts w:cs="Arial"/>
      <w:sz w:val="22"/>
      <w:szCs w:val="22"/>
    </w:rPr>
  </w:style>
  <w:style w:type="character" w:customStyle="1" w:styleId="ClosingChar">
    <w:name w:val="Closing Char"/>
    <w:link w:val="Closing"/>
    <w:uiPriority w:val="99"/>
    <w:semiHidden/>
    <w:rsid w:val="00B825F7"/>
    <w:rPr>
      <w:rFonts w:ascii="Arial" w:hAnsi="Arial" w:cs="Arial"/>
    </w:rPr>
  </w:style>
  <w:style w:type="table" w:styleId="ColorfulGrid">
    <w:name w:val="Colorful Grid"/>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CCCCCC"/>
    </w:tcPr>
  </w:style>
  <w:style w:type="table" w:styleId="ColorfulGrid-Accent1">
    <w:name w:val="Colorful Grid Accent 1"/>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EEAF6"/>
    </w:tcPr>
  </w:style>
  <w:style w:type="table" w:styleId="ColorfulGrid-Accent2">
    <w:name w:val="Colorful Grid Accent 2"/>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BE4D5"/>
    </w:tcPr>
  </w:style>
  <w:style w:type="table" w:styleId="ColorfulGrid-Accent3">
    <w:name w:val="Colorful Grid Accent 3"/>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DEDED"/>
    </w:tcPr>
  </w:style>
  <w:style w:type="table" w:styleId="ColorfulGrid-Accent4">
    <w:name w:val="Colorful Grid Accent 4"/>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FF2CC"/>
    </w:tcPr>
  </w:style>
  <w:style w:type="table" w:styleId="ColorfulGrid-Accent5">
    <w:name w:val="Colorful Grid Accent 5"/>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9E2F3"/>
    </w:tcPr>
  </w:style>
  <w:style w:type="table" w:styleId="ColorfulGrid-Accent6">
    <w:name w:val="Colorful Grid Accent 6"/>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2EFD9"/>
    </w:tcPr>
  </w:style>
  <w:style w:type="table" w:styleId="ColorfulList">
    <w:name w:val="Colorful List"/>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6E6E6"/>
    </w:tcPr>
  </w:style>
  <w:style w:type="table" w:styleId="ColorfulList-Accent1">
    <w:name w:val="Colorful List Accent 1"/>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EF5FB"/>
    </w:tcPr>
  </w:style>
  <w:style w:type="table" w:styleId="ColorfulList-Accent2">
    <w:name w:val="Colorful List Accent 2"/>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DF2EA"/>
    </w:tcPr>
  </w:style>
  <w:style w:type="table" w:styleId="ColorfulList-Accent3">
    <w:name w:val="Colorful List Accent 3"/>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6F6F6"/>
    </w:tcPr>
  </w:style>
  <w:style w:type="table" w:styleId="ColorfulList-Accent4">
    <w:name w:val="Colorful List Accent 4"/>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FF8E6"/>
    </w:tcPr>
  </w:style>
  <w:style w:type="table" w:styleId="ColorfulList-Accent5">
    <w:name w:val="Colorful List Accent 5"/>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CF1F9"/>
    </w:tcPr>
  </w:style>
  <w:style w:type="table" w:styleId="ColorfulList-Accent6">
    <w:name w:val="Colorful List Accent 6"/>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0F7EC"/>
    </w:tcPr>
  </w:style>
  <w:style w:type="table" w:styleId="ColorfulShading">
    <w:name w:val="Colorful Shading"/>
    <w:uiPriority w:val="71"/>
    <w:semiHidden/>
    <w:unhideWhenUsed/>
    <w:rsid w:val="00B825F7"/>
    <w:rPr>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table" w:styleId="ColorfulShading-Accent1">
    <w:name w:val="Colorful Shading Accent 1"/>
    <w:uiPriority w:val="71"/>
    <w:semiHidden/>
    <w:unhideWhenUsed/>
    <w:rsid w:val="00B825F7"/>
    <w:rPr>
      <w:color w:val="000000"/>
      <w:sz w:val="22"/>
      <w:szCs w:val="22"/>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tcPr>
      <w:shd w:val="clear" w:color="auto" w:fill="EEF5FB"/>
    </w:tcPr>
  </w:style>
  <w:style w:type="table" w:styleId="ColorfulShading-Accent2">
    <w:name w:val="Colorful Shading Accent 2"/>
    <w:uiPriority w:val="71"/>
    <w:semiHidden/>
    <w:unhideWhenUsed/>
    <w:rsid w:val="00B825F7"/>
    <w:rPr>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0" w:type="dxa"/>
        <w:bottom w:w="0" w:type="dxa"/>
        <w:right w:w="0" w:type="dxa"/>
      </w:tblCellMar>
    </w:tblPr>
    <w:tcPr>
      <w:shd w:val="clear" w:color="auto" w:fill="FDF2EA"/>
    </w:tcPr>
  </w:style>
  <w:style w:type="table" w:styleId="ColorfulShading-Accent3">
    <w:name w:val="Colorful Shading Accent 3"/>
    <w:uiPriority w:val="71"/>
    <w:semiHidden/>
    <w:unhideWhenUsed/>
    <w:rsid w:val="00B825F7"/>
    <w:rPr>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0" w:type="dxa"/>
        <w:bottom w:w="0" w:type="dxa"/>
        <w:right w:w="0" w:type="dxa"/>
      </w:tblCellMar>
    </w:tblPr>
    <w:tcPr>
      <w:shd w:val="clear" w:color="auto" w:fill="F6F6F6"/>
    </w:tcPr>
  </w:style>
  <w:style w:type="table" w:styleId="ColorfulShading-Accent4">
    <w:name w:val="Colorful Shading Accent 4"/>
    <w:uiPriority w:val="71"/>
    <w:semiHidden/>
    <w:unhideWhenUsed/>
    <w:rsid w:val="00B825F7"/>
    <w:rPr>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0" w:type="dxa"/>
        <w:bottom w:w="0" w:type="dxa"/>
        <w:right w:w="0" w:type="dxa"/>
      </w:tblCellMar>
    </w:tblPr>
    <w:tcPr>
      <w:shd w:val="clear" w:color="auto" w:fill="FFF8E6"/>
    </w:tcPr>
  </w:style>
  <w:style w:type="table" w:styleId="ColorfulShading-Accent5">
    <w:name w:val="Colorful Shading Accent 5"/>
    <w:uiPriority w:val="71"/>
    <w:semiHidden/>
    <w:unhideWhenUsed/>
    <w:rsid w:val="00B825F7"/>
    <w:rPr>
      <w:color w:val="000000"/>
      <w:sz w:val="22"/>
      <w:szCs w:val="22"/>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0" w:type="dxa"/>
        <w:bottom w:w="0" w:type="dxa"/>
        <w:right w:w="0" w:type="dxa"/>
      </w:tblCellMar>
    </w:tblPr>
    <w:tcPr>
      <w:shd w:val="clear" w:color="auto" w:fill="ECF1F9"/>
    </w:tcPr>
  </w:style>
  <w:style w:type="table" w:styleId="ColorfulShading-Accent6">
    <w:name w:val="Colorful Shading Accent 6"/>
    <w:uiPriority w:val="71"/>
    <w:semiHidden/>
    <w:unhideWhenUsed/>
    <w:rsid w:val="00B825F7"/>
    <w:rPr>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0" w:type="dxa"/>
        <w:bottom w:w="0" w:type="dxa"/>
        <w:right w:w="0" w:type="dxa"/>
      </w:tblCellMar>
    </w:tblPr>
    <w:tcPr>
      <w:shd w:val="clear" w:color="auto" w:fill="F0F7EC"/>
    </w:tcPr>
  </w:style>
  <w:style w:type="character" w:styleId="CommentReference">
    <w:name w:val="annotation reference"/>
    <w:uiPriority w:val="99"/>
    <w:semiHidden/>
    <w:unhideWhenUsed/>
    <w:rsid w:val="00B825F7"/>
    <w:rPr>
      <w:sz w:val="16"/>
      <w:szCs w:val="16"/>
    </w:rPr>
  </w:style>
  <w:style w:type="paragraph" w:styleId="CommentText">
    <w:name w:val="annotation text"/>
    <w:link w:val="CommentTextChar"/>
    <w:uiPriority w:val="99"/>
    <w:semiHidden/>
    <w:unhideWhenUsed/>
    <w:rsid w:val="00B825F7"/>
    <w:rPr>
      <w:rFonts w:cs="Arial"/>
    </w:rPr>
  </w:style>
  <w:style w:type="character" w:customStyle="1" w:styleId="CommentTextChar">
    <w:name w:val="Comment Text Char"/>
    <w:link w:val="CommentText"/>
    <w:uiPriority w:val="99"/>
    <w:semiHidden/>
    <w:rsid w:val="00B825F7"/>
    <w:rPr>
      <w:rFonts w:ascii="Arial" w:hAnsi="Arial" w:cs="Arial"/>
      <w:sz w:val="20"/>
      <w:szCs w:val="20"/>
    </w:rPr>
  </w:style>
  <w:style w:type="paragraph" w:styleId="CommentSubject">
    <w:name w:val="annotation subject"/>
    <w:next w:val="CommentText"/>
    <w:link w:val="CommentSubjectChar"/>
    <w:uiPriority w:val="99"/>
    <w:semiHidden/>
    <w:unhideWhenUsed/>
    <w:rsid w:val="00B825F7"/>
    <w:rPr>
      <w:rFonts w:cs="Arial"/>
      <w:b/>
      <w:bCs/>
    </w:rPr>
  </w:style>
  <w:style w:type="character" w:customStyle="1" w:styleId="CommentSubjectChar">
    <w:name w:val="Comment Subject Char"/>
    <w:link w:val="CommentSubject"/>
    <w:uiPriority w:val="99"/>
    <w:semiHidden/>
    <w:rsid w:val="00B825F7"/>
    <w:rPr>
      <w:rFonts w:ascii="Arial" w:hAnsi="Arial" w:cs="Arial"/>
      <w:b/>
      <w:bCs/>
      <w:sz w:val="20"/>
      <w:szCs w:val="20"/>
    </w:rPr>
  </w:style>
  <w:style w:type="table" w:styleId="DarkList">
    <w:name w:val="Dark List"/>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000000"/>
    </w:tcPr>
  </w:style>
  <w:style w:type="table" w:styleId="DarkList-Accent1">
    <w:name w:val="Dark List Accent 1"/>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5B9BD5"/>
    </w:tcPr>
  </w:style>
  <w:style w:type="table" w:styleId="DarkList-Accent2">
    <w:name w:val="Dark List Accent 2"/>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ED7D31"/>
    </w:tcPr>
  </w:style>
  <w:style w:type="table" w:styleId="DarkList-Accent3">
    <w:name w:val="Dark List Accent 3"/>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A5A5A5"/>
    </w:tcPr>
  </w:style>
  <w:style w:type="table" w:styleId="DarkList-Accent4">
    <w:name w:val="Dark List Accent 4"/>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FFC000"/>
    </w:tcPr>
  </w:style>
  <w:style w:type="table" w:styleId="DarkList-Accent5">
    <w:name w:val="Dark List Accent 5"/>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4472C4"/>
    </w:tcPr>
  </w:style>
  <w:style w:type="table" w:styleId="DarkList-Accent6">
    <w:name w:val="Dark List Accent 6"/>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70AD47"/>
    </w:tcPr>
  </w:style>
  <w:style w:type="paragraph" w:styleId="Date">
    <w:name w:val="Date"/>
    <w:next w:val="Normal"/>
    <w:link w:val="DateChar"/>
    <w:uiPriority w:val="99"/>
    <w:semiHidden/>
    <w:unhideWhenUsed/>
    <w:rsid w:val="00B825F7"/>
    <w:rPr>
      <w:rFonts w:cs="Arial"/>
      <w:sz w:val="22"/>
      <w:szCs w:val="22"/>
    </w:rPr>
  </w:style>
  <w:style w:type="character" w:customStyle="1" w:styleId="DateChar">
    <w:name w:val="Date Char"/>
    <w:link w:val="Date"/>
    <w:uiPriority w:val="99"/>
    <w:semiHidden/>
    <w:rsid w:val="00B825F7"/>
    <w:rPr>
      <w:rFonts w:ascii="Arial" w:hAnsi="Arial" w:cs="Arial"/>
    </w:rPr>
  </w:style>
  <w:style w:type="paragraph" w:styleId="DocumentMap">
    <w:name w:val="Document Map"/>
    <w:link w:val="DocumentMapChar"/>
    <w:uiPriority w:val="99"/>
    <w:semiHidden/>
    <w:unhideWhenUsed/>
    <w:rsid w:val="00B825F7"/>
    <w:rPr>
      <w:rFonts w:cs="Arial"/>
      <w:sz w:val="16"/>
      <w:szCs w:val="16"/>
    </w:rPr>
  </w:style>
  <w:style w:type="character" w:customStyle="1" w:styleId="DocumentMapChar">
    <w:name w:val="Document Map Char"/>
    <w:link w:val="DocumentMap"/>
    <w:uiPriority w:val="99"/>
    <w:semiHidden/>
    <w:rsid w:val="00B825F7"/>
    <w:rPr>
      <w:rFonts w:ascii="Arial" w:hAnsi="Arial" w:cs="Arial"/>
      <w:sz w:val="16"/>
      <w:szCs w:val="16"/>
    </w:rPr>
  </w:style>
  <w:style w:type="paragraph" w:styleId="E-mailSignature">
    <w:name w:val="E-mail Signature"/>
    <w:link w:val="E-mailSignatureChar"/>
    <w:uiPriority w:val="99"/>
    <w:semiHidden/>
    <w:unhideWhenUsed/>
    <w:rsid w:val="00B825F7"/>
    <w:rPr>
      <w:rFonts w:cs="Arial"/>
      <w:sz w:val="22"/>
      <w:szCs w:val="22"/>
    </w:rPr>
  </w:style>
  <w:style w:type="character" w:customStyle="1" w:styleId="E-mailSignatureChar">
    <w:name w:val="E-mail Signature Char"/>
    <w:link w:val="E-mailSignature"/>
    <w:uiPriority w:val="99"/>
    <w:semiHidden/>
    <w:rsid w:val="00B825F7"/>
    <w:rPr>
      <w:rFonts w:ascii="Arial" w:hAnsi="Arial" w:cs="Arial"/>
    </w:rPr>
  </w:style>
  <w:style w:type="character" w:styleId="Emphasis">
    <w:name w:val="Emphasis"/>
    <w:uiPriority w:val="20"/>
    <w:qFormat/>
    <w:rsid w:val="00B825F7"/>
    <w:rPr>
      <w:i/>
      <w:iCs/>
    </w:rPr>
  </w:style>
  <w:style w:type="character" w:styleId="EndnoteReference">
    <w:name w:val="endnote reference"/>
    <w:uiPriority w:val="99"/>
    <w:semiHidden/>
    <w:unhideWhenUsed/>
    <w:rsid w:val="00B825F7"/>
    <w:rPr>
      <w:vertAlign w:val="superscript"/>
    </w:rPr>
  </w:style>
  <w:style w:type="paragraph" w:styleId="EndnoteText">
    <w:name w:val="endnote text"/>
    <w:link w:val="EndnoteTextChar"/>
    <w:uiPriority w:val="99"/>
    <w:semiHidden/>
    <w:unhideWhenUsed/>
    <w:rsid w:val="00B825F7"/>
    <w:rPr>
      <w:rFonts w:cs="Arial"/>
    </w:rPr>
  </w:style>
  <w:style w:type="character" w:customStyle="1" w:styleId="EndnoteTextChar">
    <w:name w:val="Endnote Text Char"/>
    <w:link w:val="EndnoteText"/>
    <w:uiPriority w:val="99"/>
    <w:semiHidden/>
    <w:rsid w:val="00B825F7"/>
    <w:rPr>
      <w:rFonts w:ascii="Arial" w:hAnsi="Arial" w:cs="Arial"/>
      <w:sz w:val="20"/>
      <w:szCs w:val="20"/>
    </w:rPr>
  </w:style>
  <w:style w:type="paragraph" w:styleId="EnvelopeAddress">
    <w:name w:val="envelope address"/>
    <w:uiPriority w:val="99"/>
    <w:semiHidden/>
    <w:unhideWhenUsed/>
    <w:rsid w:val="00B825F7"/>
    <w:pPr>
      <w:framePr w:w="7920" w:h="1980" w:hRule="exact" w:hSpace="180" w:wrap="auto" w:hAnchor="page" w:xAlign="center" w:yAlign="bottom"/>
      <w:ind w:left="2880"/>
    </w:pPr>
    <w:rPr>
      <w:rFonts w:eastAsia="Times New Roman" w:cs="Arial"/>
      <w:sz w:val="24"/>
      <w:szCs w:val="24"/>
    </w:rPr>
  </w:style>
  <w:style w:type="paragraph" w:styleId="EnvelopeReturn">
    <w:name w:val="envelope return"/>
    <w:uiPriority w:val="99"/>
    <w:semiHidden/>
    <w:unhideWhenUsed/>
    <w:rsid w:val="00B825F7"/>
    <w:rPr>
      <w:rFonts w:eastAsia="Times New Roman" w:cs="Arial"/>
    </w:rPr>
  </w:style>
  <w:style w:type="character" w:styleId="FollowedHyperlink">
    <w:name w:val="FollowedHyperlink"/>
    <w:uiPriority w:val="99"/>
    <w:semiHidden/>
    <w:unhideWhenUsed/>
    <w:rsid w:val="00B825F7"/>
    <w:rPr>
      <w:color w:val="954F72"/>
      <w:u w:val="single"/>
    </w:rPr>
  </w:style>
  <w:style w:type="paragraph" w:styleId="Footer">
    <w:name w:val="footer"/>
    <w:link w:val="FooterChar"/>
    <w:uiPriority w:val="99"/>
    <w:unhideWhenUsed/>
    <w:rsid w:val="00B825F7"/>
    <w:pPr>
      <w:tabs>
        <w:tab w:val="center" w:pos="4513"/>
        <w:tab w:val="right" w:pos="9026"/>
      </w:tabs>
    </w:pPr>
    <w:rPr>
      <w:rFonts w:cs="Arial"/>
      <w:sz w:val="22"/>
      <w:szCs w:val="22"/>
    </w:rPr>
  </w:style>
  <w:style w:type="character" w:customStyle="1" w:styleId="FooterChar">
    <w:name w:val="Footer Char"/>
    <w:link w:val="Footer"/>
    <w:uiPriority w:val="99"/>
    <w:rsid w:val="00B825F7"/>
    <w:rPr>
      <w:rFonts w:ascii="Arial" w:hAnsi="Arial" w:cs="Arial"/>
    </w:rPr>
  </w:style>
  <w:style w:type="character" w:styleId="FootnoteReference">
    <w:name w:val="footnote reference"/>
    <w:uiPriority w:val="99"/>
    <w:semiHidden/>
    <w:unhideWhenUsed/>
    <w:rsid w:val="00B825F7"/>
    <w:rPr>
      <w:vertAlign w:val="superscript"/>
    </w:rPr>
  </w:style>
  <w:style w:type="paragraph" w:styleId="FootnoteText">
    <w:name w:val="footnote text"/>
    <w:link w:val="FootnoteTextChar"/>
    <w:uiPriority w:val="99"/>
    <w:semiHidden/>
    <w:unhideWhenUsed/>
    <w:rsid w:val="00B825F7"/>
    <w:rPr>
      <w:rFonts w:cs="Arial"/>
    </w:rPr>
  </w:style>
  <w:style w:type="character" w:customStyle="1" w:styleId="FootnoteTextChar">
    <w:name w:val="Footnote Text Char"/>
    <w:link w:val="FootnoteText"/>
    <w:uiPriority w:val="99"/>
    <w:semiHidden/>
    <w:rsid w:val="00B825F7"/>
    <w:rPr>
      <w:rFonts w:ascii="Arial" w:hAnsi="Arial" w:cs="Arial"/>
      <w:sz w:val="20"/>
      <w:szCs w:val="20"/>
    </w:rPr>
  </w:style>
  <w:style w:type="table" w:styleId="GridTable1Light">
    <w:name w:val="Grid Table 1 Light"/>
    <w:uiPriority w:val="46"/>
    <w:rsid w:val="00B825F7"/>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0" w:type="dxa"/>
        <w:bottom w:w="0" w:type="dxa"/>
        <w:right w:w="0" w:type="dxa"/>
      </w:tblCellMar>
    </w:tblPr>
  </w:style>
  <w:style w:type="table" w:styleId="GridTable1Light-Accent1">
    <w:name w:val="Grid Table 1 Light Accent 1"/>
    <w:uiPriority w:val="46"/>
    <w:rsid w:val="00B825F7"/>
    <w:rPr>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0" w:type="dxa"/>
        <w:bottom w:w="0" w:type="dxa"/>
        <w:right w:w="0" w:type="dxa"/>
      </w:tblCellMar>
    </w:tblPr>
  </w:style>
  <w:style w:type="table" w:styleId="GridTable1Light-Accent2">
    <w:name w:val="Grid Table 1 Light Accent 2"/>
    <w:uiPriority w:val="46"/>
    <w:rsid w:val="00B825F7"/>
    <w:rPr>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0" w:type="dxa"/>
        <w:bottom w:w="0" w:type="dxa"/>
        <w:right w:w="0" w:type="dxa"/>
      </w:tblCellMar>
    </w:tblPr>
  </w:style>
  <w:style w:type="table" w:styleId="GridTable1Light-Accent3">
    <w:name w:val="Grid Table 1 Light Accent 3"/>
    <w:uiPriority w:val="46"/>
    <w:rsid w:val="00B825F7"/>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0" w:type="dxa"/>
        <w:bottom w:w="0" w:type="dxa"/>
        <w:right w:w="0" w:type="dxa"/>
      </w:tblCellMar>
    </w:tblPr>
  </w:style>
  <w:style w:type="table" w:styleId="GridTable1Light-Accent4">
    <w:name w:val="Grid Table 1 Light Accent 4"/>
    <w:uiPriority w:val="46"/>
    <w:rsid w:val="00B825F7"/>
    <w:rPr>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0" w:type="dxa"/>
        <w:bottom w:w="0" w:type="dxa"/>
        <w:right w:w="0" w:type="dxa"/>
      </w:tblCellMar>
    </w:tblPr>
  </w:style>
  <w:style w:type="table" w:styleId="GridTable1Light-Accent5">
    <w:name w:val="Grid Table 1 Light Accent 5"/>
    <w:uiPriority w:val="46"/>
    <w:rsid w:val="00B825F7"/>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0" w:type="dxa"/>
        <w:bottom w:w="0" w:type="dxa"/>
        <w:right w:w="0" w:type="dxa"/>
      </w:tblCellMar>
    </w:tblPr>
  </w:style>
  <w:style w:type="table" w:styleId="GridTable1Light-Accent6">
    <w:name w:val="Grid Table 1 Light Accent 6"/>
    <w:uiPriority w:val="46"/>
    <w:rsid w:val="00B825F7"/>
    <w:rPr>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0" w:type="dxa"/>
        <w:bottom w:w="0" w:type="dxa"/>
        <w:right w:w="0" w:type="dxa"/>
      </w:tblCellMar>
    </w:tblPr>
  </w:style>
  <w:style w:type="table" w:styleId="GridTable2">
    <w:name w:val="Grid Table 2"/>
    <w:uiPriority w:val="47"/>
    <w:rsid w:val="00B825F7"/>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0" w:type="dxa"/>
        <w:bottom w:w="0" w:type="dxa"/>
        <w:right w:w="0" w:type="dxa"/>
      </w:tblCellMar>
    </w:tblPr>
  </w:style>
  <w:style w:type="table" w:styleId="GridTable2-Accent1">
    <w:name w:val="Grid Table 2 Accent 1"/>
    <w:uiPriority w:val="47"/>
    <w:rsid w:val="00B825F7"/>
    <w:rPr>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styleId="GridTable2-Accent2">
    <w:name w:val="Grid Table 2 Accent 2"/>
    <w:uiPriority w:val="47"/>
    <w:rsid w:val="00B825F7"/>
    <w:rPr>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CellMar>
        <w:top w:w="0" w:type="dxa"/>
        <w:left w:w="0" w:type="dxa"/>
        <w:bottom w:w="0" w:type="dxa"/>
        <w:right w:w="0" w:type="dxa"/>
      </w:tblCellMar>
    </w:tblPr>
  </w:style>
  <w:style w:type="table" w:styleId="GridTable2-Accent3">
    <w:name w:val="Grid Table 2 Accent 3"/>
    <w:uiPriority w:val="47"/>
    <w:rsid w:val="00B825F7"/>
    <w:rPr>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styleId="GridTable2-Accent4">
    <w:name w:val="Grid Table 2 Accent 4"/>
    <w:uiPriority w:val="47"/>
    <w:rsid w:val="00B825F7"/>
    <w:rPr>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styleId="GridTable2-Accent5">
    <w:name w:val="Grid Table 2 Accent 5"/>
    <w:uiPriority w:val="47"/>
    <w:rsid w:val="00B825F7"/>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styleId="GridTable2-Accent6">
    <w:name w:val="Grid Table 2 Accent 6"/>
    <w:uiPriority w:val="47"/>
    <w:rsid w:val="00B825F7"/>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CellMar>
        <w:top w:w="0" w:type="dxa"/>
        <w:left w:w="0" w:type="dxa"/>
        <w:bottom w:w="0" w:type="dxa"/>
        <w:right w:w="0" w:type="dxa"/>
      </w:tblCellMar>
    </w:tblPr>
  </w:style>
  <w:style w:type="table" w:styleId="GridTable3">
    <w:name w:val="Grid Table 3"/>
    <w:uiPriority w:val="48"/>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3-Accent1">
    <w:name w:val="Grid Table 3 Accent 1"/>
    <w:uiPriority w:val="48"/>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3-Accent2">
    <w:name w:val="Grid Table 3 Accent 2"/>
    <w:uiPriority w:val="48"/>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3-Accent3">
    <w:name w:val="Grid Table 3 Accent 3"/>
    <w:uiPriority w:val="48"/>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3-Accent4">
    <w:name w:val="Grid Table 3 Accent 4"/>
    <w:uiPriority w:val="48"/>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3-Accent5">
    <w:name w:val="Grid Table 3 Accent 5"/>
    <w:uiPriority w:val="48"/>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3-Accent6">
    <w:name w:val="Grid Table 3 Accent 6"/>
    <w:uiPriority w:val="48"/>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4">
    <w:name w:val="Grid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4-Accent1">
    <w:name w:val="Grid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4-Accent2">
    <w:name w:val="Grid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4-Accent3">
    <w:name w:val="Grid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4-Accent4">
    <w:name w:val="Grid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4-Accent5">
    <w:name w:val="Grid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4-Accent6">
    <w:name w:val="Grid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5Dark">
    <w:name w:val="Grid Table 5 Dark"/>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style>
  <w:style w:type="table" w:styleId="GridTable5Dark-Accent1">
    <w:name w:val="Grid Table 5 Dark Accent 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EEAF6"/>
    </w:tcPr>
  </w:style>
  <w:style w:type="table" w:styleId="GridTable5Dark-Accent2">
    <w:name w:val="Grid Table 5 Dark Accent 2"/>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BE4D5"/>
    </w:tcPr>
  </w:style>
  <w:style w:type="table" w:styleId="GridTable5Dark-Accent3">
    <w:name w:val="Grid Table 5 Dark Accent 3"/>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style>
  <w:style w:type="table" w:styleId="GridTable5Dark-Accent4">
    <w:name w:val="Grid Table 5 Dark Accent 4"/>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FF2CC"/>
    </w:tcPr>
  </w:style>
  <w:style w:type="table" w:styleId="GridTable5Dark-Accent5">
    <w:name w:val="Grid Table 5 Dark Accent 5"/>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9E2F3"/>
    </w:tcPr>
  </w:style>
  <w:style w:type="table" w:styleId="GridTable5Dark-Accent6">
    <w:name w:val="Grid Table 5 Dark Accent 6"/>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2EFD9"/>
    </w:tcPr>
  </w:style>
  <w:style w:type="table" w:styleId="GridTable6Colorful">
    <w:name w:val="Grid Table 6 Colorful"/>
    <w:uiPriority w:val="51"/>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6Colorful-Accent1">
    <w:name w:val="Grid Table 6 Colorful Accent 1"/>
    <w:uiPriority w:val="51"/>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6Colorful-Accent2">
    <w:name w:val="Grid Table 6 Colorful Accent 2"/>
    <w:uiPriority w:val="51"/>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6Colorful-Accent3">
    <w:name w:val="Grid Table 6 Colorful Accent 3"/>
    <w:uiPriority w:val="51"/>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6Colorful-Accent4">
    <w:name w:val="Grid Table 6 Colorful Accent 4"/>
    <w:uiPriority w:val="51"/>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6Colorful-Accent5">
    <w:name w:val="Grid Table 6 Colorful Accent 5"/>
    <w:uiPriority w:val="51"/>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6Colorful-Accent6">
    <w:name w:val="Grid Table 6 Colorful Accent 6"/>
    <w:uiPriority w:val="51"/>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7Colorful">
    <w:name w:val="Grid Table 7 Colorful"/>
    <w:uiPriority w:val="52"/>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7Colorful-Accent1">
    <w:name w:val="Grid Table 7 Colorful Accent 1"/>
    <w:uiPriority w:val="52"/>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7Colorful-Accent2">
    <w:name w:val="Grid Table 7 Colorful Accent 2"/>
    <w:uiPriority w:val="52"/>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7Colorful-Accent3">
    <w:name w:val="Grid Table 7 Colorful Accent 3"/>
    <w:uiPriority w:val="52"/>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7Colorful-Accent4">
    <w:name w:val="Grid Table 7 Colorful Accent 4"/>
    <w:uiPriority w:val="52"/>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7Colorful-Accent5">
    <w:name w:val="Grid Table 7 Colorful Accent 5"/>
    <w:uiPriority w:val="52"/>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7Colorful-Accent6">
    <w:name w:val="Grid Table 7 Colorful Accent 6"/>
    <w:uiPriority w:val="52"/>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paragraph" w:styleId="Header">
    <w:name w:val="header"/>
    <w:link w:val="HeaderChar"/>
    <w:uiPriority w:val="99"/>
    <w:unhideWhenUsed/>
    <w:rsid w:val="00B825F7"/>
    <w:pPr>
      <w:tabs>
        <w:tab w:val="center" w:pos="4513"/>
        <w:tab w:val="right" w:pos="9026"/>
      </w:tabs>
    </w:pPr>
    <w:rPr>
      <w:rFonts w:cs="Arial"/>
      <w:sz w:val="22"/>
      <w:szCs w:val="22"/>
    </w:rPr>
  </w:style>
  <w:style w:type="character" w:customStyle="1" w:styleId="HeaderChar">
    <w:name w:val="Header Char"/>
    <w:link w:val="Header"/>
    <w:uiPriority w:val="99"/>
    <w:rsid w:val="00B825F7"/>
    <w:rPr>
      <w:rFonts w:ascii="Arial" w:hAnsi="Arial" w:cs="Arial"/>
    </w:rPr>
  </w:style>
  <w:style w:type="character" w:styleId="HTMLAcronym">
    <w:name w:val="HTML Acronym"/>
    <w:uiPriority w:val="99"/>
    <w:semiHidden/>
    <w:unhideWhenUsed/>
    <w:rsid w:val="00B825F7"/>
  </w:style>
  <w:style w:type="paragraph" w:styleId="HTMLAddress">
    <w:name w:val="HTML Address"/>
    <w:link w:val="HTMLAddressChar"/>
    <w:uiPriority w:val="99"/>
    <w:semiHidden/>
    <w:unhideWhenUsed/>
    <w:rsid w:val="00B825F7"/>
    <w:rPr>
      <w:rFonts w:cs="Arial"/>
      <w:i/>
      <w:iCs/>
      <w:sz w:val="22"/>
      <w:szCs w:val="22"/>
    </w:rPr>
  </w:style>
  <w:style w:type="character" w:customStyle="1" w:styleId="HTMLAddressChar">
    <w:name w:val="HTML Address Char"/>
    <w:link w:val="HTMLAddress"/>
    <w:uiPriority w:val="99"/>
    <w:semiHidden/>
    <w:rsid w:val="00B825F7"/>
    <w:rPr>
      <w:rFonts w:ascii="Arial" w:hAnsi="Arial" w:cs="Arial"/>
      <w:i/>
      <w:iCs/>
    </w:rPr>
  </w:style>
  <w:style w:type="character" w:styleId="HTMLCite">
    <w:name w:val="HTML Cite"/>
    <w:uiPriority w:val="99"/>
    <w:semiHidden/>
    <w:unhideWhenUsed/>
    <w:rsid w:val="00B825F7"/>
    <w:rPr>
      <w:i/>
      <w:iCs/>
    </w:rPr>
  </w:style>
  <w:style w:type="character" w:styleId="HTMLCode">
    <w:name w:val="HTML Code"/>
    <w:uiPriority w:val="99"/>
    <w:semiHidden/>
    <w:unhideWhenUsed/>
    <w:rsid w:val="00B825F7"/>
    <w:rPr>
      <w:sz w:val="20"/>
      <w:szCs w:val="20"/>
    </w:rPr>
  </w:style>
  <w:style w:type="character" w:styleId="HTMLDefinition">
    <w:name w:val="HTML Definition"/>
    <w:uiPriority w:val="99"/>
    <w:semiHidden/>
    <w:unhideWhenUsed/>
    <w:rsid w:val="00B825F7"/>
    <w:rPr>
      <w:i/>
      <w:iCs/>
    </w:rPr>
  </w:style>
  <w:style w:type="character" w:styleId="HTMLKeyboard">
    <w:name w:val="HTML Keyboard"/>
    <w:uiPriority w:val="99"/>
    <w:semiHidden/>
    <w:unhideWhenUsed/>
    <w:rsid w:val="00B825F7"/>
    <w:rPr>
      <w:sz w:val="20"/>
      <w:szCs w:val="20"/>
    </w:rPr>
  </w:style>
  <w:style w:type="paragraph" w:styleId="HTMLPreformatted">
    <w:name w:val="HTML Preformatted"/>
    <w:link w:val="HTMLPreformattedChar"/>
    <w:uiPriority w:val="99"/>
    <w:semiHidden/>
    <w:unhideWhenUsed/>
    <w:rsid w:val="00B825F7"/>
    <w:rPr>
      <w:rFonts w:cs="Arial"/>
    </w:rPr>
  </w:style>
  <w:style w:type="character" w:customStyle="1" w:styleId="HTMLPreformattedChar">
    <w:name w:val="HTML Preformatted Char"/>
    <w:link w:val="HTMLPreformatted"/>
    <w:uiPriority w:val="99"/>
    <w:semiHidden/>
    <w:rsid w:val="00B825F7"/>
    <w:rPr>
      <w:rFonts w:ascii="Arial" w:hAnsi="Arial" w:cs="Arial"/>
      <w:sz w:val="20"/>
      <w:szCs w:val="20"/>
    </w:rPr>
  </w:style>
  <w:style w:type="character" w:styleId="HTMLSample">
    <w:name w:val="HTML Sample"/>
    <w:uiPriority w:val="99"/>
    <w:semiHidden/>
    <w:unhideWhenUsed/>
    <w:rsid w:val="00B825F7"/>
  </w:style>
  <w:style w:type="character" w:styleId="HTMLTypewriter">
    <w:name w:val="HTML Typewriter"/>
    <w:uiPriority w:val="99"/>
    <w:semiHidden/>
    <w:unhideWhenUsed/>
    <w:rsid w:val="00B825F7"/>
    <w:rPr>
      <w:sz w:val="20"/>
      <w:szCs w:val="20"/>
    </w:rPr>
  </w:style>
  <w:style w:type="character" w:styleId="HTMLVariable">
    <w:name w:val="HTML Variable"/>
    <w:uiPriority w:val="99"/>
    <w:semiHidden/>
    <w:unhideWhenUsed/>
    <w:rsid w:val="00B825F7"/>
    <w:rPr>
      <w:i/>
      <w:iCs/>
    </w:rPr>
  </w:style>
  <w:style w:type="character" w:styleId="Hyperlink">
    <w:name w:val="Hyperlink"/>
    <w:uiPriority w:val="99"/>
    <w:unhideWhenUsed/>
    <w:rsid w:val="00B825F7"/>
    <w:rPr>
      <w:color w:val="0563C1"/>
      <w:u w:val="single"/>
    </w:rPr>
  </w:style>
  <w:style w:type="paragraph" w:styleId="Index1">
    <w:name w:val="index 1"/>
    <w:next w:val="Normal"/>
    <w:autoRedefine/>
    <w:uiPriority w:val="99"/>
    <w:semiHidden/>
    <w:unhideWhenUsed/>
    <w:rsid w:val="00B825F7"/>
    <w:pPr>
      <w:ind w:left="220" w:hanging="220"/>
    </w:pPr>
    <w:rPr>
      <w:rFonts w:cs="Arial"/>
      <w:sz w:val="22"/>
      <w:szCs w:val="22"/>
    </w:rPr>
  </w:style>
  <w:style w:type="paragraph" w:styleId="Index2">
    <w:name w:val="index 2"/>
    <w:next w:val="Normal"/>
    <w:autoRedefine/>
    <w:uiPriority w:val="99"/>
    <w:semiHidden/>
    <w:unhideWhenUsed/>
    <w:rsid w:val="00B825F7"/>
    <w:pPr>
      <w:ind w:left="440" w:hanging="220"/>
    </w:pPr>
    <w:rPr>
      <w:rFonts w:cs="Arial"/>
      <w:sz w:val="22"/>
      <w:szCs w:val="22"/>
    </w:rPr>
  </w:style>
  <w:style w:type="paragraph" w:styleId="Index3">
    <w:name w:val="index 3"/>
    <w:next w:val="Normal"/>
    <w:autoRedefine/>
    <w:uiPriority w:val="99"/>
    <w:semiHidden/>
    <w:unhideWhenUsed/>
    <w:rsid w:val="00B825F7"/>
    <w:pPr>
      <w:ind w:left="660" w:hanging="220"/>
    </w:pPr>
    <w:rPr>
      <w:rFonts w:cs="Arial"/>
      <w:sz w:val="22"/>
      <w:szCs w:val="22"/>
    </w:rPr>
  </w:style>
  <w:style w:type="paragraph" w:styleId="Index4">
    <w:name w:val="index 4"/>
    <w:next w:val="Normal"/>
    <w:autoRedefine/>
    <w:uiPriority w:val="99"/>
    <w:semiHidden/>
    <w:unhideWhenUsed/>
    <w:rsid w:val="00B825F7"/>
    <w:pPr>
      <w:ind w:left="880" w:hanging="220"/>
    </w:pPr>
    <w:rPr>
      <w:rFonts w:cs="Arial"/>
      <w:sz w:val="22"/>
      <w:szCs w:val="22"/>
    </w:rPr>
  </w:style>
  <w:style w:type="paragraph" w:styleId="Index5">
    <w:name w:val="index 5"/>
    <w:next w:val="Normal"/>
    <w:autoRedefine/>
    <w:uiPriority w:val="99"/>
    <w:semiHidden/>
    <w:unhideWhenUsed/>
    <w:rsid w:val="00B825F7"/>
    <w:pPr>
      <w:ind w:left="1100" w:hanging="220"/>
    </w:pPr>
    <w:rPr>
      <w:rFonts w:cs="Arial"/>
      <w:sz w:val="22"/>
      <w:szCs w:val="22"/>
    </w:rPr>
  </w:style>
  <w:style w:type="paragraph" w:styleId="Index6">
    <w:name w:val="index 6"/>
    <w:next w:val="Normal"/>
    <w:autoRedefine/>
    <w:uiPriority w:val="99"/>
    <w:semiHidden/>
    <w:unhideWhenUsed/>
    <w:rsid w:val="00B825F7"/>
    <w:pPr>
      <w:ind w:left="1320" w:hanging="220"/>
    </w:pPr>
    <w:rPr>
      <w:rFonts w:cs="Arial"/>
      <w:sz w:val="22"/>
      <w:szCs w:val="22"/>
    </w:rPr>
  </w:style>
  <w:style w:type="paragraph" w:styleId="Index7">
    <w:name w:val="index 7"/>
    <w:next w:val="Normal"/>
    <w:autoRedefine/>
    <w:uiPriority w:val="99"/>
    <w:semiHidden/>
    <w:unhideWhenUsed/>
    <w:rsid w:val="00B825F7"/>
    <w:pPr>
      <w:ind w:left="1540" w:hanging="220"/>
    </w:pPr>
    <w:rPr>
      <w:rFonts w:cs="Arial"/>
      <w:sz w:val="22"/>
      <w:szCs w:val="22"/>
    </w:rPr>
  </w:style>
  <w:style w:type="paragraph" w:styleId="Index8">
    <w:name w:val="index 8"/>
    <w:next w:val="Normal"/>
    <w:autoRedefine/>
    <w:uiPriority w:val="99"/>
    <w:semiHidden/>
    <w:unhideWhenUsed/>
    <w:rsid w:val="00B825F7"/>
    <w:pPr>
      <w:ind w:left="1760" w:hanging="220"/>
    </w:pPr>
    <w:rPr>
      <w:rFonts w:cs="Arial"/>
      <w:sz w:val="22"/>
      <w:szCs w:val="22"/>
    </w:rPr>
  </w:style>
  <w:style w:type="paragraph" w:styleId="Index9">
    <w:name w:val="index 9"/>
    <w:next w:val="Normal"/>
    <w:autoRedefine/>
    <w:uiPriority w:val="99"/>
    <w:semiHidden/>
    <w:unhideWhenUsed/>
    <w:rsid w:val="00B825F7"/>
    <w:pPr>
      <w:ind w:left="1980" w:hanging="220"/>
    </w:pPr>
    <w:rPr>
      <w:rFonts w:cs="Arial"/>
      <w:sz w:val="22"/>
      <w:szCs w:val="22"/>
    </w:rPr>
  </w:style>
  <w:style w:type="paragraph" w:styleId="IndexHeading">
    <w:name w:val="index heading"/>
    <w:next w:val="Index1"/>
    <w:uiPriority w:val="99"/>
    <w:semiHidden/>
    <w:unhideWhenUsed/>
    <w:rsid w:val="00B825F7"/>
    <w:rPr>
      <w:rFonts w:eastAsia="Times New Roman" w:cs="Arial"/>
      <w:b/>
      <w:bCs/>
      <w:sz w:val="22"/>
      <w:szCs w:val="22"/>
    </w:rPr>
  </w:style>
  <w:style w:type="character" w:styleId="IntenseEmphasis">
    <w:name w:val="Intense Emphasis"/>
    <w:uiPriority w:val="21"/>
    <w:qFormat/>
    <w:rsid w:val="00B825F7"/>
    <w:rPr>
      <w:i/>
      <w:iCs/>
      <w:color w:val="5B9BD5"/>
    </w:rPr>
  </w:style>
  <w:style w:type="paragraph" w:styleId="IntenseQuote">
    <w:name w:val="Intense Quote"/>
    <w:next w:val="Normal"/>
    <w:link w:val="IntenseQuoteChar"/>
    <w:uiPriority w:val="30"/>
    <w:qFormat/>
    <w:rsid w:val="00451CC4"/>
    <w:pPr>
      <w:pBdr>
        <w:top w:val="single" w:sz="4" w:space="10" w:color="5B9BD5"/>
        <w:bottom w:val="single" w:sz="4" w:space="10" w:color="5B9BD5"/>
      </w:pBdr>
      <w:spacing w:before="360" w:after="360"/>
      <w:ind w:left="864" w:right="864"/>
      <w:jc w:val="center"/>
    </w:pPr>
    <w:rPr>
      <w:rFonts w:cs="Arial"/>
      <w:i/>
      <w:iCs/>
      <w:color w:val="006DA5"/>
      <w:sz w:val="22"/>
      <w:szCs w:val="22"/>
    </w:rPr>
  </w:style>
  <w:style w:type="character" w:customStyle="1" w:styleId="IntenseQuoteChar">
    <w:name w:val="Intense Quote Char"/>
    <w:link w:val="IntenseQuote"/>
    <w:uiPriority w:val="30"/>
    <w:rsid w:val="00451CC4"/>
    <w:rPr>
      <w:rFonts w:ascii="Arial" w:hAnsi="Arial" w:cs="Arial"/>
      <w:i/>
      <w:iCs/>
      <w:color w:val="006DA5"/>
    </w:rPr>
  </w:style>
  <w:style w:type="character" w:styleId="IntenseReference">
    <w:name w:val="Intense Reference"/>
    <w:uiPriority w:val="32"/>
    <w:qFormat/>
    <w:rsid w:val="00B825F7"/>
    <w:rPr>
      <w:b/>
      <w:bCs/>
      <w:smallCaps/>
      <w:color w:val="5B9BD5"/>
      <w:spacing w:val="5"/>
    </w:rPr>
  </w:style>
  <w:style w:type="table" w:styleId="LightGrid">
    <w:name w:val="Light Grid"/>
    <w:uiPriority w:val="62"/>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styleId="LightGrid-Accent1">
    <w:name w:val="Light Grid Accent 1"/>
    <w:uiPriority w:val="62"/>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style>
  <w:style w:type="table" w:styleId="LightGrid-Accent2">
    <w:name w:val="Light Grid Accent 2"/>
    <w:uiPriority w:val="62"/>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style>
  <w:style w:type="table" w:styleId="LightGrid-Accent3">
    <w:name w:val="Light Grid Accent 3"/>
    <w:uiPriority w:val="62"/>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style>
  <w:style w:type="table" w:styleId="LightGrid-Accent4">
    <w:name w:val="Light Grid Accent 4"/>
    <w:uiPriority w:val="62"/>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style>
  <w:style w:type="table" w:styleId="LightGrid-Accent5">
    <w:name w:val="Light Grid Accent 5"/>
    <w:uiPriority w:val="62"/>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style>
  <w:style w:type="table" w:styleId="LightGrid-Accent6">
    <w:name w:val="Light Grid Accent 6"/>
    <w:uiPriority w:val="62"/>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style>
  <w:style w:type="table" w:styleId="LightList">
    <w:name w:val="Light List"/>
    <w:uiPriority w:val="61"/>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LightList-Accent1">
    <w:name w:val="Light List Accent 1"/>
    <w:uiPriority w:val="61"/>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LightList-Accent2">
    <w:name w:val="Light List Accent 2"/>
    <w:uiPriority w:val="61"/>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LightList-Accent3">
    <w:name w:val="Light List Accent 3"/>
    <w:uiPriority w:val="61"/>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LightList-Accent4">
    <w:name w:val="Light List Accent 4"/>
    <w:uiPriority w:val="61"/>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LightList-Accent5">
    <w:name w:val="Light List Accent 5"/>
    <w:uiPriority w:val="61"/>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LightList-Accent6">
    <w:name w:val="Light List Accent 6"/>
    <w:uiPriority w:val="61"/>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LightShading">
    <w:name w:val="Light Shading"/>
    <w:uiPriority w:val="60"/>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LightShading-Accent1">
    <w:name w:val="Light Shading Accent 1"/>
    <w:uiPriority w:val="60"/>
    <w:semiHidden/>
    <w:unhideWhenUsed/>
    <w:rsid w:val="00B825F7"/>
    <w:rPr>
      <w:color w:val="2E74B5"/>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LightShading-Accent2">
    <w:name w:val="Light Shading Accent 2"/>
    <w:uiPriority w:val="60"/>
    <w:semiHidden/>
    <w:unhideWhenUsed/>
    <w:rsid w:val="00B825F7"/>
    <w:rPr>
      <w:color w:val="C45911"/>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LightShading-Accent3">
    <w:name w:val="Light Shading Accent 3"/>
    <w:uiPriority w:val="60"/>
    <w:semiHidden/>
    <w:unhideWhenUsed/>
    <w:rsid w:val="00B825F7"/>
    <w:rPr>
      <w:color w:val="7B7B7B"/>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LightShading-Accent4">
    <w:name w:val="Light Shading Accent 4"/>
    <w:uiPriority w:val="60"/>
    <w:semiHidden/>
    <w:unhideWhenUsed/>
    <w:rsid w:val="00B825F7"/>
    <w:rPr>
      <w:color w:val="BF8F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LightShading-Accent5">
    <w:name w:val="Light Shading Accent 5"/>
    <w:uiPriority w:val="60"/>
    <w:semiHidden/>
    <w:unhideWhenUsed/>
    <w:rsid w:val="00B825F7"/>
    <w:rPr>
      <w:color w:val="2F5496"/>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LightShading-Accent6">
    <w:name w:val="Light Shading Accent 6"/>
    <w:uiPriority w:val="60"/>
    <w:semiHidden/>
    <w:unhideWhenUsed/>
    <w:rsid w:val="00B825F7"/>
    <w:rPr>
      <w:color w:val="538135"/>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character" w:styleId="LineNumber">
    <w:name w:val="line number"/>
    <w:uiPriority w:val="99"/>
    <w:semiHidden/>
    <w:unhideWhenUsed/>
    <w:rsid w:val="00B825F7"/>
  </w:style>
  <w:style w:type="paragraph" w:styleId="List">
    <w:name w:val="List"/>
    <w:uiPriority w:val="99"/>
    <w:semiHidden/>
    <w:unhideWhenUsed/>
    <w:rsid w:val="00B825F7"/>
    <w:pPr>
      <w:ind w:left="283" w:hanging="283"/>
      <w:contextualSpacing/>
    </w:pPr>
    <w:rPr>
      <w:rFonts w:cs="Arial"/>
      <w:sz w:val="22"/>
      <w:szCs w:val="22"/>
    </w:rPr>
  </w:style>
  <w:style w:type="paragraph" w:styleId="List2">
    <w:name w:val="List 2"/>
    <w:uiPriority w:val="99"/>
    <w:semiHidden/>
    <w:unhideWhenUsed/>
    <w:rsid w:val="00B825F7"/>
    <w:pPr>
      <w:ind w:left="566" w:hanging="283"/>
      <w:contextualSpacing/>
    </w:pPr>
    <w:rPr>
      <w:rFonts w:cs="Arial"/>
      <w:sz w:val="22"/>
      <w:szCs w:val="22"/>
    </w:rPr>
  </w:style>
  <w:style w:type="paragraph" w:styleId="List3">
    <w:name w:val="List 3"/>
    <w:uiPriority w:val="99"/>
    <w:semiHidden/>
    <w:unhideWhenUsed/>
    <w:rsid w:val="00B825F7"/>
    <w:pPr>
      <w:ind w:left="849" w:hanging="283"/>
      <w:contextualSpacing/>
    </w:pPr>
    <w:rPr>
      <w:rFonts w:cs="Arial"/>
      <w:sz w:val="22"/>
      <w:szCs w:val="22"/>
    </w:rPr>
  </w:style>
  <w:style w:type="paragraph" w:styleId="List4">
    <w:name w:val="List 4"/>
    <w:uiPriority w:val="99"/>
    <w:semiHidden/>
    <w:unhideWhenUsed/>
    <w:rsid w:val="00B825F7"/>
    <w:pPr>
      <w:ind w:left="1132" w:hanging="283"/>
      <w:contextualSpacing/>
    </w:pPr>
    <w:rPr>
      <w:rFonts w:cs="Arial"/>
      <w:sz w:val="22"/>
      <w:szCs w:val="22"/>
    </w:rPr>
  </w:style>
  <w:style w:type="paragraph" w:styleId="List5">
    <w:name w:val="List 5"/>
    <w:uiPriority w:val="99"/>
    <w:semiHidden/>
    <w:unhideWhenUsed/>
    <w:rsid w:val="00B825F7"/>
    <w:pPr>
      <w:ind w:left="1415" w:hanging="283"/>
      <w:contextualSpacing/>
    </w:pPr>
    <w:rPr>
      <w:rFonts w:cs="Arial"/>
      <w:sz w:val="22"/>
      <w:szCs w:val="22"/>
    </w:rPr>
  </w:style>
  <w:style w:type="paragraph" w:styleId="ListBullet">
    <w:name w:val="List Bullet"/>
    <w:uiPriority w:val="99"/>
    <w:unhideWhenUsed/>
    <w:rsid w:val="00B825F7"/>
    <w:pPr>
      <w:numPr>
        <w:numId w:val="4"/>
      </w:numPr>
      <w:contextualSpacing/>
    </w:pPr>
    <w:rPr>
      <w:rFonts w:cs="Arial"/>
      <w:sz w:val="22"/>
      <w:szCs w:val="22"/>
    </w:rPr>
  </w:style>
  <w:style w:type="paragraph" w:styleId="ListBullet2">
    <w:name w:val="List Bullet 2"/>
    <w:uiPriority w:val="99"/>
    <w:semiHidden/>
    <w:unhideWhenUsed/>
    <w:rsid w:val="00B825F7"/>
    <w:pPr>
      <w:numPr>
        <w:numId w:val="5"/>
      </w:numPr>
      <w:contextualSpacing/>
    </w:pPr>
    <w:rPr>
      <w:rFonts w:cs="Arial"/>
      <w:sz w:val="22"/>
      <w:szCs w:val="22"/>
    </w:rPr>
  </w:style>
  <w:style w:type="paragraph" w:styleId="ListBullet3">
    <w:name w:val="List Bullet 3"/>
    <w:uiPriority w:val="99"/>
    <w:semiHidden/>
    <w:unhideWhenUsed/>
    <w:rsid w:val="00B825F7"/>
    <w:pPr>
      <w:numPr>
        <w:numId w:val="6"/>
      </w:numPr>
      <w:contextualSpacing/>
    </w:pPr>
    <w:rPr>
      <w:rFonts w:cs="Arial"/>
      <w:sz w:val="22"/>
      <w:szCs w:val="22"/>
    </w:rPr>
  </w:style>
  <w:style w:type="paragraph" w:styleId="ListBullet4">
    <w:name w:val="List Bullet 4"/>
    <w:uiPriority w:val="99"/>
    <w:semiHidden/>
    <w:unhideWhenUsed/>
    <w:rsid w:val="00B825F7"/>
    <w:pPr>
      <w:numPr>
        <w:numId w:val="7"/>
      </w:numPr>
      <w:contextualSpacing/>
    </w:pPr>
    <w:rPr>
      <w:rFonts w:cs="Arial"/>
      <w:sz w:val="22"/>
      <w:szCs w:val="22"/>
    </w:rPr>
  </w:style>
  <w:style w:type="paragraph" w:styleId="ListBullet5">
    <w:name w:val="List Bullet 5"/>
    <w:uiPriority w:val="99"/>
    <w:semiHidden/>
    <w:unhideWhenUsed/>
    <w:rsid w:val="00B825F7"/>
    <w:pPr>
      <w:numPr>
        <w:numId w:val="8"/>
      </w:numPr>
      <w:contextualSpacing/>
    </w:pPr>
    <w:rPr>
      <w:rFonts w:cs="Arial"/>
      <w:sz w:val="22"/>
      <w:szCs w:val="22"/>
    </w:rPr>
  </w:style>
  <w:style w:type="paragraph" w:styleId="ListContinue">
    <w:name w:val="List Continue"/>
    <w:uiPriority w:val="99"/>
    <w:semiHidden/>
    <w:unhideWhenUsed/>
    <w:rsid w:val="00B825F7"/>
    <w:pPr>
      <w:spacing w:after="120"/>
      <w:ind w:left="283"/>
      <w:contextualSpacing/>
    </w:pPr>
    <w:rPr>
      <w:rFonts w:cs="Arial"/>
      <w:sz w:val="22"/>
      <w:szCs w:val="22"/>
    </w:rPr>
  </w:style>
  <w:style w:type="paragraph" w:styleId="ListContinue2">
    <w:name w:val="List Continue 2"/>
    <w:uiPriority w:val="99"/>
    <w:semiHidden/>
    <w:unhideWhenUsed/>
    <w:rsid w:val="00B825F7"/>
    <w:pPr>
      <w:spacing w:after="120"/>
      <w:ind w:left="566"/>
      <w:contextualSpacing/>
    </w:pPr>
    <w:rPr>
      <w:rFonts w:cs="Arial"/>
      <w:sz w:val="22"/>
      <w:szCs w:val="22"/>
    </w:rPr>
  </w:style>
  <w:style w:type="paragraph" w:styleId="ListContinue3">
    <w:name w:val="List Continue 3"/>
    <w:uiPriority w:val="99"/>
    <w:semiHidden/>
    <w:unhideWhenUsed/>
    <w:rsid w:val="00B825F7"/>
    <w:pPr>
      <w:spacing w:after="120"/>
      <w:ind w:left="849"/>
      <w:contextualSpacing/>
    </w:pPr>
    <w:rPr>
      <w:rFonts w:cs="Arial"/>
      <w:sz w:val="22"/>
      <w:szCs w:val="22"/>
    </w:rPr>
  </w:style>
  <w:style w:type="paragraph" w:styleId="ListContinue4">
    <w:name w:val="List Continue 4"/>
    <w:uiPriority w:val="99"/>
    <w:semiHidden/>
    <w:unhideWhenUsed/>
    <w:rsid w:val="00B825F7"/>
    <w:pPr>
      <w:spacing w:after="120"/>
      <w:ind w:left="1132"/>
      <w:contextualSpacing/>
    </w:pPr>
    <w:rPr>
      <w:rFonts w:cs="Arial"/>
      <w:sz w:val="22"/>
      <w:szCs w:val="22"/>
    </w:rPr>
  </w:style>
  <w:style w:type="paragraph" w:styleId="ListContinue5">
    <w:name w:val="List Continue 5"/>
    <w:uiPriority w:val="99"/>
    <w:semiHidden/>
    <w:unhideWhenUsed/>
    <w:rsid w:val="00B825F7"/>
    <w:pPr>
      <w:spacing w:after="120"/>
      <w:ind w:left="1415"/>
      <w:contextualSpacing/>
    </w:pPr>
    <w:rPr>
      <w:rFonts w:cs="Arial"/>
      <w:sz w:val="22"/>
      <w:szCs w:val="22"/>
    </w:rPr>
  </w:style>
  <w:style w:type="paragraph" w:styleId="ListNumber">
    <w:name w:val="List Number"/>
    <w:uiPriority w:val="99"/>
    <w:semiHidden/>
    <w:unhideWhenUsed/>
    <w:rsid w:val="00B825F7"/>
    <w:pPr>
      <w:numPr>
        <w:numId w:val="9"/>
      </w:numPr>
      <w:contextualSpacing/>
    </w:pPr>
    <w:rPr>
      <w:rFonts w:cs="Arial"/>
      <w:sz w:val="22"/>
      <w:szCs w:val="22"/>
    </w:rPr>
  </w:style>
  <w:style w:type="paragraph" w:styleId="ListNumber2">
    <w:name w:val="List Number 2"/>
    <w:uiPriority w:val="99"/>
    <w:semiHidden/>
    <w:unhideWhenUsed/>
    <w:rsid w:val="00B825F7"/>
    <w:pPr>
      <w:numPr>
        <w:numId w:val="10"/>
      </w:numPr>
      <w:contextualSpacing/>
    </w:pPr>
    <w:rPr>
      <w:rFonts w:cs="Arial"/>
      <w:sz w:val="22"/>
      <w:szCs w:val="22"/>
    </w:rPr>
  </w:style>
  <w:style w:type="paragraph" w:styleId="ListNumber3">
    <w:name w:val="List Number 3"/>
    <w:uiPriority w:val="99"/>
    <w:semiHidden/>
    <w:unhideWhenUsed/>
    <w:rsid w:val="00B825F7"/>
    <w:pPr>
      <w:numPr>
        <w:numId w:val="11"/>
      </w:numPr>
      <w:contextualSpacing/>
    </w:pPr>
    <w:rPr>
      <w:rFonts w:cs="Arial"/>
      <w:sz w:val="22"/>
      <w:szCs w:val="22"/>
    </w:rPr>
  </w:style>
  <w:style w:type="paragraph" w:styleId="ListNumber4">
    <w:name w:val="List Number 4"/>
    <w:uiPriority w:val="99"/>
    <w:semiHidden/>
    <w:unhideWhenUsed/>
    <w:rsid w:val="00B825F7"/>
    <w:pPr>
      <w:numPr>
        <w:numId w:val="12"/>
      </w:numPr>
      <w:contextualSpacing/>
    </w:pPr>
    <w:rPr>
      <w:rFonts w:cs="Arial"/>
      <w:sz w:val="22"/>
      <w:szCs w:val="22"/>
    </w:rPr>
  </w:style>
  <w:style w:type="paragraph" w:styleId="ListNumber5">
    <w:name w:val="List Number 5"/>
    <w:uiPriority w:val="99"/>
    <w:semiHidden/>
    <w:unhideWhenUsed/>
    <w:rsid w:val="00B825F7"/>
    <w:pPr>
      <w:numPr>
        <w:numId w:val="13"/>
      </w:numPr>
      <w:contextualSpacing/>
    </w:pPr>
    <w:rPr>
      <w:rFonts w:cs="Arial"/>
      <w:sz w:val="22"/>
      <w:szCs w:val="22"/>
    </w:rPr>
  </w:style>
  <w:style w:type="paragraph" w:styleId="ListParagraph">
    <w:name w:val="List Paragraph"/>
    <w:uiPriority w:val="34"/>
    <w:qFormat/>
    <w:rsid w:val="00451CC4"/>
    <w:pPr>
      <w:ind w:left="720"/>
    </w:pPr>
    <w:rPr>
      <w:rFonts w:cs="Arial"/>
      <w:sz w:val="22"/>
      <w:szCs w:val="22"/>
    </w:rPr>
  </w:style>
  <w:style w:type="table" w:styleId="ListTable1Light">
    <w:name w:val="List Table 1 Light"/>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1">
    <w:name w:val="List Table 1 Light Accent 1"/>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2">
    <w:name w:val="List Table 1 Light Accent 2"/>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3">
    <w:name w:val="List Table 1 Light Accent 3"/>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4">
    <w:name w:val="List Table 1 Light Accent 4"/>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5">
    <w:name w:val="List Table 1 Light Accent 5"/>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6">
    <w:name w:val="List Table 1 Light Accent 6"/>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2">
    <w:name w:val="List Table 2"/>
    <w:uiPriority w:val="47"/>
    <w:rsid w:val="00B825F7"/>
    <w:rPr>
      <w:sz w:val="22"/>
      <w:szCs w:val="22"/>
    </w:rPr>
    <w:tblPr>
      <w:tblStyleRowBandSize w:val="1"/>
      <w:tblStyleColBandSize w:val="1"/>
      <w:tblBorders>
        <w:top w:val="single" w:sz="4" w:space="0" w:color="666666"/>
        <w:bottom w:val="single" w:sz="4" w:space="0" w:color="666666"/>
        <w:insideH w:val="single" w:sz="4" w:space="0" w:color="666666"/>
      </w:tblBorders>
      <w:tblCellMar>
        <w:top w:w="0" w:type="dxa"/>
        <w:left w:w="0" w:type="dxa"/>
        <w:bottom w:w="0" w:type="dxa"/>
        <w:right w:w="0" w:type="dxa"/>
      </w:tblCellMar>
    </w:tblPr>
  </w:style>
  <w:style w:type="table" w:styleId="ListTable2-Accent1">
    <w:name w:val="List Table 2 Accent 1"/>
    <w:uiPriority w:val="47"/>
    <w:rsid w:val="00B825F7"/>
    <w:rPr>
      <w:sz w:val="22"/>
      <w:szCs w:val="22"/>
    </w:rPr>
    <w:tblPr>
      <w:tblStyleRowBandSize w:val="1"/>
      <w:tblStyleColBandSize w:val="1"/>
      <w:tblBorders>
        <w:top w:val="single" w:sz="4" w:space="0" w:color="9CC2E5"/>
        <w:bottom w:val="single" w:sz="4" w:space="0" w:color="9CC2E5"/>
        <w:insideH w:val="single" w:sz="4" w:space="0" w:color="9CC2E5"/>
      </w:tblBorders>
      <w:tblCellMar>
        <w:top w:w="0" w:type="dxa"/>
        <w:left w:w="0" w:type="dxa"/>
        <w:bottom w:w="0" w:type="dxa"/>
        <w:right w:w="0" w:type="dxa"/>
      </w:tblCellMar>
    </w:tblPr>
  </w:style>
  <w:style w:type="table" w:styleId="ListTable2-Accent2">
    <w:name w:val="List Table 2 Accent 2"/>
    <w:uiPriority w:val="47"/>
    <w:rsid w:val="00B825F7"/>
    <w:rPr>
      <w:sz w:val="22"/>
      <w:szCs w:val="22"/>
    </w:rPr>
    <w:tblPr>
      <w:tblStyleRowBandSize w:val="1"/>
      <w:tblStyleColBandSize w:val="1"/>
      <w:tblBorders>
        <w:top w:val="single" w:sz="4" w:space="0" w:color="F4B083"/>
        <w:bottom w:val="single" w:sz="4" w:space="0" w:color="F4B083"/>
        <w:insideH w:val="single" w:sz="4" w:space="0" w:color="F4B083"/>
      </w:tblBorders>
      <w:tblCellMar>
        <w:top w:w="0" w:type="dxa"/>
        <w:left w:w="0" w:type="dxa"/>
        <w:bottom w:w="0" w:type="dxa"/>
        <w:right w:w="0" w:type="dxa"/>
      </w:tblCellMar>
    </w:tblPr>
  </w:style>
  <w:style w:type="table" w:styleId="ListTable2-Accent3">
    <w:name w:val="List Table 2 Accent 3"/>
    <w:uiPriority w:val="47"/>
    <w:rsid w:val="00B825F7"/>
    <w:rPr>
      <w:sz w:val="22"/>
      <w:szCs w:val="22"/>
    </w:rPr>
    <w:tblPr>
      <w:tblStyleRowBandSize w:val="1"/>
      <w:tblStyleColBandSize w:val="1"/>
      <w:tblBorders>
        <w:top w:val="single" w:sz="4" w:space="0" w:color="C9C9C9"/>
        <w:bottom w:val="single" w:sz="4" w:space="0" w:color="C9C9C9"/>
        <w:insideH w:val="single" w:sz="4" w:space="0" w:color="C9C9C9"/>
      </w:tblBorders>
      <w:tblCellMar>
        <w:top w:w="0" w:type="dxa"/>
        <w:left w:w="0" w:type="dxa"/>
        <w:bottom w:w="0" w:type="dxa"/>
        <w:right w:w="0" w:type="dxa"/>
      </w:tblCellMar>
    </w:tblPr>
  </w:style>
  <w:style w:type="table" w:styleId="ListTable2-Accent4">
    <w:name w:val="List Table 2 Accent 4"/>
    <w:uiPriority w:val="47"/>
    <w:rsid w:val="00B825F7"/>
    <w:rPr>
      <w:sz w:val="22"/>
      <w:szCs w:val="22"/>
    </w:rPr>
    <w:tblPr>
      <w:tblStyleRowBandSize w:val="1"/>
      <w:tblStyleColBandSize w:val="1"/>
      <w:tblBorders>
        <w:top w:val="single" w:sz="4" w:space="0" w:color="FFD966"/>
        <w:bottom w:val="single" w:sz="4" w:space="0" w:color="FFD966"/>
        <w:insideH w:val="single" w:sz="4" w:space="0" w:color="FFD966"/>
      </w:tblBorders>
      <w:tblCellMar>
        <w:top w:w="0" w:type="dxa"/>
        <w:left w:w="0" w:type="dxa"/>
        <w:bottom w:w="0" w:type="dxa"/>
        <w:right w:w="0" w:type="dxa"/>
      </w:tblCellMar>
    </w:tblPr>
  </w:style>
  <w:style w:type="table" w:styleId="ListTable2-Accent5">
    <w:name w:val="List Table 2 Accent 5"/>
    <w:uiPriority w:val="47"/>
    <w:rsid w:val="00B825F7"/>
    <w:rPr>
      <w:sz w:val="22"/>
      <w:szCs w:val="22"/>
    </w:rPr>
    <w:tblPr>
      <w:tblStyleRowBandSize w:val="1"/>
      <w:tblStyleColBandSize w:val="1"/>
      <w:tblBorders>
        <w:top w:val="single" w:sz="4" w:space="0" w:color="8EAADB"/>
        <w:bottom w:val="single" w:sz="4" w:space="0" w:color="8EAADB"/>
        <w:insideH w:val="single" w:sz="4" w:space="0" w:color="8EAADB"/>
      </w:tblBorders>
      <w:tblCellMar>
        <w:top w:w="0" w:type="dxa"/>
        <w:left w:w="0" w:type="dxa"/>
        <w:bottom w:w="0" w:type="dxa"/>
        <w:right w:w="0" w:type="dxa"/>
      </w:tblCellMar>
    </w:tblPr>
  </w:style>
  <w:style w:type="table" w:styleId="ListTable2-Accent6">
    <w:name w:val="List Table 2 Accent 6"/>
    <w:uiPriority w:val="47"/>
    <w:rsid w:val="00B825F7"/>
    <w:rPr>
      <w:sz w:val="22"/>
      <w:szCs w:val="22"/>
    </w:rPr>
    <w:tblPr>
      <w:tblStyleRowBandSize w:val="1"/>
      <w:tblStyleColBandSize w:val="1"/>
      <w:tblBorders>
        <w:top w:val="single" w:sz="4" w:space="0" w:color="A8D08D"/>
        <w:bottom w:val="single" w:sz="4" w:space="0" w:color="A8D08D"/>
        <w:insideH w:val="single" w:sz="4" w:space="0" w:color="A8D08D"/>
      </w:tblBorders>
      <w:tblCellMar>
        <w:top w:w="0" w:type="dxa"/>
        <w:left w:w="0" w:type="dxa"/>
        <w:bottom w:w="0" w:type="dxa"/>
        <w:right w:w="0" w:type="dxa"/>
      </w:tblCellMar>
    </w:tblPr>
  </w:style>
  <w:style w:type="table" w:styleId="ListTable3">
    <w:name w:val="List Table 3"/>
    <w:uiPriority w:val="48"/>
    <w:rsid w:val="00B825F7"/>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48"/>
    <w:rsid w:val="00B825F7"/>
    <w:rPr>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style>
  <w:style w:type="table" w:styleId="ListTable3-Accent2">
    <w:name w:val="List Table 3 Accent 2"/>
    <w:uiPriority w:val="48"/>
    <w:rsid w:val="00B825F7"/>
    <w:rPr>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0" w:type="dxa"/>
        <w:bottom w:w="0" w:type="dxa"/>
        <w:right w:w="0" w:type="dxa"/>
      </w:tblCellMar>
    </w:tblPr>
  </w:style>
  <w:style w:type="table" w:styleId="ListTable3-Accent3">
    <w:name w:val="List Table 3 Accent 3"/>
    <w:uiPriority w:val="48"/>
    <w:rsid w:val="00B825F7"/>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0" w:type="dxa"/>
        <w:bottom w:w="0" w:type="dxa"/>
        <w:right w:w="0" w:type="dxa"/>
      </w:tblCellMar>
    </w:tblPr>
  </w:style>
  <w:style w:type="table" w:styleId="ListTable3-Accent4">
    <w:name w:val="List Table 3 Accent 4"/>
    <w:uiPriority w:val="48"/>
    <w:rsid w:val="00B825F7"/>
    <w:rPr>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CellMar>
        <w:top w:w="0" w:type="dxa"/>
        <w:left w:w="0" w:type="dxa"/>
        <w:bottom w:w="0" w:type="dxa"/>
        <w:right w:w="0" w:type="dxa"/>
      </w:tblCellMar>
    </w:tblPr>
  </w:style>
  <w:style w:type="table" w:styleId="ListTable3-Accent5">
    <w:name w:val="List Table 3 Accent 5"/>
    <w:uiPriority w:val="48"/>
    <w:rsid w:val="00B825F7"/>
    <w:rPr>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style>
  <w:style w:type="table" w:styleId="ListTable3-Accent6">
    <w:name w:val="List Table 3 Accent 6"/>
    <w:uiPriority w:val="48"/>
    <w:rsid w:val="00B825F7"/>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CellMar>
        <w:top w:w="0" w:type="dxa"/>
        <w:left w:w="0" w:type="dxa"/>
        <w:bottom w:w="0" w:type="dxa"/>
        <w:right w:w="0" w:type="dxa"/>
      </w:tblCellMar>
    </w:tblPr>
  </w:style>
  <w:style w:type="table" w:styleId="ListTable4">
    <w:name w:val="List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0" w:type="dxa"/>
        <w:bottom w:w="0" w:type="dxa"/>
        <w:right w:w="0" w:type="dxa"/>
      </w:tblCellMar>
    </w:tblPr>
  </w:style>
  <w:style w:type="table" w:styleId="ListTable4-Accent1">
    <w:name w:val="List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0" w:type="dxa"/>
        <w:bottom w:w="0" w:type="dxa"/>
        <w:right w:w="0" w:type="dxa"/>
      </w:tblCellMar>
    </w:tblPr>
  </w:style>
  <w:style w:type="table" w:styleId="ListTable4-Accent2">
    <w:name w:val="List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0" w:type="dxa"/>
        <w:bottom w:w="0" w:type="dxa"/>
        <w:right w:w="0" w:type="dxa"/>
      </w:tblCellMar>
    </w:tblPr>
  </w:style>
  <w:style w:type="table" w:styleId="ListTable4-Accent3">
    <w:name w:val="List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0" w:type="dxa"/>
        <w:bottom w:w="0" w:type="dxa"/>
        <w:right w:w="0" w:type="dxa"/>
      </w:tblCellMar>
    </w:tblPr>
  </w:style>
  <w:style w:type="table" w:styleId="ListTable4-Accent4">
    <w:name w:val="List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0" w:type="dxa"/>
        <w:bottom w:w="0" w:type="dxa"/>
        <w:right w:w="0" w:type="dxa"/>
      </w:tblCellMar>
    </w:tblPr>
  </w:style>
  <w:style w:type="table" w:styleId="ListTable4-Accent5">
    <w:name w:val="List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0" w:type="dxa"/>
        <w:bottom w:w="0" w:type="dxa"/>
        <w:right w:w="0" w:type="dxa"/>
      </w:tblCellMar>
    </w:tblPr>
  </w:style>
  <w:style w:type="table" w:styleId="ListTable4-Accent6">
    <w:name w:val="List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0" w:type="dxa"/>
        <w:bottom w:w="0" w:type="dxa"/>
        <w:right w:w="0" w:type="dxa"/>
      </w:tblCellMar>
    </w:tblPr>
  </w:style>
  <w:style w:type="table" w:styleId="ListTable5Dark">
    <w:name w:val="List Table 5 Dark"/>
    <w:uiPriority w:val="50"/>
    <w:rsid w:val="00B825F7"/>
    <w:rPr>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0" w:type="dxa"/>
        <w:bottom w:w="0" w:type="dxa"/>
        <w:right w:w="0" w:type="dxa"/>
      </w:tblCellMar>
    </w:tblPr>
    <w:tcPr>
      <w:shd w:val="clear" w:color="auto" w:fill="000000"/>
    </w:tcPr>
  </w:style>
  <w:style w:type="table" w:styleId="ListTable5Dark-Accent1">
    <w:name w:val="List Table 5 Dark Accent 1"/>
    <w:uiPriority w:val="50"/>
    <w:rsid w:val="00B825F7"/>
    <w:rPr>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CellMar>
        <w:top w:w="0" w:type="dxa"/>
        <w:left w:w="0" w:type="dxa"/>
        <w:bottom w:w="0" w:type="dxa"/>
        <w:right w:w="0" w:type="dxa"/>
      </w:tblCellMar>
    </w:tblPr>
    <w:tcPr>
      <w:shd w:val="clear" w:color="auto" w:fill="5B9BD5"/>
    </w:tcPr>
  </w:style>
  <w:style w:type="table" w:styleId="ListTable5Dark-Accent2">
    <w:name w:val="List Table 5 Dark Accent 2"/>
    <w:uiPriority w:val="50"/>
    <w:rsid w:val="00B825F7"/>
    <w:rPr>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0" w:type="dxa"/>
        <w:bottom w:w="0" w:type="dxa"/>
        <w:right w:w="0" w:type="dxa"/>
      </w:tblCellMar>
    </w:tblPr>
    <w:tcPr>
      <w:shd w:val="clear" w:color="auto" w:fill="ED7D31"/>
    </w:tcPr>
  </w:style>
  <w:style w:type="table" w:styleId="ListTable5Dark-Accent3">
    <w:name w:val="List Table 5 Dark Accent 3"/>
    <w:uiPriority w:val="50"/>
    <w:rsid w:val="00B825F7"/>
    <w:rPr>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CellMar>
        <w:top w:w="0" w:type="dxa"/>
        <w:left w:w="0" w:type="dxa"/>
        <w:bottom w:w="0" w:type="dxa"/>
        <w:right w:w="0" w:type="dxa"/>
      </w:tblCellMar>
    </w:tblPr>
    <w:tcPr>
      <w:shd w:val="clear" w:color="auto" w:fill="A5A5A5"/>
    </w:tcPr>
  </w:style>
  <w:style w:type="table" w:styleId="ListTable5Dark-Accent4">
    <w:name w:val="List Table 5 Dark Accent 4"/>
    <w:uiPriority w:val="50"/>
    <w:rsid w:val="00B825F7"/>
    <w:rPr>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CellMar>
        <w:top w:w="0" w:type="dxa"/>
        <w:left w:w="0" w:type="dxa"/>
        <w:bottom w:w="0" w:type="dxa"/>
        <w:right w:w="0" w:type="dxa"/>
      </w:tblCellMar>
    </w:tblPr>
    <w:tcPr>
      <w:shd w:val="clear" w:color="auto" w:fill="FFC000"/>
    </w:tcPr>
  </w:style>
  <w:style w:type="table" w:styleId="ListTable5Dark-Accent5">
    <w:name w:val="List Table 5 Dark Accent 5"/>
    <w:uiPriority w:val="50"/>
    <w:rsid w:val="00B825F7"/>
    <w:rPr>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0" w:type="dxa"/>
        <w:bottom w:w="0" w:type="dxa"/>
        <w:right w:w="0" w:type="dxa"/>
      </w:tblCellMar>
    </w:tblPr>
    <w:tcPr>
      <w:shd w:val="clear" w:color="auto" w:fill="4472C4"/>
    </w:tcPr>
  </w:style>
  <w:style w:type="table" w:styleId="ListTable5Dark-Accent6">
    <w:name w:val="List Table 5 Dark Accent 6"/>
    <w:uiPriority w:val="50"/>
    <w:rsid w:val="00B825F7"/>
    <w:rPr>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CellMar>
        <w:top w:w="0" w:type="dxa"/>
        <w:left w:w="0" w:type="dxa"/>
        <w:bottom w:w="0" w:type="dxa"/>
        <w:right w:w="0" w:type="dxa"/>
      </w:tblCellMar>
    </w:tblPr>
    <w:tcPr>
      <w:shd w:val="clear" w:color="auto" w:fill="70AD47"/>
    </w:tcPr>
  </w:style>
  <w:style w:type="table" w:styleId="ListTable6Colorful">
    <w:name w:val="List Table 6 Colorful"/>
    <w:uiPriority w:val="51"/>
    <w:rsid w:val="00B825F7"/>
    <w:rPr>
      <w:color w:val="000000"/>
      <w:sz w:val="22"/>
      <w:szCs w:val="22"/>
    </w:rPr>
    <w:tblPr>
      <w:tblStyleRowBandSize w:val="1"/>
      <w:tblStyleColBandSize w:val="1"/>
      <w:tblBorders>
        <w:top w:val="single" w:sz="4" w:space="0" w:color="000000"/>
        <w:bottom w:val="single" w:sz="4" w:space="0" w:color="000000"/>
      </w:tblBorders>
      <w:tblCellMar>
        <w:top w:w="0" w:type="dxa"/>
        <w:left w:w="0" w:type="dxa"/>
        <w:bottom w:w="0" w:type="dxa"/>
        <w:right w:w="0" w:type="dxa"/>
      </w:tblCellMar>
    </w:tblPr>
  </w:style>
  <w:style w:type="table" w:styleId="ListTable6Colorful-Accent1">
    <w:name w:val="List Table 6 Colorful Accent 1"/>
    <w:uiPriority w:val="51"/>
    <w:rsid w:val="00B825F7"/>
    <w:rPr>
      <w:color w:val="2E74B5"/>
      <w:sz w:val="22"/>
      <w:szCs w:val="22"/>
    </w:rPr>
    <w:tblPr>
      <w:tblStyleRowBandSize w:val="1"/>
      <w:tblStyleColBandSize w:val="1"/>
      <w:tblBorders>
        <w:top w:val="single" w:sz="4" w:space="0" w:color="5B9BD5"/>
        <w:bottom w:val="single" w:sz="4" w:space="0" w:color="5B9BD5"/>
      </w:tblBorders>
      <w:tblCellMar>
        <w:top w:w="0" w:type="dxa"/>
        <w:left w:w="0" w:type="dxa"/>
        <w:bottom w:w="0" w:type="dxa"/>
        <w:right w:w="0" w:type="dxa"/>
      </w:tblCellMar>
    </w:tblPr>
  </w:style>
  <w:style w:type="table" w:styleId="ListTable6Colorful-Accent2">
    <w:name w:val="List Table 6 Colorful Accent 2"/>
    <w:uiPriority w:val="51"/>
    <w:rsid w:val="00B825F7"/>
    <w:rPr>
      <w:color w:val="C45911"/>
      <w:sz w:val="22"/>
      <w:szCs w:val="22"/>
    </w:rPr>
    <w:tblPr>
      <w:tblStyleRowBandSize w:val="1"/>
      <w:tblStyleColBandSize w:val="1"/>
      <w:tblBorders>
        <w:top w:val="single" w:sz="4" w:space="0" w:color="ED7D31"/>
        <w:bottom w:val="single" w:sz="4" w:space="0" w:color="ED7D31"/>
      </w:tblBorders>
      <w:tblCellMar>
        <w:top w:w="0" w:type="dxa"/>
        <w:left w:w="0" w:type="dxa"/>
        <w:bottom w:w="0" w:type="dxa"/>
        <w:right w:w="0" w:type="dxa"/>
      </w:tblCellMar>
    </w:tblPr>
  </w:style>
  <w:style w:type="table" w:styleId="ListTable6Colorful-Accent3">
    <w:name w:val="List Table 6 Colorful Accent 3"/>
    <w:uiPriority w:val="51"/>
    <w:rsid w:val="00B825F7"/>
    <w:rPr>
      <w:color w:val="7B7B7B"/>
      <w:sz w:val="22"/>
      <w:szCs w:val="22"/>
    </w:rPr>
    <w:tblPr>
      <w:tblStyleRowBandSize w:val="1"/>
      <w:tblStyleColBandSize w:val="1"/>
      <w:tblBorders>
        <w:top w:val="single" w:sz="4" w:space="0" w:color="A5A5A5"/>
        <w:bottom w:val="single" w:sz="4" w:space="0" w:color="A5A5A5"/>
      </w:tblBorders>
      <w:tblCellMar>
        <w:top w:w="0" w:type="dxa"/>
        <w:left w:w="0" w:type="dxa"/>
        <w:bottom w:w="0" w:type="dxa"/>
        <w:right w:w="0" w:type="dxa"/>
      </w:tblCellMar>
    </w:tblPr>
  </w:style>
  <w:style w:type="table" w:styleId="ListTable6Colorful-Accent4">
    <w:name w:val="List Table 6 Colorful Accent 4"/>
    <w:uiPriority w:val="51"/>
    <w:rsid w:val="00B825F7"/>
    <w:rPr>
      <w:color w:val="BF8F00"/>
      <w:sz w:val="22"/>
      <w:szCs w:val="22"/>
    </w:rPr>
    <w:tblPr>
      <w:tblStyleRowBandSize w:val="1"/>
      <w:tblStyleColBandSize w:val="1"/>
      <w:tblBorders>
        <w:top w:val="single" w:sz="4" w:space="0" w:color="FFC000"/>
        <w:bottom w:val="single" w:sz="4" w:space="0" w:color="FFC000"/>
      </w:tblBorders>
      <w:tblCellMar>
        <w:top w:w="0" w:type="dxa"/>
        <w:left w:w="0" w:type="dxa"/>
        <w:bottom w:w="0" w:type="dxa"/>
        <w:right w:w="0" w:type="dxa"/>
      </w:tblCellMar>
    </w:tblPr>
  </w:style>
  <w:style w:type="table" w:styleId="ListTable6Colorful-Accent5">
    <w:name w:val="List Table 6 Colorful Accent 5"/>
    <w:uiPriority w:val="51"/>
    <w:rsid w:val="00B825F7"/>
    <w:rPr>
      <w:color w:val="2F5496"/>
      <w:sz w:val="22"/>
      <w:szCs w:val="22"/>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style>
  <w:style w:type="table" w:styleId="ListTable6Colorful-Accent6">
    <w:name w:val="List Table 6 Colorful Accent 6"/>
    <w:uiPriority w:val="51"/>
    <w:rsid w:val="00B825F7"/>
    <w:rPr>
      <w:color w:val="538135"/>
      <w:sz w:val="22"/>
      <w:szCs w:val="22"/>
    </w:rPr>
    <w:tblPr>
      <w:tblStyleRowBandSize w:val="1"/>
      <w:tblStyleColBandSize w:val="1"/>
      <w:tblBorders>
        <w:top w:val="single" w:sz="4" w:space="0" w:color="70AD47"/>
        <w:bottom w:val="single" w:sz="4" w:space="0" w:color="70AD47"/>
      </w:tblBorders>
      <w:tblCellMar>
        <w:top w:w="0" w:type="dxa"/>
        <w:left w:w="0" w:type="dxa"/>
        <w:bottom w:w="0" w:type="dxa"/>
        <w:right w:w="0" w:type="dxa"/>
      </w:tblCellMar>
    </w:tblPr>
  </w:style>
  <w:style w:type="table" w:styleId="ListTable7Colorful">
    <w:name w:val="List Table 7 Colorful"/>
    <w:uiPriority w:val="52"/>
    <w:rsid w:val="00B825F7"/>
    <w:rPr>
      <w:color w:val="000000"/>
      <w:sz w:val="22"/>
      <w:szCs w:val="22"/>
    </w:rPr>
    <w:tblPr>
      <w:tblStyleRowBandSize w:val="1"/>
      <w:tblStyleColBandSize w:val="1"/>
      <w:tblCellMar>
        <w:top w:w="0" w:type="dxa"/>
        <w:left w:w="0" w:type="dxa"/>
        <w:bottom w:w="0" w:type="dxa"/>
        <w:right w:w="0" w:type="dxa"/>
      </w:tblCellMar>
    </w:tblPr>
  </w:style>
  <w:style w:type="table" w:styleId="ListTable7Colorful-Accent1">
    <w:name w:val="List Table 7 Colorful Accent 1"/>
    <w:uiPriority w:val="52"/>
    <w:rsid w:val="00B825F7"/>
    <w:rPr>
      <w:color w:val="2E74B5"/>
      <w:sz w:val="22"/>
      <w:szCs w:val="22"/>
    </w:rPr>
    <w:tblPr>
      <w:tblStyleRowBandSize w:val="1"/>
      <w:tblStyleColBandSize w:val="1"/>
      <w:tblCellMar>
        <w:top w:w="0" w:type="dxa"/>
        <w:left w:w="0" w:type="dxa"/>
        <w:bottom w:w="0" w:type="dxa"/>
        <w:right w:w="0" w:type="dxa"/>
      </w:tblCellMar>
    </w:tblPr>
  </w:style>
  <w:style w:type="table" w:styleId="ListTable7Colorful-Accent2">
    <w:name w:val="List Table 7 Colorful Accent 2"/>
    <w:uiPriority w:val="52"/>
    <w:rsid w:val="00B825F7"/>
    <w:rPr>
      <w:color w:val="C45911"/>
      <w:sz w:val="22"/>
      <w:szCs w:val="22"/>
    </w:rPr>
    <w:tblPr>
      <w:tblStyleRowBandSize w:val="1"/>
      <w:tblStyleColBandSize w:val="1"/>
      <w:tblCellMar>
        <w:top w:w="0" w:type="dxa"/>
        <w:left w:w="0" w:type="dxa"/>
        <w:bottom w:w="0" w:type="dxa"/>
        <w:right w:w="0" w:type="dxa"/>
      </w:tblCellMar>
    </w:tblPr>
  </w:style>
  <w:style w:type="table" w:styleId="ListTable7Colorful-Accent3">
    <w:name w:val="List Table 7 Colorful Accent 3"/>
    <w:uiPriority w:val="52"/>
    <w:rsid w:val="00B825F7"/>
    <w:rPr>
      <w:color w:val="7B7B7B"/>
      <w:sz w:val="22"/>
      <w:szCs w:val="22"/>
    </w:rPr>
    <w:tblPr>
      <w:tblStyleRowBandSize w:val="1"/>
      <w:tblStyleColBandSize w:val="1"/>
      <w:tblCellMar>
        <w:top w:w="0" w:type="dxa"/>
        <w:left w:w="0" w:type="dxa"/>
        <w:bottom w:w="0" w:type="dxa"/>
        <w:right w:w="0" w:type="dxa"/>
      </w:tblCellMar>
    </w:tblPr>
  </w:style>
  <w:style w:type="table" w:styleId="ListTable7Colorful-Accent4">
    <w:name w:val="List Table 7 Colorful Accent 4"/>
    <w:uiPriority w:val="52"/>
    <w:rsid w:val="00B825F7"/>
    <w:rPr>
      <w:color w:val="BF8F00"/>
      <w:sz w:val="22"/>
      <w:szCs w:val="22"/>
    </w:rPr>
    <w:tblPr>
      <w:tblStyleRowBandSize w:val="1"/>
      <w:tblStyleColBandSize w:val="1"/>
      <w:tblCellMar>
        <w:top w:w="0" w:type="dxa"/>
        <w:left w:w="0" w:type="dxa"/>
        <w:bottom w:w="0" w:type="dxa"/>
        <w:right w:w="0" w:type="dxa"/>
      </w:tblCellMar>
    </w:tblPr>
  </w:style>
  <w:style w:type="table" w:styleId="ListTable7Colorful-Accent5">
    <w:name w:val="List Table 7 Colorful Accent 5"/>
    <w:uiPriority w:val="52"/>
    <w:rsid w:val="00B825F7"/>
    <w:rPr>
      <w:color w:val="2F5496"/>
      <w:sz w:val="22"/>
      <w:szCs w:val="22"/>
    </w:rPr>
    <w:tblPr>
      <w:tblStyleRowBandSize w:val="1"/>
      <w:tblStyleColBandSize w:val="1"/>
      <w:tblCellMar>
        <w:top w:w="0" w:type="dxa"/>
        <w:left w:w="0" w:type="dxa"/>
        <w:bottom w:w="0" w:type="dxa"/>
        <w:right w:w="0" w:type="dxa"/>
      </w:tblCellMar>
    </w:tblPr>
  </w:style>
  <w:style w:type="table" w:styleId="ListTable7Colorful-Accent6">
    <w:name w:val="List Table 7 Colorful Accent 6"/>
    <w:uiPriority w:val="52"/>
    <w:rsid w:val="00B825F7"/>
    <w:rPr>
      <w:color w:val="538135"/>
      <w:sz w:val="22"/>
      <w:szCs w:val="22"/>
    </w:rPr>
    <w:tblPr>
      <w:tblStyleRowBandSize w:val="1"/>
      <w:tblStyleColBandSize w:val="1"/>
      <w:tblCellMar>
        <w:top w:w="0" w:type="dxa"/>
        <w:left w:w="0" w:type="dxa"/>
        <w:bottom w:w="0" w:type="dxa"/>
        <w:right w:w="0" w:type="dxa"/>
      </w:tblCellMar>
    </w:tblPr>
  </w:style>
  <w:style w:type="paragraph" w:styleId="MacroText">
    <w:name w:val="macro"/>
    <w:link w:val="MacroTextChar"/>
    <w:uiPriority w:val="99"/>
    <w:semiHidden/>
    <w:unhideWhenUsed/>
    <w:rsid w:val="00B825F7"/>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cs="Arial"/>
    </w:rPr>
  </w:style>
  <w:style w:type="character" w:customStyle="1" w:styleId="MacroTextChar">
    <w:name w:val="Macro Text Char"/>
    <w:link w:val="MacroText"/>
    <w:uiPriority w:val="99"/>
    <w:semiHidden/>
    <w:rsid w:val="00B825F7"/>
    <w:rPr>
      <w:rFonts w:ascii="Arial" w:hAnsi="Arial" w:cs="Arial"/>
      <w:sz w:val="20"/>
      <w:szCs w:val="20"/>
    </w:rPr>
  </w:style>
  <w:style w:type="table" w:styleId="MediumGrid1">
    <w:name w:val="Medium Grid 1"/>
    <w:uiPriority w:val="67"/>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tcPr>
      <w:shd w:val="clear" w:color="auto" w:fill="C0C0C0"/>
    </w:tcPr>
  </w:style>
  <w:style w:type="table" w:styleId="MediumGrid1-Accent1">
    <w:name w:val="Medium Grid 1 Accent 1"/>
    <w:uiPriority w:val="67"/>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0" w:type="dxa"/>
        <w:bottom w:w="0" w:type="dxa"/>
        <w:right w:w="0" w:type="dxa"/>
      </w:tblCellMar>
    </w:tblPr>
    <w:tcPr>
      <w:shd w:val="clear" w:color="auto" w:fill="D6E6F4"/>
    </w:tcPr>
  </w:style>
  <w:style w:type="table" w:styleId="MediumGrid1-Accent2">
    <w:name w:val="Medium Grid 1 Accent 2"/>
    <w:uiPriority w:val="67"/>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0" w:type="dxa"/>
        <w:bottom w:w="0" w:type="dxa"/>
        <w:right w:w="0" w:type="dxa"/>
      </w:tblCellMar>
    </w:tblPr>
    <w:tcPr>
      <w:shd w:val="clear" w:color="auto" w:fill="FADECB"/>
    </w:tcPr>
  </w:style>
  <w:style w:type="table" w:styleId="MediumGrid1-Accent3">
    <w:name w:val="Medium Grid 1 Accent 3"/>
    <w:uiPriority w:val="67"/>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0" w:type="dxa"/>
        <w:bottom w:w="0" w:type="dxa"/>
        <w:right w:w="0" w:type="dxa"/>
      </w:tblCellMar>
    </w:tblPr>
    <w:tcPr>
      <w:shd w:val="clear" w:color="auto" w:fill="E8E8E8"/>
    </w:tcPr>
  </w:style>
  <w:style w:type="table" w:styleId="MediumGrid1-Accent4">
    <w:name w:val="Medium Grid 1 Accent 4"/>
    <w:uiPriority w:val="67"/>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0" w:type="dxa"/>
        <w:bottom w:w="0" w:type="dxa"/>
        <w:right w:w="0" w:type="dxa"/>
      </w:tblCellMar>
    </w:tblPr>
    <w:tcPr>
      <w:shd w:val="clear" w:color="auto" w:fill="FFEFC0"/>
    </w:tcPr>
  </w:style>
  <w:style w:type="table" w:styleId="MediumGrid1-Accent5">
    <w:name w:val="Medium Grid 1 Accent 5"/>
    <w:uiPriority w:val="67"/>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0" w:type="dxa"/>
        <w:bottom w:w="0" w:type="dxa"/>
        <w:right w:w="0" w:type="dxa"/>
      </w:tblCellMar>
    </w:tblPr>
    <w:tcPr>
      <w:shd w:val="clear" w:color="auto" w:fill="D0DBF0"/>
    </w:tcPr>
  </w:style>
  <w:style w:type="table" w:styleId="MediumGrid1-Accent6">
    <w:name w:val="Medium Grid 1 Accent 6"/>
    <w:uiPriority w:val="67"/>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0" w:type="dxa"/>
        <w:bottom w:w="0" w:type="dxa"/>
        <w:right w:w="0" w:type="dxa"/>
      </w:tblCellMar>
    </w:tblPr>
    <w:tcPr>
      <w:shd w:val="clear" w:color="auto" w:fill="DBEBD0"/>
    </w:tcPr>
  </w:style>
  <w:style w:type="table" w:styleId="MediumGrid2">
    <w:name w:val="Medium Grid 2"/>
    <w:uiPriority w:val="68"/>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styleId="MediumGrid2-Accent1">
    <w:name w:val="Medium Grid 2 Accent 1"/>
    <w:uiPriority w:val="68"/>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tcPr>
      <w:shd w:val="clear" w:color="auto" w:fill="D6E6F4"/>
    </w:tcPr>
  </w:style>
  <w:style w:type="table" w:styleId="MediumGrid2-Accent2">
    <w:name w:val="Medium Grid 2 Accent 2"/>
    <w:uiPriority w:val="68"/>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tcPr>
      <w:shd w:val="clear" w:color="auto" w:fill="FADECB"/>
    </w:tcPr>
  </w:style>
  <w:style w:type="table" w:styleId="MediumGrid2-Accent3">
    <w:name w:val="Medium Grid 2 Accent 3"/>
    <w:uiPriority w:val="68"/>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tcPr>
      <w:shd w:val="clear" w:color="auto" w:fill="E8E8E8"/>
    </w:tcPr>
  </w:style>
  <w:style w:type="table" w:styleId="MediumGrid2-Accent4">
    <w:name w:val="Medium Grid 2 Accent 4"/>
    <w:uiPriority w:val="68"/>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tcPr>
      <w:shd w:val="clear" w:color="auto" w:fill="FFEFC0"/>
    </w:tcPr>
  </w:style>
  <w:style w:type="table" w:styleId="MediumGrid2-Accent5">
    <w:name w:val="Medium Grid 2 Accent 5"/>
    <w:uiPriority w:val="68"/>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tcPr>
      <w:shd w:val="clear" w:color="auto" w:fill="D0DBF0"/>
    </w:tcPr>
  </w:style>
  <w:style w:type="table" w:styleId="MediumGrid2-Accent6">
    <w:name w:val="Medium Grid 2 Accent 6"/>
    <w:uiPriority w:val="68"/>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tcPr>
      <w:shd w:val="clear" w:color="auto" w:fill="DBEBD0"/>
    </w:tcPr>
  </w:style>
  <w:style w:type="table" w:styleId="MediumGrid3">
    <w:name w:val="Medium Grid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C0C0C0"/>
    </w:tcPr>
  </w:style>
  <w:style w:type="table" w:styleId="MediumGrid3-Accent1">
    <w:name w:val="Medium Grid 3 Accent 1"/>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6E6F4"/>
    </w:tcPr>
  </w:style>
  <w:style w:type="table" w:styleId="MediumGrid3-Accent2">
    <w:name w:val="Medium Grid 3 Accent 2"/>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ADECB"/>
    </w:tcPr>
  </w:style>
  <w:style w:type="table" w:styleId="MediumGrid3-Accent3">
    <w:name w:val="Medium Grid 3 Accent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E8E8E8"/>
    </w:tcPr>
  </w:style>
  <w:style w:type="table" w:styleId="MediumGrid3-Accent4">
    <w:name w:val="Medium Grid 3 Accent 4"/>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FEFC0"/>
    </w:tcPr>
  </w:style>
  <w:style w:type="table" w:styleId="MediumGrid3-Accent5">
    <w:name w:val="Medium Grid 3 Accent 5"/>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style>
  <w:style w:type="table" w:styleId="MediumGrid3-Accent6">
    <w:name w:val="Medium Grid 3 Accent 6"/>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BEBD0"/>
    </w:tcPr>
  </w:style>
  <w:style w:type="table" w:styleId="MediumList1">
    <w:name w:val="Medium List 1"/>
    <w:uiPriority w:val="65"/>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MediumList1-Accent1">
    <w:name w:val="Medium List 1 Accent 1"/>
    <w:uiPriority w:val="65"/>
    <w:semiHidden/>
    <w:unhideWhenUsed/>
    <w:rsid w:val="00B825F7"/>
    <w:rPr>
      <w:color w:val="000000"/>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MediumList1-Accent2">
    <w:name w:val="Medium List 1 Accent 2"/>
    <w:uiPriority w:val="65"/>
    <w:semiHidden/>
    <w:unhideWhenUsed/>
    <w:rsid w:val="00B825F7"/>
    <w:rPr>
      <w:color w:val="000000"/>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MediumList1-Accent3">
    <w:name w:val="Medium List 1 Accent 3"/>
    <w:uiPriority w:val="65"/>
    <w:semiHidden/>
    <w:unhideWhenUsed/>
    <w:rsid w:val="00B825F7"/>
    <w:rPr>
      <w:color w:val="000000"/>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MediumList1-Accent4">
    <w:name w:val="Medium List 1 Accent 4"/>
    <w:uiPriority w:val="65"/>
    <w:semiHidden/>
    <w:unhideWhenUsed/>
    <w:rsid w:val="00B825F7"/>
    <w:rPr>
      <w:color w:val="0000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MediumList1-Accent5">
    <w:name w:val="Medium List 1 Accent 5"/>
    <w:uiPriority w:val="65"/>
    <w:semiHidden/>
    <w:unhideWhenUsed/>
    <w:rsid w:val="00B825F7"/>
    <w:rPr>
      <w:color w:val="000000"/>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MediumList1-Accent6">
    <w:name w:val="Medium List 1 Accent 6"/>
    <w:uiPriority w:val="65"/>
    <w:semiHidden/>
    <w:unhideWhenUsed/>
    <w:rsid w:val="00B825F7"/>
    <w:rPr>
      <w:color w:val="000000"/>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table" w:styleId="MediumList2">
    <w:name w:val="Medium List 2"/>
    <w:uiPriority w:val="66"/>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MediumList2-Accent1">
    <w:name w:val="Medium List 2 Accent 1"/>
    <w:uiPriority w:val="66"/>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MediumList2-Accent2">
    <w:name w:val="Medium List 2 Accent 2"/>
    <w:uiPriority w:val="66"/>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MediumList2-Accent3">
    <w:name w:val="Medium List 2 Accent 3"/>
    <w:uiPriority w:val="66"/>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MediumList2-Accent4">
    <w:name w:val="Medium List 2 Accent 4"/>
    <w:uiPriority w:val="66"/>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MediumList2-Accent5">
    <w:name w:val="Medium List 2 Accent 5"/>
    <w:uiPriority w:val="66"/>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MediumList2-Accent6">
    <w:name w:val="Medium List 2 Accent 6"/>
    <w:uiPriority w:val="66"/>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MediumShading1">
    <w:name w:val="Medium Shading 1"/>
    <w:uiPriority w:val="63"/>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0" w:type="dxa"/>
        <w:bottom w:w="0" w:type="dxa"/>
        <w:right w:w="0" w:type="dxa"/>
      </w:tblCellMar>
    </w:tblPr>
  </w:style>
  <w:style w:type="table" w:styleId="MediumShading1-Accent1">
    <w:name w:val="Medium Shading 1 Accent 1"/>
    <w:uiPriority w:val="63"/>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0" w:type="dxa"/>
        <w:bottom w:w="0" w:type="dxa"/>
        <w:right w:w="0" w:type="dxa"/>
      </w:tblCellMar>
    </w:tblPr>
  </w:style>
  <w:style w:type="table" w:styleId="MediumShading1-Accent2">
    <w:name w:val="Medium Shading 1 Accent 2"/>
    <w:uiPriority w:val="63"/>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0" w:type="dxa"/>
        <w:bottom w:w="0" w:type="dxa"/>
        <w:right w:w="0" w:type="dxa"/>
      </w:tblCellMar>
    </w:tblPr>
  </w:style>
  <w:style w:type="table" w:styleId="MediumShading1-Accent3">
    <w:name w:val="Medium Shading 1 Accent 3"/>
    <w:uiPriority w:val="63"/>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0" w:type="dxa"/>
        <w:bottom w:w="0" w:type="dxa"/>
        <w:right w:w="0" w:type="dxa"/>
      </w:tblCellMar>
    </w:tblPr>
  </w:style>
  <w:style w:type="table" w:styleId="MediumShading1-Accent4">
    <w:name w:val="Medium Shading 1 Accent 4"/>
    <w:uiPriority w:val="63"/>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0" w:type="dxa"/>
        <w:bottom w:w="0" w:type="dxa"/>
        <w:right w:w="0" w:type="dxa"/>
      </w:tblCellMar>
    </w:tblPr>
  </w:style>
  <w:style w:type="table" w:styleId="MediumShading1-Accent5">
    <w:name w:val="Medium Shading 1 Accent 5"/>
    <w:uiPriority w:val="63"/>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0" w:type="dxa"/>
        <w:bottom w:w="0" w:type="dxa"/>
        <w:right w:w="0" w:type="dxa"/>
      </w:tblCellMar>
    </w:tblPr>
  </w:style>
  <w:style w:type="table" w:styleId="MediumShading1-Accent6">
    <w:name w:val="Medium Shading 1 Accent 6"/>
    <w:uiPriority w:val="63"/>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0" w:type="dxa"/>
        <w:bottom w:w="0" w:type="dxa"/>
        <w:right w:w="0" w:type="dxa"/>
      </w:tblCellMar>
    </w:tblPr>
  </w:style>
  <w:style w:type="table" w:styleId="MediumShading2">
    <w:name w:val="Medium Shading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1">
    <w:name w:val="Medium Shading 2 Accent 1"/>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2">
    <w:name w:val="Medium Shading 2 Accent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3">
    <w:name w:val="Medium Shading 2 Accent 3"/>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4">
    <w:name w:val="Medium Shading 2 Accent 4"/>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5">
    <w:name w:val="Medium Shading 2 Accent 5"/>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6">
    <w:name w:val="Medium Shading 2 Accent 6"/>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paragraph" w:styleId="MessageHeader">
    <w:name w:val="Message Header"/>
    <w:link w:val="MessageHeaderChar"/>
    <w:uiPriority w:val="99"/>
    <w:semiHidden/>
    <w:unhideWhenUsed/>
    <w:rsid w:val="00B825F7"/>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z w:val="24"/>
      <w:szCs w:val="24"/>
    </w:rPr>
  </w:style>
  <w:style w:type="character" w:customStyle="1" w:styleId="MessageHeaderChar">
    <w:name w:val="Message Header Char"/>
    <w:link w:val="MessageHeader"/>
    <w:uiPriority w:val="99"/>
    <w:semiHidden/>
    <w:rsid w:val="00B825F7"/>
    <w:rPr>
      <w:rFonts w:ascii="Arial" w:eastAsia="Times New Roman" w:hAnsi="Arial" w:cs="Arial"/>
      <w:sz w:val="24"/>
      <w:szCs w:val="24"/>
      <w:shd w:val="pct20" w:color="auto" w:fill="auto"/>
    </w:rPr>
  </w:style>
  <w:style w:type="paragraph" w:styleId="NoSpacing">
    <w:name w:val="No Spacing"/>
    <w:uiPriority w:val="1"/>
    <w:qFormat/>
    <w:rsid w:val="00451CC4"/>
    <w:rPr>
      <w:rFonts w:cs="Arial"/>
      <w:sz w:val="22"/>
      <w:szCs w:val="22"/>
    </w:rPr>
  </w:style>
  <w:style w:type="paragraph" w:styleId="NormalWeb">
    <w:name w:val="Normal (Web)"/>
    <w:uiPriority w:val="99"/>
    <w:semiHidden/>
    <w:unhideWhenUsed/>
    <w:rsid w:val="00B825F7"/>
    <w:rPr>
      <w:rFonts w:cs="Arial"/>
      <w:sz w:val="24"/>
      <w:szCs w:val="24"/>
    </w:rPr>
  </w:style>
  <w:style w:type="paragraph" w:styleId="NormalIndent">
    <w:name w:val="Normal Indent"/>
    <w:uiPriority w:val="99"/>
    <w:semiHidden/>
    <w:unhideWhenUsed/>
    <w:rsid w:val="00B825F7"/>
    <w:pPr>
      <w:ind w:left="720"/>
    </w:pPr>
    <w:rPr>
      <w:rFonts w:cs="Arial"/>
      <w:sz w:val="22"/>
      <w:szCs w:val="22"/>
    </w:rPr>
  </w:style>
  <w:style w:type="paragraph" w:styleId="NoteHeading">
    <w:name w:val="Note Heading"/>
    <w:next w:val="Normal"/>
    <w:link w:val="NoteHeadingChar"/>
    <w:uiPriority w:val="99"/>
    <w:semiHidden/>
    <w:unhideWhenUsed/>
    <w:rsid w:val="00B825F7"/>
    <w:rPr>
      <w:rFonts w:cs="Arial"/>
      <w:sz w:val="22"/>
      <w:szCs w:val="22"/>
    </w:rPr>
  </w:style>
  <w:style w:type="character" w:customStyle="1" w:styleId="NoteHeadingChar">
    <w:name w:val="Note Heading Char"/>
    <w:link w:val="NoteHeading"/>
    <w:uiPriority w:val="99"/>
    <w:semiHidden/>
    <w:rsid w:val="00B825F7"/>
    <w:rPr>
      <w:rFonts w:ascii="Arial" w:hAnsi="Arial" w:cs="Arial"/>
    </w:rPr>
  </w:style>
  <w:style w:type="character" w:styleId="PageNumber">
    <w:name w:val="page number"/>
    <w:uiPriority w:val="99"/>
    <w:semiHidden/>
    <w:unhideWhenUsed/>
    <w:rsid w:val="00B825F7"/>
  </w:style>
  <w:style w:type="character" w:styleId="PlaceholderText">
    <w:name w:val="Placeholder Text"/>
    <w:uiPriority w:val="99"/>
    <w:semiHidden/>
    <w:rsid w:val="00B825F7"/>
    <w:rPr>
      <w:color w:val="808080"/>
    </w:rPr>
  </w:style>
  <w:style w:type="table" w:styleId="PlainTable1">
    <w:name w:val="Plain Table 1"/>
    <w:uiPriority w:val="41"/>
    <w:rsid w:val="00B825F7"/>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PlainTable2">
    <w:name w:val="Plain Table 2"/>
    <w:uiPriority w:val="42"/>
    <w:rsid w:val="00B825F7"/>
    <w:rPr>
      <w:sz w:val="22"/>
      <w:szCs w:val="22"/>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styleId="PlainTable3">
    <w:name w:val="Plain Table 3"/>
    <w:uiPriority w:val="43"/>
    <w:rsid w:val="00B825F7"/>
    <w:rPr>
      <w:sz w:val="22"/>
      <w:szCs w:val="22"/>
    </w:rPr>
    <w:tblPr>
      <w:tblStyleRowBandSize w:val="1"/>
      <w:tblStyleColBandSize w:val="1"/>
      <w:tblCellMar>
        <w:top w:w="0" w:type="dxa"/>
        <w:left w:w="0" w:type="dxa"/>
        <w:bottom w:w="0" w:type="dxa"/>
        <w:right w:w="0" w:type="dxa"/>
      </w:tblCellMar>
    </w:tblPr>
  </w:style>
  <w:style w:type="table" w:styleId="PlainTable4">
    <w:name w:val="Plain Table 4"/>
    <w:uiPriority w:val="44"/>
    <w:rsid w:val="00B825F7"/>
    <w:rPr>
      <w:sz w:val="22"/>
      <w:szCs w:val="22"/>
    </w:rPr>
    <w:tblPr>
      <w:tblStyleRowBandSize w:val="1"/>
      <w:tblStyleColBandSize w:val="1"/>
      <w:tblCellMar>
        <w:top w:w="0" w:type="dxa"/>
        <w:left w:w="0" w:type="dxa"/>
        <w:bottom w:w="0" w:type="dxa"/>
        <w:right w:w="0" w:type="dxa"/>
      </w:tblCellMar>
    </w:tblPr>
  </w:style>
  <w:style w:type="table" w:styleId="PlainTable5">
    <w:name w:val="Plain Table 5"/>
    <w:uiPriority w:val="45"/>
    <w:rsid w:val="00B825F7"/>
    <w:rPr>
      <w:sz w:val="22"/>
      <w:szCs w:val="22"/>
    </w:rPr>
    <w:tblPr>
      <w:tblStyleRowBandSize w:val="1"/>
      <w:tblStyleColBandSize w:val="1"/>
      <w:tblCellMar>
        <w:top w:w="0" w:type="dxa"/>
        <w:left w:w="0" w:type="dxa"/>
        <w:bottom w:w="0" w:type="dxa"/>
        <w:right w:w="0" w:type="dxa"/>
      </w:tblCellMar>
    </w:tblPr>
  </w:style>
  <w:style w:type="paragraph" w:styleId="PlainText">
    <w:name w:val="Plain Text"/>
    <w:link w:val="PlainTextChar"/>
    <w:uiPriority w:val="99"/>
    <w:semiHidden/>
    <w:unhideWhenUsed/>
    <w:rsid w:val="00B825F7"/>
    <w:rPr>
      <w:rFonts w:cs="Arial"/>
    </w:rPr>
  </w:style>
  <w:style w:type="character" w:customStyle="1" w:styleId="PlainTextChar">
    <w:name w:val="Plain Text Char"/>
    <w:link w:val="PlainText"/>
    <w:uiPriority w:val="99"/>
    <w:semiHidden/>
    <w:rsid w:val="00B825F7"/>
    <w:rPr>
      <w:rFonts w:ascii="Arial" w:hAnsi="Arial" w:cs="Arial"/>
      <w:sz w:val="20"/>
      <w:szCs w:val="20"/>
    </w:rPr>
  </w:style>
  <w:style w:type="paragraph" w:styleId="Quote">
    <w:name w:val="Quote"/>
    <w:next w:val="Normal"/>
    <w:link w:val="QuoteChar"/>
    <w:uiPriority w:val="29"/>
    <w:qFormat/>
    <w:rsid w:val="00B825F7"/>
    <w:pPr>
      <w:spacing w:before="200"/>
      <w:ind w:left="864" w:right="864"/>
      <w:jc w:val="center"/>
    </w:pPr>
    <w:rPr>
      <w:rFonts w:cs="Arial"/>
      <w:i/>
      <w:iCs/>
      <w:color w:val="404040"/>
      <w:sz w:val="22"/>
      <w:szCs w:val="22"/>
    </w:rPr>
  </w:style>
  <w:style w:type="character" w:customStyle="1" w:styleId="QuoteChar">
    <w:name w:val="Quote Char"/>
    <w:link w:val="Quote"/>
    <w:uiPriority w:val="29"/>
    <w:rsid w:val="00B825F7"/>
    <w:rPr>
      <w:rFonts w:ascii="Arial" w:hAnsi="Arial" w:cs="Arial"/>
      <w:i/>
      <w:iCs/>
      <w:color w:val="404040"/>
    </w:rPr>
  </w:style>
  <w:style w:type="paragraph" w:styleId="Salutation">
    <w:name w:val="Salutation"/>
    <w:next w:val="Normal"/>
    <w:link w:val="SalutationChar"/>
    <w:uiPriority w:val="99"/>
    <w:semiHidden/>
    <w:unhideWhenUsed/>
    <w:rsid w:val="00B825F7"/>
    <w:rPr>
      <w:rFonts w:cs="Arial"/>
      <w:sz w:val="22"/>
      <w:szCs w:val="22"/>
    </w:rPr>
  </w:style>
  <w:style w:type="character" w:customStyle="1" w:styleId="SalutationChar">
    <w:name w:val="Salutation Char"/>
    <w:link w:val="Salutation"/>
    <w:uiPriority w:val="99"/>
    <w:semiHidden/>
    <w:rsid w:val="00B825F7"/>
    <w:rPr>
      <w:rFonts w:ascii="Arial" w:hAnsi="Arial" w:cs="Arial"/>
    </w:rPr>
  </w:style>
  <w:style w:type="paragraph" w:styleId="Signature">
    <w:name w:val="Signature"/>
    <w:link w:val="SignatureChar"/>
    <w:uiPriority w:val="99"/>
    <w:semiHidden/>
    <w:unhideWhenUsed/>
    <w:rsid w:val="00B825F7"/>
    <w:pPr>
      <w:ind w:left="4252"/>
    </w:pPr>
    <w:rPr>
      <w:rFonts w:cs="Arial"/>
      <w:sz w:val="22"/>
      <w:szCs w:val="22"/>
    </w:rPr>
  </w:style>
  <w:style w:type="character" w:customStyle="1" w:styleId="SignatureChar">
    <w:name w:val="Signature Char"/>
    <w:link w:val="Signature"/>
    <w:uiPriority w:val="99"/>
    <w:semiHidden/>
    <w:rsid w:val="00B825F7"/>
    <w:rPr>
      <w:rFonts w:ascii="Arial" w:hAnsi="Arial" w:cs="Arial"/>
    </w:rPr>
  </w:style>
  <w:style w:type="character" w:styleId="Strong">
    <w:name w:val="Strong"/>
    <w:uiPriority w:val="22"/>
    <w:qFormat/>
    <w:rsid w:val="00B825F7"/>
    <w:rPr>
      <w:b/>
      <w:bCs/>
    </w:rPr>
  </w:style>
  <w:style w:type="paragraph" w:styleId="Subtitle">
    <w:name w:val="Subtitle"/>
    <w:next w:val="Normal"/>
    <w:link w:val="SubtitleChar"/>
    <w:uiPriority w:val="11"/>
    <w:qFormat/>
    <w:rsid w:val="00B825F7"/>
    <w:pPr>
      <w:spacing w:after="60"/>
      <w:jc w:val="center"/>
      <w:outlineLvl w:val="1"/>
    </w:pPr>
    <w:rPr>
      <w:rFonts w:eastAsia="Times New Roman" w:cs="Arial"/>
      <w:sz w:val="24"/>
      <w:szCs w:val="24"/>
    </w:rPr>
  </w:style>
  <w:style w:type="character" w:customStyle="1" w:styleId="SubtitleChar">
    <w:name w:val="Subtitle Char"/>
    <w:link w:val="Subtitle"/>
    <w:uiPriority w:val="11"/>
    <w:rsid w:val="00B825F7"/>
    <w:rPr>
      <w:rFonts w:ascii="Arial" w:eastAsia="Times New Roman" w:hAnsi="Arial" w:cs="Arial"/>
      <w:sz w:val="24"/>
      <w:szCs w:val="24"/>
    </w:rPr>
  </w:style>
  <w:style w:type="character" w:styleId="SubtleEmphasis">
    <w:name w:val="Subtle Emphasis"/>
    <w:uiPriority w:val="19"/>
    <w:qFormat/>
    <w:rsid w:val="00B825F7"/>
    <w:rPr>
      <w:i/>
      <w:iCs/>
      <w:color w:val="404040"/>
    </w:rPr>
  </w:style>
  <w:style w:type="character" w:styleId="SubtleReference">
    <w:name w:val="Subtle Reference"/>
    <w:uiPriority w:val="31"/>
    <w:qFormat/>
    <w:rsid w:val="00B825F7"/>
    <w:rPr>
      <w:smallCaps/>
      <w:color w:val="5A5A5A"/>
    </w:rPr>
  </w:style>
  <w:style w:type="table" w:styleId="Table3Deffects1">
    <w:name w:val="Table 3D effects 1"/>
    <w:uiPriority w:val="99"/>
    <w:semiHidden/>
    <w:unhideWhenUsed/>
    <w:rsid w:val="00B825F7"/>
    <w:pPr>
      <w:spacing w:after="160" w:line="259" w:lineRule="auto"/>
    </w:pPr>
    <w:rPr>
      <w:sz w:val="22"/>
      <w:szCs w:val="22"/>
    </w:rPr>
    <w:tblPr>
      <w:tblCellMar>
        <w:top w:w="0" w:type="dxa"/>
        <w:left w:w="0" w:type="dxa"/>
        <w:bottom w:w="0" w:type="dxa"/>
        <w:right w:w="0" w:type="dxa"/>
      </w:tblCellMar>
    </w:tblPr>
    <w:tcPr>
      <w:shd w:val="solid" w:color="C0C0C0" w:fill="FFFFFF"/>
    </w:tcPr>
  </w:style>
  <w:style w:type="table" w:styleId="Table3Deffects2">
    <w:name w:val="Table 3D effects 2"/>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tcPr>
      <w:shd w:val="solid" w:color="C0C0C0" w:fill="FFFFFF"/>
    </w:tcPr>
  </w:style>
  <w:style w:type="table" w:styleId="Table3Deffects3">
    <w:name w:val="Table 3D effects 3"/>
    <w:uiPriority w:val="99"/>
    <w:semiHidden/>
    <w:unhideWhenUsed/>
    <w:rsid w:val="00B825F7"/>
    <w:pPr>
      <w:spacing w:after="160" w:line="259" w:lineRule="auto"/>
    </w:pPr>
    <w:rPr>
      <w:sz w:val="22"/>
      <w:szCs w:val="22"/>
    </w:rPr>
    <w:tblPr>
      <w:tblStyleRowBandSize w:val="1"/>
      <w:tblStyleColBandSize w:val="1"/>
      <w:tblCellMar>
        <w:top w:w="0" w:type="dxa"/>
        <w:left w:w="0" w:type="dxa"/>
        <w:bottom w:w="0" w:type="dxa"/>
        <w:right w:w="0" w:type="dxa"/>
      </w:tblCellMar>
    </w:tblPr>
  </w:style>
  <w:style w:type="table" w:styleId="TableClassic1">
    <w:name w:val="Table Classic 1"/>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uiPriority w:val="99"/>
    <w:semiHidden/>
    <w:unhideWhenUsed/>
    <w:rsid w:val="00B825F7"/>
    <w:pPr>
      <w:spacing w:after="160" w:line="259" w:lineRule="auto"/>
    </w:pPr>
    <w:rPr>
      <w:color w:val="000080"/>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uiPriority w:val="99"/>
    <w:semiHidden/>
    <w:unhideWhenUsed/>
    <w:rsid w:val="00B825F7"/>
    <w:pPr>
      <w:spacing w:after="160" w:line="259" w:lineRule="auto"/>
    </w:pPr>
    <w:rPr>
      <w:sz w:val="22"/>
      <w:szCs w:val="22"/>
    </w:r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uiPriority w:val="99"/>
    <w:semiHidden/>
    <w:unhideWhenUsed/>
    <w:rsid w:val="00B825F7"/>
    <w:pPr>
      <w:spacing w:after="160" w:line="259" w:lineRule="auto"/>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uiPriority w:val="99"/>
    <w:semiHidden/>
    <w:unhideWhenUsed/>
    <w:rsid w:val="00B825F7"/>
    <w:pPr>
      <w:spacing w:after="160" w:line="259" w:lineRule="auto"/>
    </w:pPr>
    <w:rPr>
      <w:sz w:val="22"/>
      <w:szCs w:val="22"/>
    </w:r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uiPriority w:val="99"/>
    <w:semiHidden/>
    <w:unhideWhenUsed/>
    <w:rsid w:val="00B825F7"/>
    <w:pPr>
      <w:spacing w:after="160" w:line="259" w:lineRule="auto"/>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uiPriority w:val="99"/>
    <w:semiHidden/>
    <w:unhideWhenUsed/>
    <w:rsid w:val="00B825F7"/>
    <w:pPr>
      <w:spacing w:after="160" w:line="259" w:lineRule="auto"/>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uiPriority w:val="99"/>
    <w:semiHidden/>
    <w:unhideWhenUsed/>
    <w:rsid w:val="00B825F7"/>
    <w:pPr>
      <w:spacing w:after="160" w:line="259" w:lineRule="auto"/>
    </w:pPr>
    <w:rPr>
      <w:b/>
      <w:bCs/>
      <w:sz w:val="22"/>
      <w:szCs w:val="22"/>
    </w:rPr>
    <w:tblPr>
      <w:tblStyleColBandSize w:val="1"/>
      <w:tblCellMar>
        <w:top w:w="0" w:type="dxa"/>
        <w:left w:w="0" w:type="dxa"/>
        <w:bottom w:w="0" w:type="dxa"/>
        <w:right w:w="0" w:type="dxa"/>
      </w:tblCellMar>
    </w:tblPr>
  </w:style>
  <w:style w:type="table" w:styleId="TableColumns3">
    <w:name w:val="Table Columns 3"/>
    <w:uiPriority w:val="99"/>
    <w:semiHidden/>
    <w:unhideWhenUsed/>
    <w:rsid w:val="00B825F7"/>
    <w:pPr>
      <w:spacing w:after="160" w:line="259" w:lineRule="auto"/>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uiPriority w:val="99"/>
    <w:semiHidden/>
    <w:unhideWhenUsed/>
    <w:rsid w:val="00B825F7"/>
    <w:pPr>
      <w:spacing w:after="160" w:line="259" w:lineRule="auto"/>
    </w:pPr>
    <w:rPr>
      <w:sz w:val="22"/>
      <w:szCs w:val="22"/>
    </w:rPr>
    <w:tblPr>
      <w:tblStyleColBandSize w:val="1"/>
      <w:tblCellMar>
        <w:top w:w="0" w:type="dxa"/>
        <w:left w:w="0" w:type="dxa"/>
        <w:bottom w:w="0" w:type="dxa"/>
        <w:right w:w="0" w:type="dxa"/>
      </w:tblCellMar>
    </w:tblPr>
  </w:style>
  <w:style w:type="table" w:styleId="TableColumns5">
    <w:name w:val="Table Columns 5"/>
    <w:uiPriority w:val="99"/>
    <w:semiHidden/>
    <w:unhideWhenUsed/>
    <w:rsid w:val="00B825F7"/>
    <w:pPr>
      <w:spacing w:after="160" w:line="259" w:lineRule="auto"/>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uiPriority w:val="99"/>
    <w:semiHidden/>
    <w:unhideWhenUsed/>
    <w:rsid w:val="00B825F7"/>
    <w:pPr>
      <w:spacing w:after="160" w:line="259" w:lineRule="auto"/>
    </w:pPr>
    <w:rPr>
      <w:sz w:val="22"/>
      <w:szCs w:val="22"/>
    </w:r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uiPriority w:val="99"/>
    <w:semiHidden/>
    <w:unhideWhenUsed/>
    <w:rsid w:val="00B825F7"/>
    <w:pPr>
      <w:spacing w:after="160" w:line="259" w:lineRule="auto"/>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
    <w:name w:val="Table Grid"/>
    <w:uiPriority w:val="39"/>
    <w:rsid w:val="00B825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uiPriority w:val="99"/>
    <w:semiHidden/>
    <w:unhideWhenUsed/>
    <w:rsid w:val="00B825F7"/>
    <w:pPr>
      <w:spacing w:after="160" w:line="259" w:lineRule="auto"/>
    </w:pPr>
    <w:rPr>
      <w:sz w:val="22"/>
      <w:szCs w:val="22"/>
    </w:r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uiPriority w:val="99"/>
    <w:semiHidden/>
    <w:unhideWhenUsed/>
    <w:rsid w:val="00B825F7"/>
    <w:pPr>
      <w:spacing w:after="160" w:line="259" w:lineRule="auto"/>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uiPriority w:val="99"/>
    <w:semiHidden/>
    <w:unhideWhenUsed/>
    <w:rsid w:val="00B825F7"/>
    <w:pPr>
      <w:spacing w:after="160" w:line="259" w:lineRule="auto"/>
    </w:pPr>
    <w:rPr>
      <w:sz w:val="22"/>
      <w:szCs w:val="22"/>
    </w:r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uiPriority w:val="99"/>
    <w:semiHidden/>
    <w:unhideWhenUsed/>
    <w:rsid w:val="00B825F7"/>
    <w:pPr>
      <w:spacing w:after="160" w:line="259" w:lineRule="auto"/>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uiPriority w:val="99"/>
    <w:semiHidden/>
    <w:unhideWhenUsed/>
    <w:rsid w:val="00B825F7"/>
    <w:pPr>
      <w:spacing w:after="160" w:line="259" w:lineRule="auto"/>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GridLight">
    <w:name w:val="Grid Table Light"/>
    <w:uiPriority w:val="40"/>
    <w:rsid w:val="00B825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TableList1">
    <w:name w:val="Table List 1"/>
    <w:uiPriority w:val="99"/>
    <w:semiHidden/>
    <w:unhideWhenUsed/>
    <w:rsid w:val="00B825F7"/>
    <w:pPr>
      <w:spacing w:after="160" w:line="259" w:lineRule="auto"/>
    </w:pPr>
    <w:rPr>
      <w:sz w:val="22"/>
      <w:szCs w:val="22"/>
    </w:r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uiPriority w:val="99"/>
    <w:semiHidden/>
    <w:unhideWhenUsed/>
    <w:rsid w:val="00B825F7"/>
    <w:pPr>
      <w:spacing w:after="160" w:line="259" w:lineRule="auto"/>
    </w:pPr>
    <w:rPr>
      <w:sz w:val="22"/>
      <w:szCs w:val="22"/>
    </w:r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uiPriority w:val="99"/>
    <w:semiHidden/>
    <w:unhideWhenUsed/>
    <w:rsid w:val="00B825F7"/>
    <w:pPr>
      <w:spacing w:after="160" w:line="259" w:lineRule="auto"/>
    </w:pPr>
    <w:rPr>
      <w:sz w:val="22"/>
      <w:szCs w:val="22"/>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uiPriority w:val="99"/>
    <w:semiHidden/>
    <w:unhideWhenUsed/>
    <w:rsid w:val="00B825F7"/>
    <w:pPr>
      <w:spacing w:after="160" w:line="259" w:lineRule="auto"/>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uiPriority w:val="99"/>
    <w:semiHidden/>
    <w:unhideWhenUsed/>
    <w:rsid w:val="00B825F7"/>
    <w:pPr>
      <w:ind w:left="220" w:hanging="220"/>
    </w:pPr>
    <w:rPr>
      <w:rFonts w:cs="Arial"/>
      <w:sz w:val="22"/>
      <w:szCs w:val="22"/>
    </w:rPr>
  </w:style>
  <w:style w:type="paragraph" w:styleId="TableofFigures">
    <w:name w:val="table of figures"/>
    <w:next w:val="Normal"/>
    <w:uiPriority w:val="99"/>
    <w:semiHidden/>
    <w:unhideWhenUsed/>
    <w:rsid w:val="00B825F7"/>
    <w:rPr>
      <w:rFonts w:cs="Arial"/>
      <w:sz w:val="22"/>
      <w:szCs w:val="22"/>
    </w:rPr>
  </w:style>
  <w:style w:type="table" w:styleId="TableProfessional">
    <w:name w:val="Table Professional"/>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uiPriority w:val="99"/>
    <w:semiHidden/>
    <w:unhideWhenUsed/>
    <w:rsid w:val="00B825F7"/>
    <w:pPr>
      <w:spacing w:after="160" w:line="259" w:lineRule="auto"/>
    </w:pPr>
    <w:rPr>
      <w:sz w:val="22"/>
      <w:szCs w:val="22"/>
    </w:r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uiPriority w:val="99"/>
    <w:semiHidden/>
    <w:unhideWhenUsed/>
    <w:rsid w:val="00B825F7"/>
    <w:pPr>
      <w:spacing w:after="160" w:line="259" w:lineRule="auto"/>
    </w:pPr>
    <w:rPr>
      <w:sz w:val="22"/>
      <w:szCs w:val="22"/>
    </w:rPr>
    <w:tblPr>
      <w:tblCellMar>
        <w:top w:w="0" w:type="dxa"/>
        <w:left w:w="0" w:type="dxa"/>
        <w:bottom w:w="0" w:type="dxa"/>
        <w:right w:w="0" w:type="dxa"/>
      </w:tblCellMar>
    </w:tblPr>
  </w:style>
  <w:style w:type="table" w:styleId="TableSimple3">
    <w:name w:val="Table Simple 3"/>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style>
  <w:style w:type="table" w:styleId="TableSubtle2">
    <w:name w:val="Table Subtle 2"/>
    <w:uiPriority w:val="99"/>
    <w:semiHidden/>
    <w:unhideWhenUsed/>
    <w:rsid w:val="00B825F7"/>
    <w:pPr>
      <w:spacing w:after="160" w:line="259" w:lineRule="auto"/>
    </w:pPr>
    <w:rPr>
      <w:sz w:val="22"/>
      <w:szCs w:val="22"/>
    </w:r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uiPriority w:val="99"/>
    <w:semiHidden/>
    <w:unhideWhenUsed/>
    <w:rsid w:val="00B825F7"/>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uiPriority w:val="99"/>
    <w:semiHidden/>
    <w:unhideWhenUsed/>
    <w:rsid w:val="00B825F7"/>
    <w:pPr>
      <w:spacing w:after="160" w:line="259" w:lineRule="auto"/>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uiPriority w:val="99"/>
    <w:semiHidden/>
    <w:unhideWhenUsed/>
    <w:rsid w:val="00B825F7"/>
    <w:pPr>
      <w:spacing w:after="160" w:line="259" w:lineRule="auto"/>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uiPriority w:val="99"/>
    <w:semiHidden/>
    <w:unhideWhenUsed/>
    <w:rsid w:val="00B825F7"/>
    <w:pPr>
      <w:spacing w:after="160" w:line="259" w:lineRule="auto"/>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next w:val="Normal"/>
    <w:link w:val="TitleChar"/>
    <w:uiPriority w:val="10"/>
    <w:qFormat/>
    <w:rsid w:val="00B825F7"/>
    <w:pPr>
      <w:spacing w:before="240" w:after="60"/>
      <w:jc w:val="center"/>
      <w:outlineLvl w:val="0"/>
    </w:pPr>
    <w:rPr>
      <w:rFonts w:eastAsia="Times New Roman" w:cs="Arial"/>
      <w:b/>
      <w:bCs/>
      <w:kern w:val="28"/>
      <w:sz w:val="32"/>
      <w:szCs w:val="32"/>
    </w:rPr>
  </w:style>
  <w:style w:type="character" w:customStyle="1" w:styleId="TitleChar">
    <w:name w:val="Title Char"/>
    <w:link w:val="Title"/>
    <w:uiPriority w:val="10"/>
    <w:rsid w:val="00B825F7"/>
    <w:rPr>
      <w:rFonts w:ascii="Arial" w:eastAsia="Times New Roman" w:hAnsi="Arial" w:cs="Arial"/>
      <w:b/>
      <w:bCs/>
      <w:kern w:val="28"/>
      <w:sz w:val="32"/>
      <w:szCs w:val="32"/>
    </w:rPr>
  </w:style>
  <w:style w:type="paragraph" w:styleId="TOAHeading">
    <w:name w:val="toa heading"/>
    <w:next w:val="Normal"/>
    <w:uiPriority w:val="99"/>
    <w:semiHidden/>
    <w:unhideWhenUsed/>
    <w:rsid w:val="00B825F7"/>
    <w:pPr>
      <w:spacing w:before="120"/>
    </w:pPr>
    <w:rPr>
      <w:rFonts w:eastAsia="Times New Roman" w:cs="Arial"/>
      <w:b/>
      <w:bCs/>
      <w:sz w:val="24"/>
      <w:szCs w:val="24"/>
    </w:rPr>
  </w:style>
  <w:style w:type="paragraph" w:styleId="TOC1">
    <w:name w:val="toc 1"/>
    <w:next w:val="Normal"/>
    <w:autoRedefine/>
    <w:uiPriority w:val="39"/>
    <w:semiHidden/>
    <w:unhideWhenUsed/>
    <w:rsid w:val="00B825F7"/>
    <w:rPr>
      <w:rFonts w:cs="Arial"/>
      <w:sz w:val="22"/>
      <w:szCs w:val="22"/>
    </w:rPr>
  </w:style>
  <w:style w:type="paragraph" w:styleId="TOC2">
    <w:name w:val="toc 2"/>
    <w:next w:val="Normal"/>
    <w:autoRedefine/>
    <w:uiPriority w:val="39"/>
    <w:semiHidden/>
    <w:unhideWhenUsed/>
    <w:rsid w:val="00B825F7"/>
    <w:pPr>
      <w:ind w:left="220"/>
    </w:pPr>
    <w:rPr>
      <w:rFonts w:cs="Arial"/>
      <w:sz w:val="22"/>
      <w:szCs w:val="22"/>
    </w:rPr>
  </w:style>
  <w:style w:type="paragraph" w:styleId="TOC3">
    <w:name w:val="toc 3"/>
    <w:next w:val="Normal"/>
    <w:autoRedefine/>
    <w:uiPriority w:val="39"/>
    <w:semiHidden/>
    <w:unhideWhenUsed/>
    <w:rsid w:val="00B825F7"/>
    <w:pPr>
      <w:ind w:left="440"/>
    </w:pPr>
    <w:rPr>
      <w:rFonts w:cs="Arial"/>
      <w:sz w:val="22"/>
      <w:szCs w:val="22"/>
    </w:rPr>
  </w:style>
  <w:style w:type="paragraph" w:styleId="TOC4">
    <w:name w:val="toc 4"/>
    <w:next w:val="Normal"/>
    <w:autoRedefine/>
    <w:uiPriority w:val="39"/>
    <w:semiHidden/>
    <w:unhideWhenUsed/>
    <w:rsid w:val="00B825F7"/>
    <w:pPr>
      <w:ind w:left="660"/>
    </w:pPr>
    <w:rPr>
      <w:rFonts w:cs="Arial"/>
      <w:sz w:val="22"/>
      <w:szCs w:val="22"/>
    </w:rPr>
  </w:style>
  <w:style w:type="paragraph" w:styleId="TOC5">
    <w:name w:val="toc 5"/>
    <w:next w:val="Normal"/>
    <w:autoRedefine/>
    <w:uiPriority w:val="39"/>
    <w:semiHidden/>
    <w:unhideWhenUsed/>
    <w:rsid w:val="00B825F7"/>
    <w:pPr>
      <w:ind w:left="880"/>
    </w:pPr>
    <w:rPr>
      <w:rFonts w:cs="Arial"/>
      <w:sz w:val="22"/>
      <w:szCs w:val="22"/>
    </w:rPr>
  </w:style>
  <w:style w:type="paragraph" w:styleId="TOC6">
    <w:name w:val="toc 6"/>
    <w:next w:val="Normal"/>
    <w:autoRedefine/>
    <w:uiPriority w:val="39"/>
    <w:semiHidden/>
    <w:unhideWhenUsed/>
    <w:rsid w:val="00B825F7"/>
    <w:pPr>
      <w:ind w:left="1100"/>
    </w:pPr>
    <w:rPr>
      <w:rFonts w:cs="Arial"/>
      <w:sz w:val="22"/>
      <w:szCs w:val="22"/>
    </w:rPr>
  </w:style>
  <w:style w:type="paragraph" w:styleId="TOC7">
    <w:name w:val="toc 7"/>
    <w:next w:val="Normal"/>
    <w:autoRedefine/>
    <w:uiPriority w:val="39"/>
    <w:semiHidden/>
    <w:unhideWhenUsed/>
    <w:rsid w:val="00B825F7"/>
    <w:pPr>
      <w:ind w:left="1320"/>
    </w:pPr>
    <w:rPr>
      <w:rFonts w:cs="Arial"/>
      <w:sz w:val="22"/>
      <w:szCs w:val="22"/>
    </w:rPr>
  </w:style>
  <w:style w:type="paragraph" w:styleId="TOC8">
    <w:name w:val="toc 8"/>
    <w:next w:val="Normal"/>
    <w:autoRedefine/>
    <w:uiPriority w:val="39"/>
    <w:semiHidden/>
    <w:unhideWhenUsed/>
    <w:rsid w:val="00B825F7"/>
    <w:pPr>
      <w:ind w:left="1540"/>
    </w:pPr>
    <w:rPr>
      <w:rFonts w:cs="Arial"/>
      <w:sz w:val="22"/>
      <w:szCs w:val="22"/>
    </w:rPr>
  </w:style>
  <w:style w:type="paragraph" w:styleId="TOC9">
    <w:name w:val="toc 9"/>
    <w:next w:val="Normal"/>
    <w:autoRedefine/>
    <w:uiPriority w:val="39"/>
    <w:semiHidden/>
    <w:unhideWhenUsed/>
    <w:rsid w:val="00B825F7"/>
    <w:pPr>
      <w:ind w:left="1760"/>
    </w:pPr>
    <w:rPr>
      <w:rFonts w:cs="Arial"/>
      <w:sz w:val="22"/>
      <w:szCs w:val="22"/>
    </w:rPr>
  </w:style>
  <w:style w:type="paragraph" w:styleId="TOCHeading">
    <w:name w:val="TOC Heading"/>
    <w:next w:val="Normal"/>
    <w:uiPriority w:val="39"/>
    <w:semiHidden/>
    <w:unhideWhenUsed/>
    <w:qFormat/>
    <w:rsid w:val="00B825F7"/>
    <w:rPr>
      <w:rFonts w:eastAsia="Times New Roman" w:cs="Arial"/>
      <w:b/>
      <w:bCs/>
      <w:kern w:val="32"/>
      <w:sz w:val="32"/>
      <w:szCs w:val="32"/>
    </w:rPr>
  </w:style>
  <w:style w:type="character" w:styleId="UnresolvedMention">
    <w:name w:val="Unresolved Mention"/>
    <w:uiPriority w:val="99"/>
    <w:semiHidden/>
    <w:unhideWhenUsed/>
    <w:rsid w:val="00F43C84"/>
    <w:rPr>
      <w:color w:val="808080"/>
      <w:shd w:val="clear" w:color="auto" w:fill="E6E6E6"/>
    </w:rPr>
  </w:style>
  <w:style w:type="paragraph" w:styleId="Revision">
    <w:name w:val="Revision"/>
    <w:hidden/>
    <w:uiPriority w:val="99"/>
    <w:semiHidden/>
    <w:rsid w:val="008C267B"/>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26732">
      <w:bodyDiv w:val="1"/>
      <w:marLeft w:val="0"/>
      <w:marRight w:val="0"/>
      <w:marTop w:val="0"/>
      <w:marBottom w:val="0"/>
      <w:divBdr>
        <w:top w:val="none" w:sz="0" w:space="0" w:color="auto"/>
        <w:left w:val="none" w:sz="0" w:space="0" w:color="auto"/>
        <w:bottom w:val="none" w:sz="0" w:space="0" w:color="auto"/>
        <w:right w:val="none" w:sz="0" w:space="0" w:color="auto"/>
      </w:divBdr>
    </w:div>
    <w:div w:id="633288435">
      <w:bodyDiv w:val="1"/>
      <w:marLeft w:val="0"/>
      <w:marRight w:val="0"/>
      <w:marTop w:val="0"/>
      <w:marBottom w:val="0"/>
      <w:divBdr>
        <w:top w:val="none" w:sz="0" w:space="0" w:color="auto"/>
        <w:left w:val="none" w:sz="0" w:space="0" w:color="auto"/>
        <w:bottom w:val="none" w:sz="0" w:space="0" w:color="auto"/>
        <w:right w:val="none" w:sz="0" w:space="0" w:color="auto"/>
      </w:divBdr>
    </w:div>
    <w:div w:id="1034770909">
      <w:bodyDiv w:val="1"/>
      <w:marLeft w:val="0"/>
      <w:marRight w:val="0"/>
      <w:marTop w:val="0"/>
      <w:marBottom w:val="0"/>
      <w:divBdr>
        <w:top w:val="none" w:sz="0" w:space="0" w:color="auto"/>
        <w:left w:val="none" w:sz="0" w:space="0" w:color="auto"/>
        <w:bottom w:val="none" w:sz="0" w:space="0" w:color="auto"/>
        <w:right w:val="none" w:sz="0" w:space="0" w:color="auto"/>
      </w:divBdr>
      <w:divsChild>
        <w:div w:id="1448426819">
          <w:marLeft w:val="0"/>
          <w:marRight w:val="0"/>
          <w:marTop w:val="0"/>
          <w:marBottom w:val="0"/>
          <w:divBdr>
            <w:top w:val="none" w:sz="0" w:space="0" w:color="auto"/>
            <w:left w:val="none" w:sz="0" w:space="0" w:color="auto"/>
            <w:bottom w:val="none" w:sz="0" w:space="0" w:color="auto"/>
            <w:right w:val="none" w:sz="0" w:space="0" w:color="auto"/>
          </w:divBdr>
          <w:divsChild>
            <w:div w:id="571700591">
              <w:marLeft w:val="0"/>
              <w:marRight w:val="0"/>
              <w:marTop w:val="0"/>
              <w:marBottom w:val="0"/>
              <w:divBdr>
                <w:top w:val="none" w:sz="0" w:space="0" w:color="auto"/>
                <w:left w:val="none" w:sz="0" w:space="0" w:color="auto"/>
                <w:bottom w:val="none" w:sz="0" w:space="0" w:color="auto"/>
                <w:right w:val="none" w:sz="0" w:space="0" w:color="auto"/>
              </w:divBdr>
              <w:divsChild>
                <w:div w:id="2096171620">
                  <w:marLeft w:val="0"/>
                  <w:marRight w:val="0"/>
                  <w:marTop w:val="0"/>
                  <w:marBottom w:val="0"/>
                  <w:divBdr>
                    <w:top w:val="none" w:sz="0" w:space="0" w:color="auto"/>
                    <w:left w:val="none" w:sz="0" w:space="0" w:color="auto"/>
                    <w:bottom w:val="none" w:sz="0" w:space="0" w:color="auto"/>
                    <w:right w:val="none" w:sz="0" w:space="0" w:color="auto"/>
                  </w:divBdr>
                  <w:divsChild>
                    <w:div w:id="1452478625">
                      <w:marLeft w:val="-225"/>
                      <w:marRight w:val="-225"/>
                      <w:marTop w:val="0"/>
                      <w:marBottom w:val="0"/>
                      <w:divBdr>
                        <w:top w:val="none" w:sz="0" w:space="0" w:color="auto"/>
                        <w:left w:val="none" w:sz="0" w:space="0" w:color="auto"/>
                        <w:bottom w:val="none" w:sz="0" w:space="0" w:color="auto"/>
                        <w:right w:val="none" w:sz="0" w:space="0" w:color="auto"/>
                      </w:divBdr>
                      <w:divsChild>
                        <w:div w:id="239020050">
                          <w:marLeft w:val="0"/>
                          <w:marRight w:val="0"/>
                          <w:marTop w:val="0"/>
                          <w:marBottom w:val="0"/>
                          <w:divBdr>
                            <w:top w:val="none" w:sz="0" w:space="0" w:color="auto"/>
                            <w:left w:val="none" w:sz="0" w:space="0" w:color="auto"/>
                            <w:bottom w:val="none" w:sz="0" w:space="0" w:color="auto"/>
                            <w:right w:val="none" w:sz="0" w:space="0" w:color="auto"/>
                          </w:divBdr>
                          <w:divsChild>
                            <w:div w:id="878980620">
                              <w:marLeft w:val="0"/>
                              <w:marRight w:val="0"/>
                              <w:marTop w:val="0"/>
                              <w:marBottom w:val="0"/>
                              <w:divBdr>
                                <w:top w:val="none" w:sz="0" w:space="0" w:color="auto"/>
                                <w:left w:val="none" w:sz="0" w:space="0" w:color="auto"/>
                                <w:bottom w:val="none" w:sz="0" w:space="0" w:color="auto"/>
                                <w:right w:val="none" w:sz="0" w:space="0" w:color="auto"/>
                              </w:divBdr>
                              <w:divsChild>
                                <w:div w:id="14328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732844">
      <w:bodyDiv w:val="1"/>
      <w:marLeft w:val="0"/>
      <w:marRight w:val="0"/>
      <w:marTop w:val="0"/>
      <w:marBottom w:val="0"/>
      <w:divBdr>
        <w:top w:val="none" w:sz="0" w:space="0" w:color="auto"/>
        <w:left w:val="none" w:sz="0" w:space="0" w:color="auto"/>
        <w:bottom w:val="none" w:sz="0" w:space="0" w:color="auto"/>
        <w:right w:val="none" w:sz="0" w:space="0" w:color="auto"/>
      </w:divBdr>
      <w:divsChild>
        <w:div w:id="792331656">
          <w:marLeft w:val="0"/>
          <w:marRight w:val="0"/>
          <w:marTop w:val="0"/>
          <w:marBottom w:val="0"/>
          <w:divBdr>
            <w:top w:val="none" w:sz="0" w:space="0" w:color="auto"/>
            <w:left w:val="none" w:sz="0" w:space="0" w:color="auto"/>
            <w:bottom w:val="none" w:sz="0" w:space="0" w:color="auto"/>
            <w:right w:val="none" w:sz="0" w:space="0" w:color="auto"/>
          </w:divBdr>
          <w:divsChild>
            <w:div w:id="764963408">
              <w:marLeft w:val="0"/>
              <w:marRight w:val="0"/>
              <w:marTop w:val="0"/>
              <w:marBottom w:val="0"/>
              <w:divBdr>
                <w:top w:val="none" w:sz="0" w:space="0" w:color="auto"/>
                <w:left w:val="none" w:sz="0" w:space="0" w:color="auto"/>
                <w:bottom w:val="none" w:sz="0" w:space="0" w:color="auto"/>
                <w:right w:val="none" w:sz="0" w:space="0" w:color="auto"/>
              </w:divBdr>
              <w:divsChild>
                <w:div w:id="1053391114">
                  <w:marLeft w:val="0"/>
                  <w:marRight w:val="0"/>
                  <w:marTop w:val="0"/>
                  <w:marBottom w:val="0"/>
                  <w:divBdr>
                    <w:top w:val="none" w:sz="0" w:space="0" w:color="auto"/>
                    <w:left w:val="none" w:sz="0" w:space="0" w:color="auto"/>
                    <w:bottom w:val="none" w:sz="0" w:space="0" w:color="auto"/>
                    <w:right w:val="none" w:sz="0" w:space="0" w:color="auto"/>
                  </w:divBdr>
                  <w:divsChild>
                    <w:div w:id="1373727376">
                      <w:marLeft w:val="-225"/>
                      <w:marRight w:val="-225"/>
                      <w:marTop w:val="0"/>
                      <w:marBottom w:val="0"/>
                      <w:divBdr>
                        <w:top w:val="none" w:sz="0" w:space="0" w:color="auto"/>
                        <w:left w:val="none" w:sz="0" w:space="0" w:color="auto"/>
                        <w:bottom w:val="none" w:sz="0" w:space="0" w:color="auto"/>
                        <w:right w:val="none" w:sz="0" w:space="0" w:color="auto"/>
                      </w:divBdr>
                      <w:divsChild>
                        <w:div w:id="498928780">
                          <w:marLeft w:val="0"/>
                          <w:marRight w:val="0"/>
                          <w:marTop w:val="0"/>
                          <w:marBottom w:val="0"/>
                          <w:divBdr>
                            <w:top w:val="none" w:sz="0" w:space="0" w:color="auto"/>
                            <w:left w:val="none" w:sz="0" w:space="0" w:color="auto"/>
                            <w:bottom w:val="none" w:sz="0" w:space="0" w:color="auto"/>
                            <w:right w:val="none" w:sz="0" w:space="0" w:color="auto"/>
                          </w:divBdr>
                          <w:divsChild>
                            <w:div w:id="3582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30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age.vic.gov.au/fairersaferhousing" TargetMode="External"/><Relationship Id="rId13" Type="http://schemas.openxmlformats.org/officeDocument/2006/relationships/hyperlink" Target="http://www.justice.vic.gov.au/home/safer+communities/protecting+children+and+families/family+violence" TargetMode="External"/><Relationship Id="rId3" Type="http://schemas.openxmlformats.org/officeDocument/2006/relationships/settings" Target="settings.xml"/><Relationship Id="rId7" Type="http://schemas.openxmlformats.org/officeDocument/2006/relationships/hyperlink" Target="https://www.ag.gov.au/ndvos" TargetMode="External"/><Relationship Id="rId12" Type="http://schemas.openxmlformats.org/officeDocument/2006/relationships/hyperlink" Target="https://www.tuv.org.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alaid.vic.gov.au/" TargetMode="External"/><Relationship Id="rId5" Type="http://schemas.openxmlformats.org/officeDocument/2006/relationships/footnotes" Target="footnotes.xml"/><Relationship Id="rId15" Type="http://schemas.openxmlformats.org/officeDocument/2006/relationships/hyperlink" Target="https://www.victimsofcrime.vic.gov.au" TargetMode="External"/><Relationship Id="rId10" Type="http://schemas.openxmlformats.org/officeDocument/2006/relationships/hyperlink" Target="https://www.vcat.vic.gov.au/customer-support-at-vcat/family-violence-support" TargetMode="External"/><Relationship Id="rId4" Type="http://schemas.openxmlformats.org/officeDocument/2006/relationships/webSettings" Target="webSettings.xml"/><Relationship Id="rId9" Type="http://schemas.openxmlformats.org/officeDocument/2006/relationships/hyperlink" Target="https://www.consumer.vic.gov.au/familyviolence" TargetMode="External"/><Relationship Id="rId14" Type="http://schemas.openxmlformats.org/officeDocument/2006/relationships/hyperlink" Target="http://www.safestep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Links>
    <vt:vector size="48" baseType="variant">
      <vt:variant>
        <vt:i4>1900631</vt:i4>
      </vt:variant>
      <vt:variant>
        <vt:i4>21</vt:i4>
      </vt:variant>
      <vt:variant>
        <vt:i4>0</vt:i4>
      </vt:variant>
      <vt:variant>
        <vt:i4>5</vt:i4>
      </vt:variant>
      <vt:variant>
        <vt:lpwstr>http://www.safesteps.org.au/</vt:lpwstr>
      </vt:variant>
      <vt:variant>
        <vt:lpwstr/>
      </vt:variant>
      <vt:variant>
        <vt:i4>262147</vt:i4>
      </vt:variant>
      <vt:variant>
        <vt:i4>18</vt:i4>
      </vt:variant>
      <vt:variant>
        <vt:i4>0</vt:i4>
      </vt:variant>
      <vt:variant>
        <vt:i4>5</vt:i4>
      </vt:variant>
      <vt:variant>
        <vt:lpwstr>http://www.justice.vic.gov.au/home/safer+communities/protecting+children+and+families/family+violence</vt:lpwstr>
      </vt:variant>
      <vt:variant>
        <vt:lpwstr/>
      </vt:variant>
      <vt:variant>
        <vt:i4>7274530</vt:i4>
      </vt:variant>
      <vt:variant>
        <vt:i4>15</vt:i4>
      </vt:variant>
      <vt:variant>
        <vt:i4>0</vt:i4>
      </vt:variant>
      <vt:variant>
        <vt:i4>5</vt:i4>
      </vt:variant>
      <vt:variant>
        <vt:lpwstr>http://www.tuv.org.au/</vt:lpwstr>
      </vt:variant>
      <vt:variant>
        <vt:lpwstr/>
      </vt:variant>
      <vt:variant>
        <vt:i4>7864372</vt:i4>
      </vt:variant>
      <vt:variant>
        <vt:i4>12</vt:i4>
      </vt:variant>
      <vt:variant>
        <vt:i4>0</vt:i4>
      </vt:variant>
      <vt:variant>
        <vt:i4>5</vt:i4>
      </vt:variant>
      <vt:variant>
        <vt:lpwstr>http://www.legalaid.vic.gov.au/</vt:lpwstr>
      </vt:variant>
      <vt:variant>
        <vt:lpwstr/>
      </vt:variant>
      <vt:variant>
        <vt:i4>1310751</vt:i4>
      </vt:variant>
      <vt:variant>
        <vt:i4>9</vt:i4>
      </vt:variant>
      <vt:variant>
        <vt:i4>0</vt:i4>
      </vt:variant>
      <vt:variant>
        <vt:i4>5</vt:i4>
      </vt:variant>
      <vt:variant>
        <vt:lpwstr>https://www.vcat.vic.gov.au/customer-support-at-vcat/family-violence-support</vt:lpwstr>
      </vt:variant>
      <vt:variant>
        <vt:lpwstr/>
      </vt:variant>
      <vt:variant>
        <vt:i4>8257656</vt:i4>
      </vt:variant>
      <vt:variant>
        <vt:i4>6</vt:i4>
      </vt:variant>
      <vt:variant>
        <vt:i4>0</vt:i4>
      </vt:variant>
      <vt:variant>
        <vt:i4>5</vt:i4>
      </vt:variant>
      <vt:variant>
        <vt:lpwstr>https://www.consumer.vic.gov.au/familyviolence</vt:lpwstr>
      </vt:variant>
      <vt:variant>
        <vt:lpwstr/>
      </vt:variant>
      <vt:variant>
        <vt:i4>7077944</vt:i4>
      </vt:variant>
      <vt:variant>
        <vt:i4>3</vt:i4>
      </vt:variant>
      <vt:variant>
        <vt:i4>0</vt:i4>
      </vt:variant>
      <vt:variant>
        <vt:i4>5</vt:i4>
      </vt:variant>
      <vt:variant>
        <vt:lpwstr>http://engage.vic.gov.au/fairersaferhousing</vt:lpwstr>
      </vt:variant>
      <vt:variant>
        <vt:lpwstr/>
      </vt:variant>
      <vt:variant>
        <vt:i4>8060963</vt:i4>
      </vt:variant>
      <vt:variant>
        <vt:i4>0</vt:i4>
      </vt:variant>
      <vt:variant>
        <vt:i4>0</vt:i4>
      </vt:variant>
      <vt:variant>
        <vt:i4>5</vt:i4>
      </vt:variant>
      <vt:variant>
        <vt:lpwstr>https://www.ag.gov.au/ndvos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2019-04-15T05:22:00Z</dcterms:created>
  <dcterms:modified xsi:type="dcterms:W3CDTF">2019-05-13T23:13:00Z</dcterms:modified>
</cp:coreProperties>
</file>