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B3B" w:rsidRPr="004A3DF3" w:rsidRDefault="00BD5B3B" w:rsidP="00BD5B3B">
      <w:pPr>
        <w:pStyle w:val="Default"/>
        <w:rPr>
          <w:b/>
          <w:sz w:val="28"/>
          <w:szCs w:val="28"/>
        </w:rPr>
      </w:pPr>
      <w:bookmarkStart w:id="0" w:name="_GoBack"/>
      <w:bookmarkEnd w:id="0"/>
      <w:r w:rsidRPr="004A3DF3">
        <w:rPr>
          <w:b/>
          <w:sz w:val="28"/>
          <w:szCs w:val="28"/>
        </w:rPr>
        <w:t xml:space="preserve">Consumer Property Acts Review Issues Paper No. 1 </w:t>
      </w:r>
    </w:p>
    <w:p w:rsidR="00BD5B3B" w:rsidRPr="004A3DF3" w:rsidRDefault="00BD5B3B" w:rsidP="00BD5B3B">
      <w:pPr>
        <w:spacing w:after="0"/>
        <w:rPr>
          <w:b/>
          <w:sz w:val="28"/>
          <w:szCs w:val="28"/>
        </w:rPr>
      </w:pPr>
      <w:r w:rsidRPr="004A3DF3">
        <w:rPr>
          <w:b/>
          <w:sz w:val="28"/>
          <w:szCs w:val="28"/>
        </w:rPr>
        <w:t>Conduct and institutional arrangements: estate agents, conveyancers and owners corporation managers</w:t>
      </w:r>
    </w:p>
    <w:p w:rsidR="00BD5B3B" w:rsidRPr="004A3DF3" w:rsidRDefault="00BD5B3B" w:rsidP="00BD5B3B">
      <w:pPr>
        <w:spacing w:after="0"/>
        <w:rPr>
          <w:b/>
          <w:sz w:val="28"/>
          <w:szCs w:val="28"/>
        </w:rPr>
      </w:pPr>
    </w:p>
    <w:p w:rsidR="00BD5B3B" w:rsidRPr="004A3DF3" w:rsidRDefault="00BD5B3B" w:rsidP="00BD5B3B">
      <w:pPr>
        <w:spacing w:after="0"/>
        <w:rPr>
          <w:b/>
          <w:sz w:val="28"/>
          <w:szCs w:val="28"/>
        </w:rPr>
      </w:pPr>
      <w:r w:rsidRPr="004A3DF3">
        <w:rPr>
          <w:b/>
          <w:sz w:val="28"/>
          <w:szCs w:val="28"/>
        </w:rPr>
        <w:t>Submission by the Estate Agents Council (EAC)</w:t>
      </w:r>
    </w:p>
    <w:p w:rsidR="00BD5B3B" w:rsidRDefault="00BD5B3B" w:rsidP="00BD5B3B">
      <w:pPr>
        <w:spacing w:after="0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8425"/>
      </w:tblGrid>
      <w:tr w:rsidR="00BD5B3B" w:rsidTr="002F036B">
        <w:tc>
          <w:tcPr>
            <w:tcW w:w="9242" w:type="dxa"/>
            <w:gridSpan w:val="2"/>
          </w:tcPr>
          <w:p w:rsidR="00BD5B3B" w:rsidRDefault="00BD5B3B" w:rsidP="002F036B">
            <w:pPr>
              <w:rPr>
                <w:sz w:val="28"/>
                <w:szCs w:val="28"/>
              </w:rPr>
            </w:pPr>
          </w:p>
          <w:p w:rsidR="00BD5B3B" w:rsidRDefault="00BD5B3B" w:rsidP="002F0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Key issues</w:t>
            </w:r>
          </w:p>
          <w:p w:rsidR="00BD5B3B" w:rsidRDefault="00BD5B3B" w:rsidP="002F036B">
            <w:pPr>
              <w:rPr>
                <w:sz w:val="28"/>
                <w:szCs w:val="28"/>
              </w:rPr>
            </w:pPr>
          </w:p>
        </w:tc>
      </w:tr>
      <w:tr w:rsidR="00BD5B3B" w:rsidTr="002F036B">
        <w:tc>
          <w:tcPr>
            <w:tcW w:w="817" w:type="dxa"/>
          </w:tcPr>
          <w:p w:rsidR="00BD5B3B" w:rsidRDefault="00BD5B3B" w:rsidP="002F0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25" w:type="dxa"/>
          </w:tcPr>
          <w:p w:rsidR="00BD5B3B" w:rsidRDefault="00BD5B3B" w:rsidP="002F0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Compulsory CPD for agents, OC manager, conveyancers. Could be funded by the VPF and/or run by CAV at no cost. Propose 12 per annum.</w:t>
            </w:r>
          </w:p>
          <w:p w:rsidR="00BD5B3B" w:rsidRDefault="00BD5B3B" w:rsidP="002F036B">
            <w:pPr>
              <w:rPr>
                <w:sz w:val="28"/>
                <w:szCs w:val="28"/>
              </w:rPr>
            </w:pPr>
          </w:p>
        </w:tc>
      </w:tr>
      <w:tr w:rsidR="00BD5B3B" w:rsidTr="002F036B">
        <w:tc>
          <w:tcPr>
            <w:tcW w:w="817" w:type="dxa"/>
          </w:tcPr>
          <w:p w:rsidR="00BD5B3B" w:rsidRDefault="00BD5B3B" w:rsidP="002F0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25" w:type="dxa"/>
          </w:tcPr>
          <w:p w:rsidR="00BD5B3B" w:rsidRDefault="00BD5B3B" w:rsidP="002F0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Compulsory PI insurance for agents, OC manager, conveyancers</w:t>
            </w:r>
          </w:p>
          <w:p w:rsidR="00BD5B3B" w:rsidRDefault="00BD5B3B" w:rsidP="002F036B">
            <w:pPr>
              <w:rPr>
                <w:sz w:val="28"/>
                <w:szCs w:val="28"/>
              </w:rPr>
            </w:pPr>
          </w:p>
        </w:tc>
      </w:tr>
      <w:tr w:rsidR="00BD5B3B" w:rsidTr="002F036B">
        <w:tc>
          <w:tcPr>
            <w:tcW w:w="817" w:type="dxa"/>
          </w:tcPr>
          <w:p w:rsidR="00BD5B3B" w:rsidRDefault="00BD5B3B" w:rsidP="002F0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25" w:type="dxa"/>
          </w:tcPr>
          <w:p w:rsidR="00BD5B3B" w:rsidRDefault="00BD5B3B" w:rsidP="002F0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Agents representatives need additional training</w:t>
            </w:r>
          </w:p>
          <w:p w:rsidR="00BD5B3B" w:rsidRDefault="00BD5B3B" w:rsidP="002F036B">
            <w:pPr>
              <w:rPr>
                <w:sz w:val="28"/>
                <w:szCs w:val="28"/>
              </w:rPr>
            </w:pPr>
          </w:p>
        </w:tc>
      </w:tr>
      <w:tr w:rsidR="00BD5B3B" w:rsidTr="002F036B">
        <w:tc>
          <w:tcPr>
            <w:tcW w:w="817" w:type="dxa"/>
          </w:tcPr>
          <w:p w:rsidR="00BD5B3B" w:rsidRDefault="00BD5B3B" w:rsidP="002F0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25" w:type="dxa"/>
          </w:tcPr>
          <w:p w:rsidR="00BD5B3B" w:rsidRDefault="00BD5B3B" w:rsidP="002F0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Trust accounts should be compulsory for agents, OC manager, conveyancers. All funds received should be paid into the trust account so interest earned can be paid to the VPF.</w:t>
            </w:r>
          </w:p>
          <w:p w:rsidR="00BD5B3B" w:rsidRDefault="00BD5B3B" w:rsidP="002F036B">
            <w:pPr>
              <w:rPr>
                <w:sz w:val="28"/>
                <w:szCs w:val="28"/>
              </w:rPr>
            </w:pPr>
          </w:p>
        </w:tc>
      </w:tr>
      <w:tr w:rsidR="00BD5B3B" w:rsidTr="002F036B">
        <w:tc>
          <w:tcPr>
            <w:tcW w:w="817" w:type="dxa"/>
          </w:tcPr>
          <w:p w:rsidR="00BD5B3B" w:rsidRDefault="00BD5B3B" w:rsidP="002F0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25" w:type="dxa"/>
          </w:tcPr>
          <w:p w:rsidR="00BD5B3B" w:rsidRDefault="00BD5B3B" w:rsidP="002F0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Transparency is the key to disclosure requirements of agents, OC manager, conveyancers. Consider use of prescribed forms for disclosure.</w:t>
            </w:r>
          </w:p>
          <w:p w:rsidR="00BD5B3B" w:rsidRDefault="00BD5B3B" w:rsidP="002F036B">
            <w:pPr>
              <w:rPr>
                <w:sz w:val="28"/>
                <w:szCs w:val="28"/>
              </w:rPr>
            </w:pPr>
          </w:p>
        </w:tc>
      </w:tr>
      <w:tr w:rsidR="00BD5B3B" w:rsidTr="002F036B">
        <w:tc>
          <w:tcPr>
            <w:tcW w:w="817" w:type="dxa"/>
          </w:tcPr>
          <w:p w:rsidR="00BD5B3B" w:rsidRDefault="00BD5B3B" w:rsidP="002F0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25" w:type="dxa"/>
          </w:tcPr>
          <w:p w:rsidR="00BD5B3B" w:rsidRDefault="00BD5B3B" w:rsidP="002F0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Cut red tape. Having better focused provisions in the Act by addressing the outcome.</w:t>
            </w:r>
          </w:p>
          <w:p w:rsidR="00BD5B3B" w:rsidRDefault="00BD5B3B" w:rsidP="002F036B">
            <w:pPr>
              <w:rPr>
                <w:sz w:val="28"/>
                <w:szCs w:val="28"/>
              </w:rPr>
            </w:pPr>
          </w:p>
        </w:tc>
      </w:tr>
      <w:tr w:rsidR="00BD5B3B" w:rsidTr="002F036B">
        <w:tc>
          <w:tcPr>
            <w:tcW w:w="817" w:type="dxa"/>
          </w:tcPr>
          <w:p w:rsidR="00BD5B3B" w:rsidRDefault="00BD5B3B" w:rsidP="002F0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25" w:type="dxa"/>
          </w:tcPr>
          <w:p w:rsidR="00BD5B3B" w:rsidRDefault="00BD5B3B" w:rsidP="002F0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Best practice conduct rules to apply to agents, OC manager, conveyancers.</w:t>
            </w:r>
          </w:p>
        </w:tc>
      </w:tr>
      <w:tr w:rsidR="00BD5B3B" w:rsidTr="002F036B">
        <w:tc>
          <w:tcPr>
            <w:tcW w:w="9242" w:type="dxa"/>
            <w:gridSpan w:val="2"/>
          </w:tcPr>
          <w:p w:rsidR="00BD5B3B" w:rsidRDefault="00BD5B3B" w:rsidP="002F0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Additional information:</w:t>
            </w:r>
          </w:p>
          <w:p w:rsidR="00BD5B3B" w:rsidRDefault="00BD5B3B" w:rsidP="002F036B">
            <w:pPr>
              <w:rPr>
                <w:sz w:val="28"/>
                <w:szCs w:val="28"/>
              </w:rPr>
            </w:pPr>
          </w:p>
          <w:p w:rsidR="00BD5B3B" w:rsidRDefault="00BD5B3B" w:rsidP="002F0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Modernisation – refer to the report by the EAC available </w:t>
            </w:r>
            <w:hyperlink r:id="rId4" w:anchor="publications-and-reports" w:history="1">
              <w:r w:rsidRPr="004A3DF3">
                <w:rPr>
                  <w:rStyle w:val="Hyperlink"/>
                  <w:sz w:val="28"/>
                  <w:szCs w:val="28"/>
                </w:rPr>
                <w:t>here</w:t>
              </w:r>
            </w:hyperlink>
            <w:r>
              <w:rPr>
                <w:sz w:val="28"/>
                <w:szCs w:val="28"/>
              </w:rPr>
              <w:t>.</w:t>
            </w:r>
          </w:p>
          <w:p w:rsidR="00BD5B3B" w:rsidRDefault="00BD5B3B" w:rsidP="002F0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Draft guideline for CPD for estate agents – attached. This sort of program could be adapted to apply to </w:t>
            </w:r>
            <w:proofErr w:type="gramStart"/>
            <w:r>
              <w:rPr>
                <w:sz w:val="28"/>
                <w:szCs w:val="28"/>
              </w:rPr>
              <w:t>owners</w:t>
            </w:r>
            <w:proofErr w:type="gramEnd"/>
            <w:r>
              <w:rPr>
                <w:sz w:val="28"/>
                <w:szCs w:val="28"/>
              </w:rPr>
              <w:t xml:space="preserve"> corporation managers and conveyancers.</w:t>
            </w:r>
          </w:p>
        </w:tc>
      </w:tr>
      <w:tr w:rsidR="00BD5B3B" w:rsidTr="002F036B">
        <w:tc>
          <w:tcPr>
            <w:tcW w:w="9242" w:type="dxa"/>
            <w:gridSpan w:val="2"/>
          </w:tcPr>
          <w:p w:rsidR="00BD5B3B" w:rsidRDefault="00BD5B3B" w:rsidP="002F036B">
            <w:pPr>
              <w:rPr>
                <w:sz w:val="28"/>
                <w:szCs w:val="28"/>
              </w:rPr>
            </w:pPr>
          </w:p>
        </w:tc>
      </w:tr>
    </w:tbl>
    <w:p w:rsidR="00BD5B3B" w:rsidRPr="00E34DA4" w:rsidRDefault="00BD5B3B" w:rsidP="00BD5B3B">
      <w:pPr>
        <w:spacing w:after="0"/>
        <w:rPr>
          <w:sz w:val="28"/>
          <w:szCs w:val="28"/>
        </w:rPr>
      </w:pPr>
    </w:p>
    <w:p w:rsidR="00056E8C" w:rsidRDefault="00056E8C"/>
    <w:sectPr w:rsidR="00056E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B3B"/>
    <w:rsid w:val="00056E8C"/>
    <w:rsid w:val="000819B1"/>
    <w:rsid w:val="00103FD1"/>
    <w:rsid w:val="001E77C1"/>
    <w:rsid w:val="00BD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BA78C0-CB82-4A1F-8135-34E3DA2A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B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5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D5B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5B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mer.vic.gov.au/about-us/who-we-are-and-what-we-do/public-committees-and-boards/estate-agents-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- Estate Agents Council</vt:lpstr>
    </vt:vector>
  </TitlesOfParts>
  <Company>Toshiba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Estate Agents Council</dc:creator>
  <cp:lastModifiedBy>Fiona Creedy</cp:lastModifiedBy>
  <cp:revision>4</cp:revision>
  <dcterms:created xsi:type="dcterms:W3CDTF">2016-03-22T21:11:00Z</dcterms:created>
  <dcterms:modified xsi:type="dcterms:W3CDTF">2016-04-15T02:58:00Z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ID">
    <vt:lpwstr/>
  </property>
</Properties>
</file>