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D4" w:rsidRDefault="00246F44">
      <w:pPr>
        <w:rPr>
          <w:b/>
          <w:i/>
          <w:lang w:val="en-US"/>
        </w:rPr>
      </w:pPr>
      <w:bookmarkStart w:id="0" w:name="_GoBack"/>
      <w:bookmarkEnd w:id="0"/>
      <w:r w:rsidRPr="00F61CD4">
        <w:rPr>
          <w:b/>
          <w:i/>
          <w:lang w:val="en-US"/>
        </w:rPr>
        <w:t xml:space="preserve">                        </w:t>
      </w:r>
      <w:r w:rsidR="00F61CD4" w:rsidRPr="00F61CD4">
        <w:rPr>
          <w:b/>
          <w:i/>
          <w:lang w:val="en-US"/>
        </w:rPr>
        <w:t xml:space="preserve">      </w:t>
      </w:r>
      <w:r w:rsidR="00F61CD4">
        <w:rPr>
          <w:b/>
          <w:i/>
          <w:lang w:val="en-US"/>
        </w:rPr>
        <w:t xml:space="preserve">    </w:t>
      </w:r>
      <w:r w:rsidR="00F61CD4" w:rsidRPr="00F61CD4">
        <w:rPr>
          <w:b/>
          <w:i/>
          <w:lang w:val="en-US"/>
        </w:rPr>
        <w:t xml:space="preserve">     </w:t>
      </w:r>
      <w:r w:rsidRPr="00F61CD4">
        <w:rPr>
          <w:b/>
          <w:i/>
          <w:lang w:val="en-US"/>
        </w:rPr>
        <w:t xml:space="preserve"> </w:t>
      </w:r>
      <w:r w:rsidR="00F61CD4" w:rsidRPr="00F61CD4">
        <w:rPr>
          <w:b/>
          <w:i/>
          <w:lang w:val="en-US"/>
        </w:rPr>
        <w:t>TEMPLESTOWE MANOR RETIREMENT VILLAGE</w:t>
      </w:r>
      <w:r w:rsidRPr="00F61CD4">
        <w:rPr>
          <w:b/>
          <w:i/>
          <w:lang w:val="en-US"/>
        </w:rPr>
        <w:t xml:space="preserve">   </w:t>
      </w:r>
    </w:p>
    <w:p w:rsidR="00F61CD4" w:rsidRDefault="00F61CD4">
      <w:pPr>
        <w:rPr>
          <w:lang w:val="en-US"/>
        </w:rPr>
      </w:pPr>
    </w:p>
    <w:p w:rsidR="00F61CD4" w:rsidRDefault="00CD697D">
      <w:pPr>
        <w:rPr>
          <w:lang w:val="en-US"/>
        </w:rPr>
      </w:pPr>
      <w:r>
        <w:rPr>
          <w:lang w:val="en-US"/>
        </w:rPr>
        <w:t>George Selkrig                                                                                               Villa Unit 6, Templestowe Manor</w:t>
      </w:r>
    </w:p>
    <w:p w:rsidR="00F61CD4" w:rsidRDefault="00596347">
      <w:pPr>
        <w:rPr>
          <w:lang w:val="en-US"/>
        </w:rPr>
      </w:pPr>
      <w:hyperlink r:id="rId5" w:history="1">
        <w:r w:rsidR="00F61CD4" w:rsidRPr="00096BB7">
          <w:rPr>
            <w:rStyle w:val="Hyperlink"/>
            <w:lang w:val="en-US"/>
          </w:rPr>
          <w:t>Email.gmselk@ihug.com.au</w:t>
        </w:r>
      </w:hyperlink>
      <w:r w:rsidR="00F61CD4">
        <w:rPr>
          <w:lang w:val="en-US"/>
        </w:rPr>
        <w:t xml:space="preserve">                                                                                            410 Thompsons Road</w:t>
      </w:r>
    </w:p>
    <w:p w:rsidR="00F61CD4" w:rsidRDefault="00F61CD4">
      <w:pPr>
        <w:rPr>
          <w:b/>
          <w:i/>
          <w:lang w:val="en-US"/>
        </w:rPr>
      </w:pPr>
      <w:r>
        <w:rPr>
          <w:lang w:val="en-US"/>
        </w:rPr>
        <w:t>Tei.0398503872</w:t>
      </w:r>
      <w:r w:rsidR="00246F44" w:rsidRPr="00F61CD4">
        <w:rPr>
          <w:b/>
          <w:i/>
          <w:lang w:val="en-US"/>
        </w:rPr>
        <w:t xml:space="preserve">            </w:t>
      </w:r>
      <w:r>
        <w:rPr>
          <w:b/>
          <w:i/>
          <w:lang w:val="en-US"/>
        </w:rPr>
        <w:t xml:space="preserve">                                                                                       Templestowe Lower Vic 3107</w:t>
      </w:r>
    </w:p>
    <w:p w:rsidR="00F61CD4" w:rsidRDefault="00F61CD4">
      <w:pPr>
        <w:rPr>
          <w:b/>
          <w:i/>
          <w:lang w:val="en-US"/>
        </w:rPr>
      </w:pPr>
    </w:p>
    <w:p w:rsidR="00F61CD4" w:rsidRDefault="00F61CD4">
      <w:pPr>
        <w:rPr>
          <w:b/>
          <w:i/>
          <w:lang w:val="en-US"/>
        </w:rPr>
      </w:pPr>
      <w:r>
        <w:rPr>
          <w:b/>
          <w:i/>
          <w:lang w:val="en-US"/>
        </w:rPr>
        <w:t>Consumer Property Law Review</w:t>
      </w:r>
    </w:p>
    <w:p w:rsidR="00F61CD4" w:rsidRDefault="00CD697D">
      <w:pPr>
        <w:rPr>
          <w:b/>
          <w:i/>
          <w:lang w:val="en-US"/>
        </w:rPr>
      </w:pPr>
      <w:r>
        <w:rPr>
          <w:b/>
          <w:i/>
          <w:lang w:val="en-US"/>
        </w:rPr>
        <w:t>Policy and</w:t>
      </w:r>
      <w:r w:rsidR="00F61CD4">
        <w:rPr>
          <w:b/>
          <w:i/>
          <w:lang w:val="en-US"/>
        </w:rPr>
        <w:t xml:space="preserve"> Legislation Branch</w:t>
      </w:r>
    </w:p>
    <w:p w:rsidR="00F61CD4" w:rsidRDefault="00F61CD4">
      <w:pPr>
        <w:rPr>
          <w:b/>
          <w:i/>
          <w:lang w:val="en-US"/>
        </w:rPr>
      </w:pPr>
      <w:r>
        <w:rPr>
          <w:b/>
          <w:i/>
          <w:lang w:val="en-US"/>
        </w:rPr>
        <w:t>Consumer Affairs Victoria</w:t>
      </w:r>
    </w:p>
    <w:p w:rsidR="00F61CD4" w:rsidRDefault="00F61CD4">
      <w:pPr>
        <w:rPr>
          <w:b/>
          <w:i/>
          <w:lang w:val="en-US"/>
        </w:rPr>
      </w:pPr>
      <w:r>
        <w:rPr>
          <w:b/>
          <w:i/>
          <w:lang w:val="en-US"/>
        </w:rPr>
        <w:t>GPO Box 123</w:t>
      </w:r>
    </w:p>
    <w:p w:rsidR="00F61CD4" w:rsidRPr="00F61CD4" w:rsidRDefault="00F61CD4">
      <w:pPr>
        <w:rPr>
          <w:b/>
          <w:i/>
          <w:lang w:val="en-US"/>
        </w:rPr>
      </w:pPr>
      <w:r>
        <w:rPr>
          <w:b/>
          <w:i/>
          <w:lang w:val="en-US"/>
        </w:rPr>
        <w:t>Melbourne Vic 3001</w:t>
      </w:r>
    </w:p>
    <w:p w:rsidR="00F61CD4" w:rsidRDefault="00F61CD4">
      <w:pPr>
        <w:rPr>
          <w:lang w:val="en-US"/>
        </w:rPr>
      </w:pPr>
    </w:p>
    <w:p w:rsidR="00F61CD4" w:rsidRDefault="00F61CD4">
      <w:pPr>
        <w:rPr>
          <w:lang w:val="en-US"/>
        </w:rPr>
      </w:pPr>
    </w:p>
    <w:p w:rsidR="00AB1D15" w:rsidRDefault="00F61CD4">
      <w:pPr>
        <w:rPr>
          <w:lang w:val="en-US"/>
        </w:rPr>
      </w:pPr>
      <w:r>
        <w:rPr>
          <w:lang w:val="en-US"/>
        </w:rPr>
        <w:t xml:space="preserve">                                            </w:t>
      </w:r>
      <w:r w:rsidR="00246F44">
        <w:rPr>
          <w:lang w:val="en-US"/>
        </w:rPr>
        <w:t xml:space="preserve"> CONSUMER PROPERTY ACTS REVIEW  </w:t>
      </w:r>
    </w:p>
    <w:p w:rsidR="00246F44" w:rsidRDefault="00246F44">
      <w:pPr>
        <w:rPr>
          <w:lang w:val="en-US"/>
        </w:rPr>
      </w:pPr>
      <w:r>
        <w:rPr>
          <w:lang w:val="en-US"/>
        </w:rPr>
        <w:t xml:space="preserve">                                                      OWNERS CORPORATIONS</w:t>
      </w:r>
    </w:p>
    <w:p w:rsidR="00F61CD4" w:rsidRDefault="00F61CD4">
      <w:pPr>
        <w:rPr>
          <w:lang w:val="en-US"/>
        </w:rPr>
      </w:pPr>
    </w:p>
    <w:p w:rsidR="00F61CD4" w:rsidRDefault="00CD697D">
      <w:pPr>
        <w:rPr>
          <w:lang w:val="en-US"/>
        </w:rPr>
      </w:pPr>
      <w:r>
        <w:rPr>
          <w:lang w:val="en-US"/>
        </w:rPr>
        <w:t>My name is George Selkrig.  I am a former Owners Corporation practicing Manager with over thirty year expe</w:t>
      </w:r>
      <w:r w:rsidR="003E6750">
        <w:rPr>
          <w:lang w:val="en-US"/>
        </w:rPr>
        <w:t>rience in the</w:t>
      </w:r>
      <w:r>
        <w:rPr>
          <w:lang w:val="en-US"/>
        </w:rPr>
        <w:t xml:space="preserve"> indus</w:t>
      </w:r>
      <w:r w:rsidR="003E6750">
        <w:rPr>
          <w:lang w:val="en-US"/>
        </w:rPr>
        <w:t xml:space="preserve">try. After my retirement </w:t>
      </w:r>
      <w:r>
        <w:rPr>
          <w:lang w:val="en-US"/>
        </w:rPr>
        <w:t>so</w:t>
      </w:r>
      <w:r w:rsidR="003E6750">
        <w:rPr>
          <w:lang w:val="en-US"/>
        </w:rPr>
        <w:t>me twelve year ago, I</w:t>
      </w:r>
      <w:r>
        <w:rPr>
          <w:lang w:val="en-US"/>
        </w:rPr>
        <w:t xml:space="preserve"> became a Lot Owner in a Strata Titled /Owners </w:t>
      </w:r>
      <w:r w:rsidR="00887728">
        <w:rPr>
          <w:lang w:val="en-US"/>
        </w:rPr>
        <w:t>Corporation Retirement</w:t>
      </w:r>
      <w:r w:rsidR="003E6750">
        <w:rPr>
          <w:lang w:val="en-US"/>
        </w:rPr>
        <w:t xml:space="preserve"> </w:t>
      </w:r>
      <w:r w:rsidR="00887728">
        <w:rPr>
          <w:lang w:val="en-US"/>
        </w:rPr>
        <w:t>Village. Since</w:t>
      </w:r>
      <w:r w:rsidR="003E6750">
        <w:rPr>
          <w:lang w:val="en-US"/>
        </w:rPr>
        <w:t xml:space="preserve"> takin</w:t>
      </w:r>
      <w:r w:rsidR="00932970">
        <w:rPr>
          <w:lang w:val="en-US"/>
        </w:rPr>
        <w:t>g</w:t>
      </w:r>
      <w:r w:rsidR="00BF4ACA">
        <w:rPr>
          <w:lang w:val="en-US"/>
        </w:rPr>
        <w:t xml:space="preserve"> up occupancy in my</w:t>
      </w:r>
      <w:r w:rsidR="00887728">
        <w:rPr>
          <w:lang w:val="en-US"/>
        </w:rPr>
        <w:t xml:space="preserve"> Village</w:t>
      </w:r>
      <w:r>
        <w:rPr>
          <w:lang w:val="en-US"/>
        </w:rPr>
        <w:t xml:space="preserve"> </w:t>
      </w:r>
      <w:r w:rsidR="003E6750">
        <w:rPr>
          <w:lang w:val="en-US"/>
        </w:rPr>
        <w:t xml:space="preserve">community </w:t>
      </w:r>
      <w:r>
        <w:rPr>
          <w:lang w:val="en-US"/>
        </w:rPr>
        <w:t xml:space="preserve">and </w:t>
      </w:r>
      <w:r w:rsidR="00887728">
        <w:rPr>
          <w:lang w:val="en-US"/>
        </w:rPr>
        <w:t>continuing, I</w:t>
      </w:r>
      <w:r>
        <w:rPr>
          <w:lang w:val="en-US"/>
        </w:rPr>
        <w:t xml:space="preserve"> have held </w:t>
      </w:r>
      <w:r w:rsidR="00887728">
        <w:rPr>
          <w:lang w:val="en-US"/>
        </w:rPr>
        <w:t>positions on</w:t>
      </w:r>
      <w:r>
        <w:rPr>
          <w:lang w:val="en-US"/>
        </w:rPr>
        <w:t xml:space="preserve"> the Committee as </w:t>
      </w:r>
      <w:r w:rsidR="00887728">
        <w:rPr>
          <w:lang w:val="en-US"/>
        </w:rPr>
        <w:t>Chairman, Secretary</w:t>
      </w:r>
      <w:r w:rsidR="0098425D">
        <w:rPr>
          <w:lang w:val="en-US"/>
        </w:rPr>
        <w:t>, Executive</w:t>
      </w:r>
      <w:r>
        <w:rPr>
          <w:lang w:val="en-US"/>
        </w:rPr>
        <w:t xml:space="preserve"> </w:t>
      </w:r>
      <w:r w:rsidR="00AE49B4">
        <w:rPr>
          <w:lang w:val="en-US"/>
        </w:rPr>
        <w:t>Committee</w:t>
      </w:r>
      <w:r w:rsidR="00887728">
        <w:rPr>
          <w:lang w:val="en-US"/>
        </w:rPr>
        <w:t>, Finance</w:t>
      </w:r>
      <w:r>
        <w:rPr>
          <w:lang w:val="en-US"/>
        </w:rPr>
        <w:t xml:space="preserve"> Subcommittee and Assets Management Sub Committee.</w:t>
      </w:r>
    </w:p>
    <w:p w:rsidR="006676C3" w:rsidRDefault="006676C3">
      <w:pPr>
        <w:rPr>
          <w:lang w:val="en-US"/>
        </w:rPr>
      </w:pPr>
    </w:p>
    <w:p w:rsidR="006676C3" w:rsidRDefault="006676C3">
      <w:pPr>
        <w:rPr>
          <w:lang w:val="en-US"/>
        </w:rPr>
      </w:pPr>
      <w:r>
        <w:rPr>
          <w:lang w:val="en-US"/>
        </w:rPr>
        <w:t xml:space="preserve">My submission </w:t>
      </w:r>
      <w:r w:rsidR="00CD697D">
        <w:rPr>
          <w:lang w:val="en-US"/>
        </w:rPr>
        <w:t>incorporates</w:t>
      </w:r>
      <w:r>
        <w:rPr>
          <w:lang w:val="en-US"/>
        </w:rPr>
        <w:t xml:space="preserve"> reliance on my professional experiences and knowledge gained over some forty years in the industries</w:t>
      </w:r>
      <w:r w:rsidR="0098391B">
        <w:rPr>
          <w:lang w:val="en-US"/>
        </w:rPr>
        <w:t xml:space="preserve"> .My submission covers the following</w:t>
      </w:r>
    </w:p>
    <w:p w:rsidR="0098391B" w:rsidRDefault="0098391B" w:rsidP="009839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Conduct of Owne</w:t>
      </w:r>
      <w:r w:rsidR="00FF1DB1">
        <w:rPr>
          <w:lang w:val="en-US"/>
        </w:rPr>
        <w:t>r</w:t>
      </w:r>
      <w:r>
        <w:rPr>
          <w:lang w:val="en-US"/>
        </w:rPr>
        <w:t>s Corporation Managers</w:t>
      </w:r>
    </w:p>
    <w:p w:rsidR="003E6750" w:rsidRDefault="0098391B" w:rsidP="00227AD2">
      <w:pPr>
        <w:pStyle w:val="ListParagraph"/>
        <w:numPr>
          <w:ilvl w:val="0"/>
          <w:numId w:val="1"/>
        </w:numPr>
        <w:rPr>
          <w:lang w:val="en-US"/>
        </w:rPr>
      </w:pPr>
      <w:r w:rsidRPr="003E6750">
        <w:rPr>
          <w:lang w:val="en-US"/>
        </w:rPr>
        <w:t>Owners Corporations in Retirement villages</w:t>
      </w:r>
    </w:p>
    <w:p w:rsidR="003E6750" w:rsidRDefault="003E6750" w:rsidP="003E6750">
      <w:pPr>
        <w:rPr>
          <w:lang w:val="en-US"/>
        </w:rPr>
      </w:pPr>
    </w:p>
    <w:p w:rsidR="003E6750" w:rsidRDefault="003E6750" w:rsidP="0098391B">
      <w:pPr>
        <w:rPr>
          <w:lang w:val="en-US"/>
        </w:rPr>
      </w:pPr>
      <w:r>
        <w:rPr>
          <w:lang w:val="en-US"/>
        </w:rPr>
        <w:t xml:space="preserve"> </w:t>
      </w:r>
    </w:p>
    <w:p w:rsidR="0098425D" w:rsidRDefault="003E6750" w:rsidP="0098425D">
      <w:pPr>
        <w:rPr>
          <w:lang w:val="en-US"/>
        </w:rPr>
      </w:pPr>
      <w:r>
        <w:rPr>
          <w:lang w:val="en-US"/>
        </w:rPr>
        <w:t>1.</w:t>
      </w:r>
      <w:r w:rsidR="00227AD2">
        <w:rPr>
          <w:lang w:val="en-US"/>
        </w:rPr>
        <w:t>.</w:t>
      </w:r>
      <w:r w:rsidR="0098425D">
        <w:rPr>
          <w:lang w:val="en-US"/>
        </w:rPr>
        <w:t>.</w:t>
      </w:r>
      <w:r w:rsidR="0098425D" w:rsidRPr="0098425D">
        <w:rPr>
          <w:lang w:val="en-US"/>
        </w:rPr>
        <w:t>Whilst</w:t>
      </w:r>
      <w:r w:rsidR="0098391B" w:rsidRPr="0098425D">
        <w:rPr>
          <w:lang w:val="en-US"/>
        </w:rPr>
        <w:t xml:space="preserve"> the </w:t>
      </w:r>
      <w:r w:rsidR="0098425D" w:rsidRPr="0098425D">
        <w:rPr>
          <w:lang w:val="en-US"/>
        </w:rPr>
        <w:t>Owners Corporation</w:t>
      </w:r>
      <w:r w:rsidR="0098391B" w:rsidRPr="0098425D">
        <w:rPr>
          <w:lang w:val="en-US"/>
        </w:rPr>
        <w:t xml:space="preserve"> Act 2006</w:t>
      </w:r>
      <w:r w:rsidR="00FF1DB1" w:rsidRPr="0098425D">
        <w:rPr>
          <w:lang w:val="en-US"/>
        </w:rPr>
        <w:t xml:space="preserve"> (Part 35</w:t>
      </w:r>
      <w:r w:rsidR="0098425D" w:rsidRPr="0098425D">
        <w:rPr>
          <w:lang w:val="en-US"/>
        </w:rPr>
        <w:t>) prescribes</w:t>
      </w:r>
      <w:r w:rsidR="00A86C24">
        <w:rPr>
          <w:lang w:val="en-US"/>
        </w:rPr>
        <w:t xml:space="preserve"> that an Owners Corporation </w:t>
      </w:r>
      <w:r w:rsidR="00FF1DB1" w:rsidRPr="0098425D">
        <w:rPr>
          <w:lang w:val="en-US"/>
        </w:rPr>
        <w:t>may resolve to have it</w:t>
      </w:r>
      <w:r w:rsidR="00AE49B4">
        <w:rPr>
          <w:lang w:val="en-US"/>
        </w:rPr>
        <w:t>s</w:t>
      </w:r>
      <w:r w:rsidR="00FF1DB1" w:rsidRPr="0098425D">
        <w:rPr>
          <w:lang w:val="en-US"/>
        </w:rPr>
        <w:t xml:space="preserve"> financial statements audited and in certain cases must have them </w:t>
      </w:r>
      <w:r w:rsidR="0098425D" w:rsidRPr="0098425D">
        <w:rPr>
          <w:lang w:val="en-US"/>
        </w:rPr>
        <w:t>audited, it</w:t>
      </w:r>
      <w:r w:rsidR="00FF1DB1" w:rsidRPr="0098425D">
        <w:rPr>
          <w:lang w:val="en-US"/>
        </w:rPr>
        <w:t xml:space="preserve"> does not prescribe that</w:t>
      </w:r>
      <w:r w:rsidR="00A86C24">
        <w:rPr>
          <w:lang w:val="en-US"/>
        </w:rPr>
        <w:t xml:space="preserve"> any</w:t>
      </w:r>
      <w:r w:rsidR="00FF1DB1" w:rsidRPr="0098425D">
        <w:rPr>
          <w:lang w:val="en-US"/>
        </w:rPr>
        <w:t xml:space="preserve"> monies </w:t>
      </w:r>
      <w:r w:rsidR="0098425D" w:rsidRPr="0098425D">
        <w:rPr>
          <w:lang w:val="en-US"/>
        </w:rPr>
        <w:t xml:space="preserve">held </w:t>
      </w:r>
      <w:r w:rsidR="00A86C24">
        <w:rPr>
          <w:lang w:val="en-US"/>
        </w:rPr>
        <w:t xml:space="preserve">on behalf of lot owners </w:t>
      </w:r>
      <w:r w:rsidR="0098425D" w:rsidRPr="0098425D">
        <w:rPr>
          <w:lang w:val="en-US"/>
        </w:rPr>
        <w:t>and</w:t>
      </w:r>
      <w:r w:rsidR="00FF1DB1" w:rsidRPr="0098425D">
        <w:rPr>
          <w:lang w:val="en-US"/>
        </w:rPr>
        <w:t xml:space="preserve"> transacted under</w:t>
      </w:r>
      <w:r w:rsidR="00A86C24">
        <w:rPr>
          <w:lang w:val="en-US"/>
        </w:rPr>
        <w:t xml:space="preserve"> a</w:t>
      </w:r>
      <w:r w:rsidR="00FF1DB1" w:rsidRPr="0098425D">
        <w:rPr>
          <w:lang w:val="en-US"/>
        </w:rPr>
        <w:t xml:space="preserve"> Trust </w:t>
      </w:r>
      <w:r w:rsidR="0098425D" w:rsidRPr="0098425D">
        <w:rPr>
          <w:lang w:val="en-US"/>
        </w:rPr>
        <w:t xml:space="preserve">account operated </w:t>
      </w:r>
      <w:r w:rsidR="00FF1DB1" w:rsidRPr="0098425D">
        <w:rPr>
          <w:lang w:val="en-US"/>
        </w:rPr>
        <w:t>by an Owners Corporation Manager mu</w:t>
      </w:r>
      <w:r w:rsidR="0098425D" w:rsidRPr="0098425D">
        <w:rPr>
          <w:lang w:val="en-US"/>
        </w:rPr>
        <w:t>st</w:t>
      </w:r>
      <w:r w:rsidR="00FF1DB1" w:rsidRPr="0098425D">
        <w:rPr>
          <w:lang w:val="en-US"/>
        </w:rPr>
        <w:t xml:space="preserve"> be </w:t>
      </w:r>
      <w:r w:rsidR="0098425D" w:rsidRPr="0098425D">
        <w:rPr>
          <w:lang w:val="en-US"/>
        </w:rPr>
        <w:t>audited.</w:t>
      </w:r>
    </w:p>
    <w:p w:rsidR="00644292" w:rsidRDefault="00644292" w:rsidP="0098425D">
      <w:pPr>
        <w:rPr>
          <w:lang w:val="en-US"/>
        </w:rPr>
      </w:pPr>
    </w:p>
    <w:p w:rsidR="0098391B" w:rsidRDefault="00BF4ACA" w:rsidP="0098425D">
      <w:pPr>
        <w:rPr>
          <w:lang w:val="en-US"/>
        </w:rPr>
      </w:pPr>
      <w:r>
        <w:rPr>
          <w:lang w:val="en-US"/>
        </w:rPr>
        <w:t>The Estate Agents and Conveyancers Acts require</w:t>
      </w:r>
      <w:r w:rsidRPr="0098425D">
        <w:rPr>
          <w:lang w:val="en-US"/>
        </w:rPr>
        <w:t xml:space="preserve"> that every person who carries on a business as an E</w:t>
      </w:r>
      <w:r>
        <w:rPr>
          <w:lang w:val="en-US"/>
        </w:rPr>
        <w:t>state Agent or as a Conveyancer</w:t>
      </w:r>
      <w:r w:rsidRPr="0098425D">
        <w:rPr>
          <w:lang w:val="en-US"/>
        </w:rPr>
        <w:t xml:space="preserve"> is required to have their Trust records audited within 3 months after 30 June of each </w:t>
      </w:r>
      <w:r>
        <w:rPr>
          <w:lang w:val="en-US"/>
        </w:rPr>
        <w:t xml:space="preserve">year and that in relation to </w:t>
      </w:r>
      <w:r w:rsidRPr="0098425D">
        <w:rPr>
          <w:lang w:val="en-US"/>
        </w:rPr>
        <w:t>certain breaches of these Ac</w:t>
      </w:r>
      <w:r>
        <w:rPr>
          <w:lang w:val="en-US"/>
        </w:rPr>
        <w:t xml:space="preserve">ts penalties can be imposed </w:t>
      </w:r>
    </w:p>
    <w:p w:rsidR="00644292" w:rsidRPr="0098425D" w:rsidRDefault="00644292" w:rsidP="0098425D">
      <w:pPr>
        <w:rPr>
          <w:lang w:val="en-US"/>
        </w:rPr>
      </w:pPr>
    </w:p>
    <w:p w:rsidR="0098425D" w:rsidRDefault="004D1D87" w:rsidP="0098391B">
      <w:pPr>
        <w:rPr>
          <w:lang w:val="en-US"/>
        </w:rPr>
      </w:pPr>
      <w:r>
        <w:rPr>
          <w:lang w:val="en-US"/>
        </w:rPr>
        <w:t>It is suggested that</w:t>
      </w:r>
      <w:r w:rsidR="0098425D">
        <w:rPr>
          <w:lang w:val="en-US"/>
        </w:rPr>
        <w:t xml:space="preserve"> </w:t>
      </w:r>
      <w:r>
        <w:rPr>
          <w:lang w:val="en-US"/>
        </w:rPr>
        <w:t>the Owners Corporation Act 2006 be</w:t>
      </w:r>
      <w:r w:rsidR="00D62294">
        <w:rPr>
          <w:lang w:val="en-US"/>
        </w:rPr>
        <w:t xml:space="preserve"> specifically amended </w:t>
      </w:r>
      <w:r w:rsidR="0098425D">
        <w:rPr>
          <w:lang w:val="en-US"/>
        </w:rPr>
        <w:t>to</w:t>
      </w:r>
      <w:r>
        <w:rPr>
          <w:lang w:val="en-US"/>
        </w:rPr>
        <w:t xml:space="preserve"> include a requirement that </w:t>
      </w:r>
      <w:r w:rsidR="0098425D">
        <w:rPr>
          <w:lang w:val="en-US"/>
        </w:rPr>
        <w:t>a</w:t>
      </w:r>
      <w:r w:rsidR="00D62294">
        <w:rPr>
          <w:lang w:val="en-US"/>
        </w:rPr>
        <w:t>ll</w:t>
      </w:r>
      <w:r w:rsidR="00A86C24">
        <w:rPr>
          <w:lang w:val="en-US"/>
        </w:rPr>
        <w:t xml:space="preserve"> Trust Accounts operated by Owners Corporation managers have these accounts audited similarly to that of Estate Agents and Conveyances</w:t>
      </w:r>
    </w:p>
    <w:p w:rsidR="003E6750" w:rsidRDefault="003E6750" w:rsidP="0098391B">
      <w:pPr>
        <w:rPr>
          <w:lang w:val="en-US"/>
        </w:rPr>
      </w:pPr>
    </w:p>
    <w:p w:rsidR="0098425D" w:rsidRDefault="00932970" w:rsidP="0098391B">
      <w:pPr>
        <w:rPr>
          <w:lang w:val="en-US"/>
        </w:rPr>
      </w:pPr>
      <w:r>
        <w:rPr>
          <w:lang w:val="en-US"/>
        </w:rPr>
        <w:t>2. My</w:t>
      </w:r>
      <w:r w:rsidR="00BE642A">
        <w:rPr>
          <w:lang w:val="en-US"/>
        </w:rPr>
        <w:t xml:space="preserve"> concern in relation Owners Corporation in Retirements</w:t>
      </w:r>
      <w:r w:rsidR="003E6750">
        <w:rPr>
          <w:lang w:val="en-US"/>
        </w:rPr>
        <w:t xml:space="preserve"> Villages</w:t>
      </w:r>
      <w:r w:rsidR="00BE642A">
        <w:rPr>
          <w:lang w:val="en-US"/>
        </w:rPr>
        <w:t xml:space="preserve"> </w:t>
      </w:r>
      <w:r>
        <w:rPr>
          <w:lang w:val="en-US"/>
        </w:rPr>
        <w:t>covers</w:t>
      </w:r>
      <w:r w:rsidR="00BE642A">
        <w:rPr>
          <w:lang w:val="en-US"/>
        </w:rPr>
        <w:t xml:space="preserve"> 2 areas</w:t>
      </w:r>
    </w:p>
    <w:p w:rsidR="003E6750" w:rsidRDefault="003E6750" w:rsidP="0098391B">
      <w:pPr>
        <w:rPr>
          <w:lang w:val="en-US"/>
        </w:rPr>
      </w:pPr>
    </w:p>
    <w:p w:rsidR="00B65EA9" w:rsidRDefault="003E6750" w:rsidP="00913086">
      <w:pPr>
        <w:rPr>
          <w:lang w:val="en-US"/>
        </w:rPr>
      </w:pPr>
      <w:r>
        <w:rPr>
          <w:lang w:val="en-US"/>
        </w:rPr>
        <w:t xml:space="preserve">(a)Under Part 3 of the Retirement Villages Act </w:t>
      </w:r>
      <w:r w:rsidR="00932970">
        <w:rPr>
          <w:lang w:val="en-US"/>
        </w:rPr>
        <w:t>1986,</w:t>
      </w:r>
      <w:r w:rsidR="00CB4345">
        <w:rPr>
          <w:lang w:val="en-US"/>
        </w:rPr>
        <w:t xml:space="preserve"> </w:t>
      </w:r>
      <w:r w:rsidR="00932970">
        <w:rPr>
          <w:lang w:val="en-US"/>
        </w:rPr>
        <w:t>Definitions, I</w:t>
      </w:r>
      <w:r>
        <w:rPr>
          <w:lang w:val="en-US"/>
        </w:rPr>
        <w:t xml:space="preserve"> can find no </w:t>
      </w:r>
      <w:r w:rsidR="00932970">
        <w:rPr>
          <w:lang w:val="en-US"/>
        </w:rPr>
        <w:t>reference to</w:t>
      </w:r>
      <w:r w:rsidR="00CB4345">
        <w:rPr>
          <w:lang w:val="en-US"/>
        </w:rPr>
        <w:t xml:space="preserve"> the term “Retirement Village Operator” .This term is used in the industry and in the Consumer Property Acts Review I</w:t>
      </w:r>
      <w:r w:rsidR="004546FB">
        <w:rPr>
          <w:lang w:val="en-US"/>
        </w:rPr>
        <w:t>s</w:t>
      </w:r>
      <w:r w:rsidR="00D62294">
        <w:rPr>
          <w:lang w:val="en-US"/>
        </w:rPr>
        <w:t xml:space="preserve">sues Paper </w:t>
      </w:r>
      <w:r w:rsidR="00AE49B4">
        <w:rPr>
          <w:lang w:val="en-US"/>
        </w:rPr>
        <w:t>No2.</w:t>
      </w:r>
    </w:p>
    <w:p w:rsidR="00446E49" w:rsidRDefault="00446E49" w:rsidP="00913086">
      <w:pPr>
        <w:rPr>
          <w:lang w:val="en-US"/>
        </w:rPr>
      </w:pPr>
    </w:p>
    <w:p w:rsidR="003E6750" w:rsidRDefault="00B65EA9" w:rsidP="00913086">
      <w:pPr>
        <w:rPr>
          <w:lang w:val="en-US"/>
        </w:rPr>
      </w:pPr>
      <w:r>
        <w:rPr>
          <w:lang w:val="en-US"/>
        </w:rPr>
        <w:t>If we refer to Division 2</w:t>
      </w:r>
      <w:r w:rsidR="00AE49B4">
        <w:rPr>
          <w:lang w:val="en-US"/>
        </w:rPr>
        <w:t>, Common</w:t>
      </w:r>
      <w:r>
        <w:rPr>
          <w:lang w:val="en-US"/>
        </w:rPr>
        <w:t xml:space="preserve"> </w:t>
      </w:r>
      <w:r w:rsidR="00AE49B4">
        <w:rPr>
          <w:lang w:val="en-US"/>
        </w:rPr>
        <w:t>Property, Section</w:t>
      </w:r>
      <w:r>
        <w:rPr>
          <w:lang w:val="en-US"/>
        </w:rPr>
        <w:t xml:space="preserve"> </w:t>
      </w:r>
      <w:r w:rsidR="00AE49B4">
        <w:rPr>
          <w:lang w:val="en-US"/>
        </w:rPr>
        <w:t>30, of</w:t>
      </w:r>
      <w:r>
        <w:rPr>
          <w:lang w:val="en-US"/>
        </w:rPr>
        <w:t xml:space="preserve"> the Subdivision Act 1988</w:t>
      </w:r>
      <w:r w:rsidR="00AE49B4">
        <w:rPr>
          <w:lang w:val="en-US"/>
        </w:rPr>
        <w:t xml:space="preserve">, </w:t>
      </w:r>
      <w:r w:rsidR="00BF4ACA">
        <w:rPr>
          <w:lang w:val="en-US"/>
        </w:rPr>
        <w:t>vesting</w:t>
      </w:r>
      <w:r>
        <w:rPr>
          <w:lang w:val="en-US"/>
        </w:rPr>
        <w:t xml:space="preserve"> of common property of the Subdivision Act 1988</w:t>
      </w:r>
      <w:r w:rsidR="00AE49B4">
        <w:rPr>
          <w:lang w:val="en-US"/>
        </w:rPr>
        <w:t>, it</w:t>
      </w:r>
      <w:r>
        <w:rPr>
          <w:lang w:val="en-US"/>
        </w:rPr>
        <w:t xml:space="preserve"> clearly states that common property vests in the owners for the time being of either a limited or unlimited owners corporation as tenants in </w:t>
      </w:r>
      <w:r w:rsidR="00BF4ACA">
        <w:rPr>
          <w:lang w:val="en-US"/>
        </w:rPr>
        <w:t xml:space="preserve">common. </w:t>
      </w:r>
      <w:r w:rsidR="00BF4ACA">
        <w:rPr>
          <w:lang w:val="en-US"/>
        </w:rPr>
        <w:lastRenderedPageBreak/>
        <w:t>The</w:t>
      </w:r>
      <w:r w:rsidR="00446E49">
        <w:rPr>
          <w:lang w:val="en-US"/>
        </w:rPr>
        <w:t xml:space="preserve"> term</w:t>
      </w:r>
      <w:r>
        <w:rPr>
          <w:lang w:val="en-US"/>
        </w:rPr>
        <w:t xml:space="preserve"> “Retirement Village </w:t>
      </w:r>
      <w:r w:rsidR="00AE49B4">
        <w:rPr>
          <w:lang w:val="en-US"/>
        </w:rPr>
        <w:t xml:space="preserve">Operator “could imply </w:t>
      </w:r>
      <w:r w:rsidR="00446E49">
        <w:rPr>
          <w:lang w:val="en-US"/>
        </w:rPr>
        <w:t>that the “Operator”</w:t>
      </w:r>
      <w:r w:rsidR="00AE49B4">
        <w:rPr>
          <w:lang w:val="en-US"/>
        </w:rPr>
        <w:t xml:space="preserve"> i</w:t>
      </w:r>
      <w:r w:rsidR="00DA06A9">
        <w:rPr>
          <w:lang w:val="en-US"/>
        </w:rPr>
        <w:t xml:space="preserve">s acting in a number of </w:t>
      </w:r>
      <w:r w:rsidR="00BF4ACA">
        <w:rPr>
          <w:lang w:val="en-US"/>
        </w:rPr>
        <w:t>capacities, such</w:t>
      </w:r>
      <w:r w:rsidR="00446E49">
        <w:rPr>
          <w:lang w:val="en-US"/>
        </w:rPr>
        <w:t xml:space="preserve"> as the Management </w:t>
      </w:r>
      <w:r w:rsidR="00BF4ACA">
        <w:rPr>
          <w:lang w:val="en-US"/>
        </w:rPr>
        <w:t>Company, Village</w:t>
      </w:r>
      <w:r w:rsidR="00446E49">
        <w:rPr>
          <w:lang w:val="en-US"/>
        </w:rPr>
        <w:t xml:space="preserve"> </w:t>
      </w:r>
      <w:r w:rsidR="00BF4ACA">
        <w:rPr>
          <w:lang w:val="en-US"/>
        </w:rPr>
        <w:t>Manager, Close</w:t>
      </w:r>
      <w:r w:rsidR="00DA06A9">
        <w:rPr>
          <w:lang w:val="en-US"/>
        </w:rPr>
        <w:t xml:space="preserve"> Associate or </w:t>
      </w:r>
      <w:r w:rsidR="00446E49">
        <w:rPr>
          <w:lang w:val="en-US"/>
        </w:rPr>
        <w:t xml:space="preserve">Developer. </w:t>
      </w:r>
      <w:r w:rsidR="00DA06A9">
        <w:rPr>
          <w:lang w:val="en-US"/>
        </w:rPr>
        <w:t>Surely there</w:t>
      </w:r>
      <w:r w:rsidR="00BF4ACA">
        <w:rPr>
          <w:lang w:val="en-US"/>
        </w:rPr>
        <w:t xml:space="preserve"> is a conflict. </w:t>
      </w:r>
      <w:r w:rsidR="00D62294">
        <w:rPr>
          <w:lang w:val="en-US"/>
        </w:rPr>
        <w:t>To clarify any</w:t>
      </w:r>
      <w:r w:rsidR="00CB4345">
        <w:rPr>
          <w:lang w:val="en-US"/>
        </w:rPr>
        <w:t xml:space="preserve"> confusion and </w:t>
      </w:r>
      <w:r w:rsidR="00AE49B4">
        <w:rPr>
          <w:lang w:val="en-US"/>
        </w:rPr>
        <w:t>misunderstanding this</w:t>
      </w:r>
      <w:r w:rsidR="00CB4345">
        <w:rPr>
          <w:lang w:val="en-US"/>
        </w:rPr>
        <w:t xml:space="preserve"> term </w:t>
      </w:r>
      <w:r w:rsidR="00D62294">
        <w:rPr>
          <w:lang w:val="en-US"/>
        </w:rPr>
        <w:t>may convey</w:t>
      </w:r>
      <w:r w:rsidR="00CB4345">
        <w:rPr>
          <w:lang w:val="en-US"/>
        </w:rPr>
        <w:t xml:space="preserve"> to resident</w:t>
      </w:r>
      <w:r w:rsidR="004546FB">
        <w:rPr>
          <w:lang w:val="en-US"/>
        </w:rPr>
        <w:t xml:space="preserve"> lot</w:t>
      </w:r>
      <w:r w:rsidR="00CB4345">
        <w:rPr>
          <w:lang w:val="en-US"/>
        </w:rPr>
        <w:t xml:space="preserve"> </w:t>
      </w:r>
      <w:r w:rsidR="00932970">
        <w:rPr>
          <w:lang w:val="en-US"/>
        </w:rPr>
        <w:t>owners, a</w:t>
      </w:r>
      <w:r w:rsidR="00CB4345">
        <w:rPr>
          <w:lang w:val="en-US"/>
        </w:rPr>
        <w:t xml:space="preserve"> clear definition as to what a RVO</w:t>
      </w:r>
      <w:r w:rsidR="004546FB">
        <w:rPr>
          <w:lang w:val="en-US"/>
        </w:rPr>
        <w:t xml:space="preserve"> is</w:t>
      </w:r>
      <w:r w:rsidR="00446E49">
        <w:rPr>
          <w:lang w:val="en-US"/>
        </w:rPr>
        <w:t>,</w:t>
      </w:r>
      <w:r w:rsidR="004546FB">
        <w:rPr>
          <w:lang w:val="en-US"/>
        </w:rPr>
        <w:t xml:space="preserve"> </w:t>
      </w:r>
      <w:r w:rsidR="00932970">
        <w:rPr>
          <w:lang w:val="en-US"/>
        </w:rPr>
        <w:t>must be</w:t>
      </w:r>
      <w:r w:rsidR="00CB4345">
        <w:rPr>
          <w:lang w:val="en-US"/>
        </w:rPr>
        <w:t xml:space="preserve"> inserted in the RV Act or any resultant legislation that may be e</w:t>
      </w:r>
      <w:r w:rsidR="00D62294">
        <w:rPr>
          <w:lang w:val="en-US"/>
        </w:rPr>
        <w:t>nacted as a result of this revi</w:t>
      </w:r>
      <w:r w:rsidR="00CB4345">
        <w:rPr>
          <w:lang w:val="en-US"/>
        </w:rPr>
        <w:t>ew</w:t>
      </w:r>
    </w:p>
    <w:p w:rsidR="00CB4345" w:rsidRDefault="00CB4345" w:rsidP="00913086">
      <w:pPr>
        <w:rPr>
          <w:lang w:val="en-US"/>
        </w:rPr>
      </w:pPr>
    </w:p>
    <w:p w:rsidR="0098391B" w:rsidRDefault="00CB4345" w:rsidP="00913086">
      <w:pPr>
        <w:rPr>
          <w:lang w:val="en-US"/>
        </w:rPr>
      </w:pPr>
      <w:r>
        <w:rPr>
          <w:lang w:val="en-US"/>
        </w:rPr>
        <w:t>(b)</w:t>
      </w:r>
      <w:r w:rsidR="00932970">
        <w:rPr>
          <w:lang w:val="en-US"/>
        </w:rPr>
        <w:t>Voting by</w:t>
      </w:r>
      <w:r w:rsidR="00D62294">
        <w:rPr>
          <w:lang w:val="en-US"/>
        </w:rPr>
        <w:t xml:space="preserve"> managers or related persons </w:t>
      </w:r>
      <w:r w:rsidR="00FF1E6B">
        <w:rPr>
          <w:lang w:val="en-US"/>
        </w:rPr>
        <w:t xml:space="preserve">who have a </w:t>
      </w:r>
      <w:r w:rsidR="00932970">
        <w:rPr>
          <w:lang w:val="en-US"/>
        </w:rPr>
        <w:t>majority</w:t>
      </w:r>
      <w:r w:rsidR="00FF1E6B">
        <w:rPr>
          <w:lang w:val="en-US"/>
        </w:rPr>
        <w:t xml:space="preserve"> voting power </w:t>
      </w:r>
      <w:r w:rsidR="00D62294">
        <w:rPr>
          <w:lang w:val="en-US"/>
        </w:rPr>
        <w:t xml:space="preserve">has been a </w:t>
      </w:r>
      <w:r w:rsidR="00932970">
        <w:rPr>
          <w:lang w:val="en-US"/>
        </w:rPr>
        <w:t>contentious</w:t>
      </w:r>
      <w:r w:rsidR="00D62294">
        <w:rPr>
          <w:lang w:val="en-US"/>
        </w:rPr>
        <w:t xml:space="preserve"> issue</w:t>
      </w:r>
      <w:r w:rsidR="00FF1E6B">
        <w:rPr>
          <w:lang w:val="en-US"/>
        </w:rPr>
        <w:t xml:space="preserve"> for a long </w:t>
      </w:r>
      <w:r w:rsidR="00932970">
        <w:rPr>
          <w:lang w:val="en-US"/>
        </w:rPr>
        <w:t>time. The</w:t>
      </w:r>
      <w:r w:rsidR="00BE642A">
        <w:rPr>
          <w:lang w:val="en-US"/>
        </w:rPr>
        <w:t xml:space="preserve"> third model in the Issue paper state</w:t>
      </w:r>
      <w:r w:rsidR="008B575F">
        <w:rPr>
          <w:lang w:val="en-US"/>
        </w:rPr>
        <w:t>s</w:t>
      </w:r>
      <w:r w:rsidR="00BE642A">
        <w:rPr>
          <w:lang w:val="en-US"/>
        </w:rPr>
        <w:t xml:space="preserve"> that </w:t>
      </w:r>
      <w:r w:rsidR="00932970">
        <w:rPr>
          <w:lang w:val="en-US"/>
        </w:rPr>
        <w:t>t</w:t>
      </w:r>
      <w:r w:rsidR="00BE642A">
        <w:rPr>
          <w:lang w:val="en-US"/>
        </w:rPr>
        <w:t xml:space="preserve">he </w:t>
      </w:r>
      <w:r w:rsidR="00932970">
        <w:rPr>
          <w:lang w:val="en-US"/>
        </w:rPr>
        <w:t>common facilities</w:t>
      </w:r>
      <w:r w:rsidR="00BE642A">
        <w:rPr>
          <w:lang w:val="en-US"/>
        </w:rPr>
        <w:t xml:space="preserve"> are located</w:t>
      </w:r>
      <w:r w:rsidR="00CE52FA">
        <w:rPr>
          <w:lang w:val="en-US"/>
        </w:rPr>
        <w:t xml:space="preserve"> on common property owned by </w:t>
      </w:r>
      <w:r w:rsidR="00BE642A">
        <w:rPr>
          <w:lang w:val="en-US"/>
        </w:rPr>
        <w:t xml:space="preserve">the </w:t>
      </w:r>
      <w:r w:rsidR="00932970">
        <w:rPr>
          <w:lang w:val="en-US"/>
        </w:rPr>
        <w:t>owner’s</w:t>
      </w:r>
      <w:r w:rsidR="00BE642A">
        <w:rPr>
          <w:lang w:val="en-US"/>
        </w:rPr>
        <w:t xml:space="preserve"> </w:t>
      </w:r>
      <w:r w:rsidR="00932970">
        <w:rPr>
          <w:lang w:val="en-US"/>
        </w:rPr>
        <w:t>corporation. Under</w:t>
      </w:r>
      <w:r w:rsidR="008B575F">
        <w:rPr>
          <w:lang w:val="en-US"/>
        </w:rPr>
        <w:t xml:space="preserve"> </w:t>
      </w:r>
      <w:r w:rsidR="00BE642A">
        <w:rPr>
          <w:lang w:val="en-US"/>
        </w:rPr>
        <w:t>this model</w:t>
      </w:r>
      <w:r w:rsidR="00C043B0">
        <w:rPr>
          <w:lang w:val="en-US"/>
        </w:rPr>
        <w:t xml:space="preserve"> some of th</w:t>
      </w:r>
      <w:r w:rsidR="00FF1E6B">
        <w:rPr>
          <w:lang w:val="en-US"/>
        </w:rPr>
        <w:t>e</w:t>
      </w:r>
      <w:r w:rsidR="00C043B0">
        <w:rPr>
          <w:lang w:val="en-US"/>
        </w:rPr>
        <w:t xml:space="preserve"> units are owner by lot </w:t>
      </w:r>
      <w:r w:rsidR="00932970">
        <w:rPr>
          <w:lang w:val="en-US"/>
        </w:rPr>
        <w:t>owners</w:t>
      </w:r>
      <w:r w:rsidR="00C043B0">
        <w:rPr>
          <w:lang w:val="en-US"/>
        </w:rPr>
        <w:t xml:space="preserve"> resident and some are owned by </w:t>
      </w:r>
      <w:r w:rsidR="00FF1E6B">
        <w:rPr>
          <w:lang w:val="en-US"/>
        </w:rPr>
        <w:t xml:space="preserve">subsidiary companies </w:t>
      </w:r>
      <w:r w:rsidR="00932970">
        <w:rPr>
          <w:lang w:val="en-US"/>
        </w:rPr>
        <w:t>of developers</w:t>
      </w:r>
      <w:r w:rsidR="00FF1E6B">
        <w:rPr>
          <w:lang w:val="en-US"/>
        </w:rPr>
        <w:t xml:space="preserve">/village operators in a </w:t>
      </w:r>
      <w:r w:rsidR="00887728">
        <w:rPr>
          <w:lang w:val="en-US"/>
        </w:rPr>
        <w:t>nonresident</w:t>
      </w:r>
      <w:r w:rsidR="00FF1E6B">
        <w:rPr>
          <w:lang w:val="en-US"/>
        </w:rPr>
        <w:t xml:space="preserve"> </w:t>
      </w:r>
      <w:r w:rsidR="00932970">
        <w:rPr>
          <w:lang w:val="en-US"/>
        </w:rPr>
        <w:t>capacity. Either</w:t>
      </w:r>
      <w:r w:rsidR="00FF1E6B">
        <w:rPr>
          <w:lang w:val="en-US"/>
        </w:rPr>
        <w:t xml:space="preserve"> the resident</w:t>
      </w:r>
      <w:r w:rsidR="00C043B0">
        <w:rPr>
          <w:lang w:val="en-US"/>
        </w:rPr>
        <w:t xml:space="preserve"> manager or executive from the </w:t>
      </w:r>
      <w:r w:rsidR="00932970">
        <w:rPr>
          <w:lang w:val="en-US"/>
        </w:rPr>
        <w:t xml:space="preserve">management company </w:t>
      </w:r>
      <w:r w:rsidR="00887728">
        <w:rPr>
          <w:lang w:val="en-US"/>
        </w:rPr>
        <w:t>is appointed</w:t>
      </w:r>
      <w:r w:rsidR="00C043B0">
        <w:rPr>
          <w:lang w:val="en-US"/>
        </w:rPr>
        <w:t xml:space="preserve"> to act </w:t>
      </w:r>
      <w:r w:rsidR="00932970">
        <w:rPr>
          <w:lang w:val="en-US"/>
        </w:rPr>
        <w:t>as</w:t>
      </w:r>
      <w:r w:rsidR="00C043B0">
        <w:rPr>
          <w:lang w:val="en-US"/>
        </w:rPr>
        <w:t xml:space="preserve"> a </w:t>
      </w:r>
      <w:r w:rsidR="00932970">
        <w:rPr>
          <w:lang w:val="en-US"/>
        </w:rPr>
        <w:t>proxy in</w:t>
      </w:r>
      <w:r w:rsidR="00C043B0">
        <w:rPr>
          <w:lang w:val="en-US"/>
        </w:rPr>
        <w:t xml:space="preserve"> any </w:t>
      </w:r>
      <w:r w:rsidR="006A23AB">
        <w:rPr>
          <w:lang w:val="en-US"/>
        </w:rPr>
        <w:t>decision making</w:t>
      </w:r>
    </w:p>
    <w:p w:rsidR="006A23AB" w:rsidRDefault="006A23AB" w:rsidP="00913086">
      <w:pPr>
        <w:rPr>
          <w:lang w:val="en-US"/>
        </w:rPr>
      </w:pPr>
      <w:r>
        <w:rPr>
          <w:lang w:val="en-US"/>
        </w:rPr>
        <w:t xml:space="preserve">It is often the case </w:t>
      </w:r>
      <w:r w:rsidR="00932970">
        <w:rPr>
          <w:lang w:val="en-US"/>
        </w:rPr>
        <w:t>the owner’s</w:t>
      </w:r>
      <w:r>
        <w:rPr>
          <w:lang w:val="en-US"/>
        </w:rPr>
        <w:t xml:space="preserve"> corporation manager or other person </w:t>
      </w:r>
      <w:r w:rsidR="00887728">
        <w:rPr>
          <w:lang w:val="en-US"/>
        </w:rPr>
        <w:t>appointed</w:t>
      </w:r>
      <w:r w:rsidR="00BF4ACA">
        <w:rPr>
          <w:lang w:val="en-US"/>
        </w:rPr>
        <w:t xml:space="preserve"> is acting in a number of capacities but the </w:t>
      </w:r>
      <w:r w:rsidR="00887728">
        <w:rPr>
          <w:lang w:val="en-US"/>
        </w:rPr>
        <w:t>primary</w:t>
      </w:r>
      <w:r>
        <w:rPr>
          <w:lang w:val="en-US"/>
        </w:rPr>
        <w:t xml:space="preserve"> focus is </w:t>
      </w:r>
      <w:r w:rsidR="00887728">
        <w:rPr>
          <w:lang w:val="en-US"/>
        </w:rPr>
        <w:t>to serve the</w:t>
      </w:r>
      <w:r w:rsidR="00350B04">
        <w:rPr>
          <w:lang w:val="en-US"/>
        </w:rPr>
        <w:t xml:space="preserve"> </w:t>
      </w:r>
      <w:r w:rsidR="00932970">
        <w:rPr>
          <w:lang w:val="en-US"/>
        </w:rPr>
        <w:t>operators</w:t>
      </w:r>
      <w:r w:rsidR="00FF1E6B">
        <w:rPr>
          <w:lang w:val="en-US"/>
        </w:rPr>
        <w:t xml:space="preserve"> </w:t>
      </w:r>
      <w:r w:rsidR="00932970">
        <w:rPr>
          <w:lang w:val="en-US"/>
        </w:rPr>
        <w:t>interests to</w:t>
      </w:r>
      <w:r w:rsidR="00FF1E6B">
        <w:rPr>
          <w:lang w:val="en-US"/>
        </w:rPr>
        <w:t xml:space="preserve"> use pressure </w:t>
      </w:r>
      <w:r w:rsidR="00932970">
        <w:rPr>
          <w:lang w:val="en-US"/>
        </w:rPr>
        <w:t>and their</w:t>
      </w:r>
      <w:r>
        <w:rPr>
          <w:lang w:val="en-US"/>
        </w:rPr>
        <w:t xml:space="preserve"> voting power</w:t>
      </w:r>
      <w:r w:rsidR="00CB2693">
        <w:rPr>
          <w:lang w:val="en-US"/>
        </w:rPr>
        <w:t xml:space="preserve"> to influence the outcome any voting decisions</w:t>
      </w:r>
    </w:p>
    <w:p w:rsidR="00BF4ACA" w:rsidRDefault="00BF4ACA" w:rsidP="00913086">
      <w:pPr>
        <w:rPr>
          <w:lang w:val="en-US"/>
        </w:rPr>
      </w:pPr>
    </w:p>
    <w:p w:rsidR="00CB2693" w:rsidRDefault="00CB2693" w:rsidP="00913086">
      <w:pPr>
        <w:rPr>
          <w:lang w:val="en-US"/>
        </w:rPr>
      </w:pPr>
      <w:r>
        <w:rPr>
          <w:lang w:val="en-US"/>
        </w:rPr>
        <w:t xml:space="preserve">In instances such as increases in </w:t>
      </w:r>
      <w:r w:rsidR="00932970">
        <w:rPr>
          <w:lang w:val="en-US"/>
        </w:rPr>
        <w:t>fees, striking</w:t>
      </w:r>
      <w:r>
        <w:rPr>
          <w:lang w:val="en-US"/>
        </w:rPr>
        <w:t xml:space="preserve"> s</w:t>
      </w:r>
      <w:r w:rsidR="00932970">
        <w:rPr>
          <w:lang w:val="en-US"/>
        </w:rPr>
        <w:t>pecial levies or decisions rela</w:t>
      </w:r>
      <w:r>
        <w:rPr>
          <w:lang w:val="en-US"/>
        </w:rPr>
        <w:t xml:space="preserve">ting to Section 52 </w:t>
      </w:r>
      <w:r w:rsidR="00932970">
        <w:rPr>
          <w:lang w:val="en-US"/>
        </w:rPr>
        <w:t>of the Owners Corporation Act ,2006 (Significant alteration to com</w:t>
      </w:r>
      <w:r>
        <w:rPr>
          <w:lang w:val="en-US"/>
        </w:rPr>
        <w:t>mon property)</w:t>
      </w:r>
      <w:r w:rsidR="00932970">
        <w:rPr>
          <w:lang w:val="en-US"/>
        </w:rPr>
        <w:t>,</w:t>
      </w:r>
      <w:r>
        <w:rPr>
          <w:lang w:val="en-US"/>
        </w:rPr>
        <w:t xml:space="preserve">a retirement village operator </w:t>
      </w:r>
      <w:r w:rsidR="00887728">
        <w:rPr>
          <w:lang w:val="en-US"/>
        </w:rPr>
        <w:t xml:space="preserve">,manager or related person </w:t>
      </w:r>
      <w:r>
        <w:rPr>
          <w:lang w:val="en-US"/>
        </w:rPr>
        <w:t xml:space="preserve">who has a majority voting power in an owners corporation </w:t>
      </w:r>
      <w:r w:rsidR="00887728">
        <w:rPr>
          <w:lang w:val="en-US"/>
        </w:rPr>
        <w:t xml:space="preserve">in a retirement village </w:t>
      </w:r>
      <w:r>
        <w:rPr>
          <w:lang w:val="en-US"/>
        </w:rPr>
        <w:t>should be prohibited from voting</w:t>
      </w:r>
    </w:p>
    <w:p w:rsidR="00CE52FA" w:rsidRDefault="00CE52FA" w:rsidP="00913086">
      <w:pPr>
        <w:rPr>
          <w:lang w:val="en-US"/>
        </w:rPr>
      </w:pPr>
    </w:p>
    <w:p w:rsidR="00CE52FA" w:rsidRDefault="00CE52FA" w:rsidP="00913086">
      <w:pPr>
        <w:rPr>
          <w:lang w:val="en-US"/>
        </w:rPr>
      </w:pPr>
    </w:p>
    <w:p w:rsidR="008B575F" w:rsidRDefault="008B575F" w:rsidP="00913086">
      <w:pPr>
        <w:rPr>
          <w:lang w:val="en-US"/>
        </w:rPr>
      </w:pPr>
    </w:p>
    <w:p w:rsidR="00913086" w:rsidRDefault="00913086" w:rsidP="00913086">
      <w:pPr>
        <w:rPr>
          <w:lang w:val="en-US"/>
        </w:rPr>
      </w:pPr>
    </w:p>
    <w:p w:rsidR="00BF4ACA" w:rsidRPr="0098391B" w:rsidRDefault="00BF4ACA" w:rsidP="00913086">
      <w:pPr>
        <w:rPr>
          <w:lang w:val="en-US"/>
        </w:rPr>
      </w:pPr>
    </w:p>
    <w:sectPr w:rsidR="00BF4ACA" w:rsidRPr="00983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C607A"/>
    <w:multiLevelType w:val="hybridMultilevel"/>
    <w:tmpl w:val="0AEEA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C1F5D"/>
    <w:multiLevelType w:val="hybridMultilevel"/>
    <w:tmpl w:val="0E4CDA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4"/>
    <w:rsid w:val="00162723"/>
    <w:rsid w:val="00227AD2"/>
    <w:rsid w:val="00246F44"/>
    <w:rsid w:val="002C665C"/>
    <w:rsid w:val="00350B04"/>
    <w:rsid w:val="003A4E27"/>
    <w:rsid w:val="003E6750"/>
    <w:rsid w:val="00413954"/>
    <w:rsid w:val="00446E49"/>
    <w:rsid w:val="004546FB"/>
    <w:rsid w:val="004D1D87"/>
    <w:rsid w:val="00596347"/>
    <w:rsid w:val="005B5EF9"/>
    <w:rsid w:val="00644292"/>
    <w:rsid w:val="006676C3"/>
    <w:rsid w:val="006A23AB"/>
    <w:rsid w:val="006C5349"/>
    <w:rsid w:val="007571A0"/>
    <w:rsid w:val="00887728"/>
    <w:rsid w:val="008B575F"/>
    <w:rsid w:val="00913086"/>
    <w:rsid w:val="00932970"/>
    <w:rsid w:val="0096500B"/>
    <w:rsid w:val="0098391B"/>
    <w:rsid w:val="0098425D"/>
    <w:rsid w:val="00A86C24"/>
    <w:rsid w:val="00AB1D15"/>
    <w:rsid w:val="00AE49B4"/>
    <w:rsid w:val="00B65EA9"/>
    <w:rsid w:val="00BD54F0"/>
    <w:rsid w:val="00BE642A"/>
    <w:rsid w:val="00BF4ACA"/>
    <w:rsid w:val="00C043B0"/>
    <w:rsid w:val="00CB2693"/>
    <w:rsid w:val="00CB4345"/>
    <w:rsid w:val="00CD697D"/>
    <w:rsid w:val="00CE52FA"/>
    <w:rsid w:val="00D24844"/>
    <w:rsid w:val="00D62294"/>
    <w:rsid w:val="00DA06A9"/>
    <w:rsid w:val="00F61CD4"/>
    <w:rsid w:val="00FF1DB1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D249C-4DEA-45BB-8867-467CB941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C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.gmselk@ihug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Fiona Creedy</cp:lastModifiedBy>
  <cp:revision>27</cp:revision>
  <cp:lastPrinted>2016-04-26T01:08:00Z</cp:lastPrinted>
  <dcterms:created xsi:type="dcterms:W3CDTF">2016-04-10T04:06:00Z</dcterms:created>
  <dcterms:modified xsi:type="dcterms:W3CDTF">2016-05-18T05:27:00Z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