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89" w:rsidRPr="00A7479D" w:rsidRDefault="00A7479D">
      <w:pPr>
        <w:rPr>
          <w:b/>
          <w:sz w:val="32"/>
          <w:szCs w:val="32"/>
        </w:rPr>
      </w:pPr>
      <w:bookmarkStart w:id="0" w:name="_GoBack"/>
      <w:bookmarkEnd w:id="0"/>
      <w:r w:rsidRPr="00A7479D">
        <w:rPr>
          <w:b/>
          <w:sz w:val="32"/>
          <w:szCs w:val="32"/>
        </w:rPr>
        <w:t>Submission to Consumer Property Law Review</w:t>
      </w:r>
    </w:p>
    <w:p w:rsidR="00A7479D" w:rsidRDefault="00A7479D">
      <w:proofErr w:type="gramStart"/>
      <w:r>
        <w:t>by</w:t>
      </w:r>
      <w:proofErr w:type="gramEnd"/>
    </w:p>
    <w:p w:rsidR="00A7479D" w:rsidRDefault="00A7479D">
      <w:r>
        <w:t>Melissa Brown</w:t>
      </w:r>
    </w:p>
    <w:p w:rsidR="00A7479D" w:rsidRDefault="00912F49">
      <w:hyperlink r:id="rId4" w:history="1">
        <w:r w:rsidR="00A7479D" w:rsidRPr="001701F2">
          <w:rPr>
            <w:rStyle w:val="Hyperlink"/>
          </w:rPr>
          <w:t>melsybrown@gmail.com</w:t>
        </w:r>
      </w:hyperlink>
    </w:p>
    <w:p w:rsidR="00A7479D" w:rsidRDefault="00A7479D"/>
    <w:p w:rsidR="00A7479D" w:rsidRDefault="00A74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just briefly want to weigh in on one of the topics covered in the Consumer Property Law Review, specifically the one about smoking.</w:t>
      </w:r>
    </w:p>
    <w:p w:rsidR="00A7479D" w:rsidRDefault="00A74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live in a 1 bedroom apartment in Kensington, Victoria. I am an owner occupier, and my property has a substantial balcony facing a laneway, and at the other end of the property, a small courtyard. For 9 months of the year, I leave doors to the balcony and courtyard open, resulting in much needed ventilation, especially in </w:t>
      </w:r>
      <w:proofErr w:type="gramStart"/>
      <w:r>
        <w:rPr>
          <w:rFonts w:ascii="Arial" w:hAnsi="Arial" w:cs="Arial"/>
          <w:sz w:val="24"/>
          <w:szCs w:val="24"/>
        </w:rPr>
        <w:t>Summer</w:t>
      </w:r>
      <w:proofErr w:type="gramEnd"/>
      <w:r>
        <w:rPr>
          <w:rFonts w:ascii="Arial" w:hAnsi="Arial" w:cs="Arial"/>
          <w:sz w:val="24"/>
          <w:szCs w:val="24"/>
        </w:rPr>
        <w:t xml:space="preserve">. The apartment next door, which shares a similar floor plan, is rented out and when the resident is a smoker, they </w:t>
      </w:r>
      <w:r w:rsidR="002E1CCF">
        <w:rPr>
          <w:rFonts w:ascii="Arial" w:hAnsi="Arial" w:cs="Arial"/>
          <w:sz w:val="24"/>
          <w:szCs w:val="24"/>
        </w:rPr>
        <w:t>smoke on their</w:t>
      </w:r>
      <w:r>
        <w:rPr>
          <w:rFonts w:ascii="Arial" w:hAnsi="Arial" w:cs="Arial"/>
          <w:sz w:val="24"/>
          <w:szCs w:val="24"/>
        </w:rPr>
        <w:t xml:space="preserve"> balcony. The resident shuts his own door (so the smoke doesn’t </w:t>
      </w:r>
      <w:r w:rsidR="002E1CCF">
        <w:rPr>
          <w:rFonts w:ascii="Arial" w:hAnsi="Arial" w:cs="Arial"/>
          <w:sz w:val="24"/>
          <w:szCs w:val="24"/>
        </w:rPr>
        <w:t>drift in to his property) but it</w:t>
      </w:r>
      <w:r>
        <w:rPr>
          <w:rFonts w:ascii="Arial" w:hAnsi="Arial" w:cs="Arial"/>
          <w:sz w:val="24"/>
          <w:szCs w:val="24"/>
        </w:rPr>
        <w:t xml:space="preserve"> comes directly into my property</w:t>
      </w:r>
      <w:r w:rsidR="002E1CCF">
        <w:rPr>
          <w:rFonts w:ascii="Arial" w:hAnsi="Arial" w:cs="Arial"/>
          <w:sz w:val="24"/>
          <w:szCs w:val="24"/>
        </w:rPr>
        <w:t xml:space="preserve">. I don’t feel like I should have to keep opening and closing my door to avoid breathing the smoke, but that’s what I have to do. </w:t>
      </w:r>
      <w:r>
        <w:rPr>
          <w:rFonts w:ascii="Arial" w:hAnsi="Arial" w:cs="Arial"/>
          <w:sz w:val="24"/>
          <w:szCs w:val="24"/>
        </w:rPr>
        <w:t xml:space="preserve"> </w:t>
      </w:r>
      <w:r w:rsidR="002E1CCF">
        <w:rPr>
          <w:rFonts w:ascii="Arial" w:hAnsi="Arial" w:cs="Arial"/>
          <w:sz w:val="24"/>
          <w:szCs w:val="24"/>
        </w:rPr>
        <w:t>It’s a constant source of annoyance for me.</w:t>
      </w:r>
    </w:p>
    <w:p w:rsidR="002E1CCF" w:rsidRDefault="002E1CCF">
      <w:pPr>
        <w:rPr>
          <w:rFonts w:ascii="Arial" w:hAnsi="Arial" w:cs="Arial"/>
          <w:sz w:val="24"/>
          <w:szCs w:val="24"/>
        </w:rPr>
      </w:pPr>
    </w:p>
    <w:p w:rsidR="00A7479D" w:rsidRDefault="00A74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welcome more discussion about this topic</w:t>
      </w:r>
      <w:r w:rsidR="002E1CCF">
        <w:rPr>
          <w:rFonts w:ascii="Arial" w:hAnsi="Arial" w:cs="Arial"/>
          <w:sz w:val="24"/>
          <w:szCs w:val="24"/>
        </w:rPr>
        <w:t xml:space="preserve">, as it is a public health concern for me, and as I spend a lot of time on my balcony in the warmer months, it affects my ability to enjoy my space, particularly when I dine outdoors. Smoking is banned in many public places, so why not where we live and spend many hours of the day. I believe Owner’s Corps should have more say in this matter, especially if residents can all agree to a policy pertaining to their apartment building. </w:t>
      </w:r>
    </w:p>
    <w:p w:rsidR="002E1CCF" w:rsidRDefault="002E1CCF">
      <w:pPr>
        <w:rPr>
          <w:rFonts w:ascii="Arial" w:hAnsi="Arial" w:cs="Arial"/>
          <w:sz w:val="24"/>
          <w:szCs w:val="24"/>
        </w:rPr>
      </w:pPr>
    </w:p>
    <w:p w:rsidR="002E1CCF" w:rsidRDefault="002E1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 for taking the time to read this.</w:t>
      </w:r>
    </w:p>
    <w:p w:rsidR="002E1CCF" w:rsidRPr="00A7479D" w:rsidRDefault="002E1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</w:t>
      </w:r>
    </w:p>
    <w:sectPr w:rsidR="002E1CCF" w:rsidRPr="00A7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9D"/>
    <w:rsid w:val="002E1CCF"/>
    <w:rsid w:val="00621B89"/>
    <w:rsid w:val="00912F49"/>
    <w:rsid w:val="00A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C3D2E-09F9-40E9-95FB-E096DF9B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sybrow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Polytechnic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Fiona Creedy</cp:lastModifiedBy>
  <cp:revision>2</cp:revision>
  <dcterms:created xsi:type="dcterms:W3CDTF">2016-04-05T03:12:00Z</dcterms:created>
  <dcterms:modified xsi:type="dcterms:W3CDTF">2016-05-18T05:29:00Z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