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AC" w:rsidRPr="00AE45C3" w:rsidRDefault="008702AC" w:rsidP="008702AC">
      <w:pPr>
        <w:pStyle w:val="Style0"/>
        <w:pBdr>
          <w:bottom w:val="single" w:sz="4" w:space="1" w:color="auto"/>
        </w:pBdr>
        <w:rPr>
          <w:b/>
          <w:color w:val="000000"/>
          <w:sz w:val="22"/>
          <w:szCs w:val="22"/>
        </w:rPr>
      </w:pPr>
      <w:bookmarkStart w:id="0" w:name="_GoBack"/>
      <w:bookmarkEnd w:id="0"/>
      <w:r w:rsidRPr="00AE45C3">
        <w:rPr>
          <w:b/>
          <w:color w:val="000000"/>
          <w:sz w:val="22"/>
          <w:szCs w:val="22"/>
        </w:rPr>
        <w:t xml:space="preserve">Submission from </w:t>
      </w:r>
      <w:r>
        <w:rPr>
          <w:b/>
          <w:color w:val="000000"/>
          <w:sz w:val="22"/>
          <w:szCs w:val="22"/>
        </w:rPr>
        <w:t>Zhixing Cui</w:t>
      </w:r>
      <w:r w:rsidRPr="00AE45C3">
        <w:rPr>
          <w:b/>
          <w:color w:val="000000"/>
          <w:sz w:val="22"/>
          <w:szCs w:val="22"/>
        </w:rPr>
        <w:t xml:space="preserve"> (via email)</w:t>
      </w:r>
    </w:p>
    <w:p w:rsidR="008702AC" w:rsidRDefault="008702AC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CAV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would like to report a loop hole that could expose property buyers to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significant risks when buying newly-developed townhouses/units at auction.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based on my personal experience and certainly stories that I've heard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 many times as a estate agent myself. I can provide evidences to support my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claim, in fact, I've lodged a complaint with CAV against an estate agent.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Submission: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agents representing developers (vendors) often withhold the section 32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contract of sale until the last few days leading up to auction. At its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worst, I've seen agent withholding it until the Friday before a Saturday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auction, which gives buyers no chance of having the contract reviewed by a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lawyer.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risk comes when the development has not had its planning permits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approved by local planning authority, before the auction. In my case, the plan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subdivision had not been approved. The contracts that I've seen has two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major problems: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it does not disclose to buyers that planning permit has not been finalised.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it places all the risks and financial penalties on the buyer, if a plan of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subdivision is not approved, or significantly delayed.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hotly contested market, home buyers will either have to miss out on the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given the obvious risk of 'buying blind', or taken on a huge risk and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 everything goes well.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questions are;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are estate agents allow to sell real estate that has no planning permit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if the answer to Q1 is yes, must the agent disclose this to buyers?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can the Act place a mandatory timeframe on which a section 32 must be 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provided. A vendor must prepare the doc before placing it on the market to sell.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Zhixing Cui</w:t>
      </w:r>
    </w:p>
    <w:p w:rsidR="004F1413" w:rsidRDefault="004F14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Licence number 074605L</w:t>
      </w:r>
    </w:p>
    <w:sectPr w:rsidR="004F1413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AC"/>
    <w:rsid w:val="004F1413"/>
    <w:rsid w:val="008702AC"/>
    <w:rsid w:val="00AE45C3"/>
    <w:rsid w:val="00F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A6C177-8BA6-4072-9B99-063A494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870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Creedy</dc:creator>
  <cp:keywords/>
  <dc:description/>
  <cp:lastModifiedBy>Fiona Creedy</cp:lastModifiedBy>
  <cp:revision>2</cp:revision>
  <dcterms:created xsi:type="dcterms:W3CDTF">2017-11-01T05:14:00Z</dcterms:created>
  <dcterms:modified xsi:type="dcterms:W3CDTF">2017-11-01T05:14:00Z</dcterms:modified>
</cp:coreProperties>
</file>