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36"/>
        <w:tblW w:w="0" w:type="auto"/>
        <w:tblLook w:val="04A0" w:firstRow="1" w:lastRow="0" w:firstColumn="1" w:lastColumn="0" w:noHBand="0" w:noVBand="1"/>
      </w:tblPr>
      <w:tblGrid>
        <w:gridCol w:w="8836"/>
      </w:tblGrid>
      <w:tr w:rsidR="000E7F01" w:rsidRPr="001B1B24" w14:paraId="02B29F52" w14:textId="77777777" w:rsidTr="00D469DC">
        <w:trPr>
          <w:trHeight w:val="708"/>
        </w:trPr>
        <w:tc>
          <w:tcPr>
            <w:tcW w:w="8836" w:type="dxa"/>
            <w:shd w:val="clear" w:color="auto" w:fill="auto"/>
            <w:tcMar>
              <w:left w:w="0" w:type="dxa"/>
            </w:tcMar>
            <w:vAlign w:val="bottom"/>
          </w:tcPr>
          <w:p w14:paraId="79746E26" w14:textId="1855DE0D" w:rsidR="000E7F01" w:rsidRPr="001B1B24" w:rsidRDefault="00E16B5C" w:rsidP="000E7F01">
            <w:pPr>
              <w:pStyle w:val="DJCSmainheadingsmallbanner"/>
              <w:rPr>
                <w:rFonts w:ascii="VIC" w:hAnsi="VIC"/>
                <w:sz w:val="36"/>
                <w:szCs w:val="36"/>
              </w:rPr>
            </w:pPr>
            <w:r w:rsidRPr="001B1B24">
              <w:rPr>
                <w:rFonts w:ascii="VIC" w:hAnsi="VIC"/>
                <w:sz w:val="36"/>
                <w:szCs w:val="36"/>
              </w:rPr>
              <w:t>More i</w:t>
            </w:r>
            <w:r w:rsidR="002D4B6F" w:rsidRPr="001B1B24">
              <w:rPr>
                <w:rFonts w:ascii="VIC" w:hAnsi="VIC"/>
                <w:sz w:val="36"/>
                <w:szCs w:val="36"/>
              </w:rPr>
              <w:t xml:space="preserve">nformation </w:t>
            </w:r>
            <w:r w:rsidR="00240BE4" w:rsidRPr="001B1B24">
              <w:rPr>
                <w:rFonts w:ascii="VIC" w:hAnsi="VIC"/>
                <w:sz w:val="36"/>
                <w:szCs w:val="36"/>
              </w:rPr>
              <w:t xml:space="preserve">about street-based </w:t>
            </w:r>
            <w:r w:rsidRPr="001B1B24">
              <w:rPr>
                <w:rFonts w:ascii="VIC" w:hAnsi="VIC"/>
                <w:sz w:val="36"/>
                <w:szCs w:val="36"/>
              </w:rPr>
              <w:br/>
            </w:r>
            <w:r w:rsidR="00240BE4" w:rsidRPr="001B1B24">
              <w:rPr>
                <w:rFonts w:ascii="VIC" w:hAnsi="VIC"/>
                <w:sz w:val="36"/>
                <w:szCs w:val="36"/>
              </w:rPr>
              <w:t>sex work</w:t>
            </w:r>
          </w:p>
        </w:tc>
      </w:tr>
      <w:tr w:rsidR="000E7F01" w:rsidRPr="001B1B24" w14:paraId="45BCD500" w14:textId="77777777" w:rsidTr="00F46629">
        <w:trPr>
          <w:trHeight w:hRule="exact" w:val="498"/>
        </w:trPr>
        <w:tc>
          <w:tcPr>
            <w:tcW w:w="8836" w:type="dxa"/>
            <w:shd w:val="clear" w:color="auto" w:fill="auto"/>
            <w:tcMar>
              <w:top w:w="170" w:type="dxa"/>
              <w:left w:w="0" w:type="dxa"/>
              <w:bottom w:w="510" w:type="dxa"/>
            </w:tcMar>
          </w:tcPr>
          <w:p w14:paraId="1996B57A" w14:textId="42C516FA" w:rsidR="000E7F01" w:rsidRPr="001B1B24" w:rsidRDefault="007A21F1" w:rsidP="000E7F01">
            <w:pPr>
              <w:pStyle w:val="DJCSmainsubheadingsmallbanner"/>
              <w:rPr>
                <w:rFonts w:ascii="VIC" w:hAnsi="VIC"/>
                <w:szCs w:val="28"/>
              </w:rPr>
            </w:pPr>
            <w:r w:rsidRPr="001B1B24">
              <w:rPr>
                <w:rFonts w:ascii="VIC" w:hAnsi="VIC"/>
                <w:szCs w:val="28"/>
              </w:rPr>
              <w:t>Changes under</w:t>
            </w:r>
            <w:r w:rsidR="00240BE4" w:rsidRPr="001B1B24">
              <w:rPr>
                <w:rFonts w:ascii="VIC" w:hAnsi="VIC"/>
                <w:szCs w:val="28"/>
              </w:rPr>
              <w:t xml:space="preserve"> the </w:t>
            </w:r>
            <w:r w:rsidR="000C0934" w:rsidRPr="001B1B24">
              <w:rPr>
                <w:rFonts w:ascii="VIC" w:hAnsi="VIC"/>
                <w:i/>
                <w:szCs w:val="28"/>
              </w:rPr>
              <w:t>Sex Work Decriminalisation Act 2022</w:t>
            </w:r>
          </w:p>
        </w:tc>
      </w:tr>
    </w:tbl>
    <w:p w14:paraId="67C1F538" w14:textId="77777777" w:rsidR="000E7F01" w:rsidRPr="001B1B24" w:rsidRDefault="000E7F01" w:rsidP="00E950AD">
      <w:pPr>
        <w:pStyle w:val="Heading1"/>
        <w:rPr>
          <w:rFonts w:ascii="VIC" w:hAnsi="VIC"/>
        </w:rPr>
      </w:pPr>
    </w:p>
    <w:p w14:paraId="114E7007" w14:textId="4BC2FD00" w:rsidR="000E7F01" w:rsidRPr="001B1B24" w:rsidRDefault="000E7F01" w:rsidP="00F46629">
      <w:pPr>
        <w:pStyle w:val="DJCSbody"/>
        <w:rPr>
          <w:rFonts w:ascii="VIC" w:eastAsia="MS Gothic" w:hAnsi="VIC" w:cs="Arial"/>
          <w:b/>
          <w:color w:val="16145F" w:themeColor="accent3"/>
          <w:kern w:val="32"/>
          <w:sz w:val="28"/>
          <w:szCs w:val="40"/>
        </w:rPr>
      </w:pPr>
    </w:p>
    <w:p w14:paraId="49DE930D" w14:textId="27F0C596" w:rsidR="001D73AA" w:rsidRPr="001B1B24" w:rsidRDefault="001D73AA" w:rsidP="001D73AA">
      <w:pPr>
        <w:pStyle w:val="DJCSbody"/>
        <w:rPr>
          <w:rFonts w:ascii="VIC" w:eastAsia="MS Gothic" w:hAnsi="VIC" w:cs="Arial"/>
          <w:b/>
          <w:color w:val="16145F" w:themeColor="accent3"/>
          <w:kern w:val="32"/>
          <w:sz w:val="28"/>
          <w:szCs w:val="40"/>
        </w:rPr>
      </w:pPr>
      <w:r w:rsidRPr="001B1B24">
        <w:rPr>
          <w:rFonts w:ascii="VIC" w:eastAsia="MS Gothic" w:hAnsi="VIC" w:cs="Arial"/>
          <w:b/>
          <w:color w:val="16145F" w:themeColor="accent3"/>
          <w:kern w:val="32"/>
          <w:sz w:val="28"/>
          <w:szCs w:val="40"/>
        </w:rPr>
        <w:t xml:space="preserve">The Victorian Government </w:t>
      </w:r>
      <w:r w:rsidR="007A21F1" w:rsidRPr="001B1B24">
        <w:rPr>
          <w:rFonts w:ascii="VIC" w:eastAsia="MS Gothic" w:hAnsi="VIC" w:cs="Arial"/>
          <w:b/>
          <w:bCs/>
          <w:color w:val="16145F" w:themeColor="accent3"/>
          <w:kern w:val="32"/>
          <w:sz w:val="28"/>
          <w:szCs w:val="40"/>
        </w:rPr>
        <w:t>has</w:t>
      </w:r>
      <w:r w:rsidRPr="001B1B24">
        <w:rPr>
          <w:rFonts w:ascii="VIC" w:eastAsia="MS Gothic" w:hAnsi="VIC" w:cs="Arial"/>
          <w:b/>
          <w:bCs/>
          <w:color w:val="16145F" w:themeColor="accent3"/>
          <w:kern w:val="32"/>
          <w:sz w:val="28"/>
          <w:szCs w:val="40"/>
        </w:rPr>
        <w:t xml:space="preserve"> decriminalis</w:t>
      </w:r>
      <w:r w:rsidR="007A21F1" w:rsidRPr="001B1B24">
        <w:rPr>
          <w:rFonts w:ascii="VIC" w:eastAsia="MS Gothic" w:hAnsi="VIC" w:cs="Arial"/>
          <w:b/>
          <w:bCs/>
          <w:color w:val="16145F" w:themeColor="accent3"/>
          <w:kern w:val="32"/>
          <w:sz w:val="28"/>
          <w:szCs w:val="40"/>
        </w:rPr>
        <w:t>ed</w:t>
      </w:r>
      <w:r w:rsidR="007A21F1" w:rsidRPr="001B1B24">
        <w:rPr>
          <w:rFonts w:ascii="VIC" w:eastAsia="MS Gothic" w:hAnsi="VIC" w:cs="Arial"/>
          <w:b/>
          <w:color w:val="16145F" w:themeColor="accent3"/>
          <w:kern w:val="32"/>
          <w:sz w:val="28"/>
          <w:szCs w:val="40"/>
        </w:rPr>
        <w:t xml:space="preserve"> </w:t>
      </w:r>
      <w:r w:rsidRPr="001B1B24">
        <w:rPr>
          <w:rFonts w:ascii="VIC" w:eastAsia="MS Gothic" w:hAnsi="VIC" w:cs="Arial"/>
          <w:b/>
          <w:color w:val="16145F" w:themeColor="accent3"/>
          <w:kern w:val="32"/>
          <w:sz w:val="28"/>
          <w:szCs w:val="40"/>
        </w:rPr>
        <w:t>sex work to achieve better public health and human rights outcomes</w:t>
      </w:r>
      <w:r w:rsidRPr="001B1B24" w:rsidDel="00DB7E2B">
        <w:rPr>
          <w:rFonts w:ascii="VIC" w:eastAsia="MS Gothic" w:hAnsi="VIC" w:cs="Arial"/>
          <w:b/>
          <w:color w:val="16145F" w:themeColor="accent3"/>
          <w:kern w:val="32"/>
          <w:sz w:val="28"/>
          <w:szCs w:val="40"/>
        </w:rPr>
        <w:t>.</w:t>
      </w:r>
    </w:p>
    <w:p w14:paraId="7ABC28C5" w14:textId="5AD8C63C" w:rsidR="001D73AA" w:rsidRPr="001B1B24" w:rsidRDefault="001D73AA" w:rsidP="001D73AA">
      <w:pPr>
        <w:pStyle w:val="DJCSbody"/>
        <w:rPr>
          <w:rFonts w:ascii="VIC" w:hAnsi="VIC"/>
        </w:rPr>
      </w:pPr>
      <w:r w:rsidRPr="001B1B24">
        <w:rPr>
          <w:rFonts w:ascii="VIC" w:hAnsi="VIC"/>
        </w:rPr>
        <w:t xml:space="preserve">The </w:t>
      </w:r>
      <w:r w:rsidRPr="001B1B24">
        <w:rPr>
          <w:rFonts w:ascii="VIC" w:hAnsi="VIC"/>
          <w:i/>
        </w:rPr>
        <w:t>Sex Work Decriminalisation Act 2022</w:t>
      </w:r>
      <w:r w:rsidRPr="001B1B24">
        <w:rPr>
          <w:rFonts w:ascii="VIC" w:hAnsi="VIC"/>
        </w:rPr>
        <w:t xml:space="preserve"> </w:t>
      </w:r>
      <w:r w:rsidR="0019492C" w:rsidRPr="001B1B24">
        <w:rPr>
          <w:rFonts w:ascii="VIC" w:hAnsi="VIC"/>
        </w:rPr>
        <w:t>was</w:t>
      </w:r>
      <w:r w:rsidRPr="001B1B24">
        <w:rPr>
          <w:rFonts w:ascii="VIC" w:hAnsi="VIC"/>
        </w:rPr>
        <w:t xml:space="preserve"> implemented in two stages over a two-year period.</w:t>
      </w:r>
    </w:p>
    <w:p w14:paraId="1F74FF9C" w14:textId="4939D539" w:rsidR="001D73AA" w:rsidRPr="001B1B24" w:rsidRDefault="001D73AA" w:rsidP="001D73AA">
      <w:pPr>
        <w:pStyle w:val="DJCSbody"/>
        <w:rPr>
          <w:rFonts w:ascii="VIC" w:hAnsi="VIC"/>
        </w:rPr>
      </w:pPr>
      <w:r w:rsidRPr="001B1B24">
        <w:rPr>
          <w:rFonts w:ascii="VIC" w:hAnsi="VIC"/>
        </w:rPr>
        <w:t xml:space="preserve">Stage 1 of decriminalisation commenced on </w:t>
      </w:r>
      <w:r w:rsidRPr="001B1B24">
        <w:rPr>
          <w:rFonts w:ascii="VIC" w:hAnsi="VIC"/>
          <w:b/>
        </w:rPr>
        <w:t>10 May 2022</w:t>
      </w:r>
      <w:r w:rsidR="007A21F1" w:rsidRPr="001B1B24">
        <w:rPr>
          <w:rFonts w:ascii="VIC" w:hAnsi="VIC"/>
        </w:rPr>
        <w:t xml:space="preserve"> and Stage 2</w:t>
      </w:r>
      <w:r w:rsidR="00242B9E" w:rsidRPr="001B1B24">
        <w:rPr>
          <w:rFonts w:ascii="VIC" w:hAnsi="VIC"/>
        </w:rPr>
        <w:t xml:space="preserve"> commenced on </w:t>
      </w:r>
      <w:r w:rsidR="00242B9E" w:rsidRPr="00911FDB">
        <w:rPr>
          <w:rFonts w:ascii="VIC" w:hAnsi="VIC"/>
          <w:b/>
        </w:rPr>
        <w:t>1 December 2023</w:t>
      </w:r>
      <w:r w:rsidRPr="001B1B24" w:rsidDel="007A21F1">
        <w:rPr>
          <w:rFonts w:ascii="VIC" w:hAnsi="VIC"/>
        </w:rPr>
        <w:t>.</w:t>
      </w:r>
      <w:r w:rsidRPr="001B1B24">
        <w:rPr>
          <w:rFonts w:ascii="VIC" w:hAnsi="VIC"/>
        </w:rPr>
        <w:t xml:space="preserve"> </w:t>
      </w:r>
    </w:p>
    <w:p w14:paraId="78BC2AE0" w14:textId="4AB5B4FD" w:rsidR="005A5B6B" w:rsidRPr="001B1B24" w:rsidRDefault="00366A9E" w:rsidP="1DE3F14D">
      <w:pPr>
        <w:pStyle w:val="Heading1"/>
        <w:rPr>
          <w:rFonts w:ascii="VIC" w:hAnsi="VIC"/>
        </w:rPr>
      </w:pPr>
      <w:r w:rsidRPr="001B1B24">
        <w:rPr>
          <w:rFonts w:ascii="VIC" w:hAnsi="VIC"/>
        </w:rPr>
        <w:t>C</w:t>
      </w:r>
      <w:r w:rsidR="00651559" w:rsidRPr="001B1B24">
        <w:rPr>
          <w:rFonts w:ascii="VIC" w:hAnsi="VIC"/>
        </w:rPr>
        <w:t>hanges to laws</w:t>
      </w:r>
      <w:r w:rsidR="00A13181" w:rsidRPr="001B1B24">
        <w:rPr>
          <w:rFonts w:ascii="VIC" w:hAnsi="VIC"/>
        </w:rPr>
        <w:t xml:space="preserve"> </w:t>
      </w:r>
      <w:r w:rsidR="00242B9E" w:rsidRPr="001B1B24">
        <w:rPr>
          <w:rFonts w:ascii="VIC" w:hAnsi="VIC"/>
        </w:rPr>
        <w:t>that apply to the sex work</w:t>
      </w:r>
      <w:r w:rsidR="00BE34CA" w:rsidRPr="001B1B24">
        <w:rPr>
          <w:rFonts w:ascii="VIC" w:hAnsi="VIC"/>
        </w:rPr>
        <w:t xml:space="preserve"> </w:t>
      </w:r>
      <w:proofErr w:type="gramStart"/>
      <w:r w:rsidR="00BE34CA" w:rsidRPr="001B1B24">
        <w:rPr>
          <w:rFonts w:ascii="VIC" w:hAnsi="VIC"/>
        </w:rPr>
        <w:t>industry</w:t>
      </w:r>
      <w:proofErr w:type="gramEnd"/>
    </w:p>
    <w:p w14:paraId="725213A8" w14:textId="3EF94730" w:rsidR="003F7C77" w:rsidRPr="001B1B24" w:rsidRDefault="72FD3331" w:rsidP="00EF69BB">
      <w:pPr>
        <w:pStyle w:val="DJCSbody"/>
        <w:rPr>
          <w:rFonts w:ascii="VIC" w:hAnsi="VIC"/>
        </w:rPr>
      </w:pPr>
      <w:r w:rsidRPr="001B1B24">
        <w:rPr>
          <w:rFonts w:ascii="VIC" w:hAnsi="VIC"/>
        </w:rPr>
        <w:t xml:space="preserve">It </w:t>
      </w:r>
      <w:r w:rsidR="003C2DDF" w:rsidRPr="001B1B24">
        <w:rPr>
          <w:rFonts w:ascii="VIC" w:hAnsi="VIC"/>
        </w:rPr>
        <w:t>is no longer</w:t>
      </w:r>
      <w:r w:rsidRPr="001B1B24">
        <w:rPr>
          <w:rFonts w:ascii="VIC" w:hAnsi="VIC"/>
        </w:rPr>
        <w:t xml:space="preserve"> an offence to solicit sex work, or loiter for that purpose, in </w:t>
      </w:r>
      <w:r w:rsidR="00CC14E0" w:rsidRPr="001B1B24">
        <w:rPr>
          <w:rFonts w:ascii="VIC" w:hAnsi="VIC"/>
        </w:rPr>
        <w:t xml:space="preserve">most </w:t>
      </w:r>
      <w:r w:rsidRPr="001B1B24">
        <w:rPr>
          <w:rFonts w:ascii="VIC" w:hAnsi="VIC"/>
        </w:rPr>
        <w:t>public place</w:t>
      </w:r>
      <w:r w:rsidR="00CC14E0" w:rsidRPr="001B1B24">
        <w:rPr>
          <w:rFonts w:ascii="VIC" w:hAnsi="VIC"/>
        </w:rPr>
        <w:t>s</w:t>
      </w:r>
      <w:r w:rsidRPr="001B1B24">
        <w:rPr>
          <w:rFonts w:ascii="VIC" w:hAnsi="VIC"/>
        </w:rPr>
        <w:t xml:space="preserve"> in Victoria.</w:t>
      </w:r>
      <w:r w:rsidR="00974320" w:rsidRPr="001B1B24">
        <w:rPr>
          <w:rFonts w:ascii="VIC" w:hAnsi="VIC"/>
        </w:rPr>
        <w:t xml:space="preserve"> </w:t>
      </w:r>
    </w:p>
    <w:p w14:paraId="2E282748" w14:textId="01CE4DC3" w:rsidR="00AE1723" w:rsidRPr="001B1B24" w:rsidRDefault="00FB05D5" w:rsidP="00EF69BB">
      <w:pPr>
        <w:pStyle w:val="DJCSbody"/>
        <w:rPr>
          <w:rFonts w:ascii="VIC" w:eastAsia="Arial" w:hAnsi="VIC" w:cs="Arial"/>
          <w:szCs w:val="22"/>
        </w:rPr>
      </w:pPr>
      <w:r w:rsidRPr="001B1B24">
        <w:rPr>
          <w:rFonts w:ascii="VIC" w:hAnsi="VIC"/>
        </w:rPr>
        <w:t>There are some</w:t>
      </w:r>
      <w:r w:rsidR="00974320" w:rsidRPr="001B1B24">
        <w:rPr>
          <w:rFonts w:ascii="VIC" w:hAnsi="VIC"/>
        </w:rPr>
        <w:t xml:space="preserve"> specific place</w:t>
      </w:r>
      <w:r w:rsidRPr="001B1B24">
        <w:rPr>
          <w:rFonts w:ascii="VIC" w:hAnsi="VIC"/>
        </w:rPr>
        <w:t>s where this remain</w:t>
      </w:r>
      <w:r w:rsidR="004409A3" w:rsidRPr="001B1B24">
        <w:rPr>
          <w:rFonts w:ascii="VIC" w:hAnsi="VIC"/>
        </w:rPr>
        <w:t>s</w:t>
      </w:r>
      <w:r w:rsidRPr="001B1B24">
        <w:rPr>
          <w:rFonts w:ascii="VIC" w:hAnsi="VIC"/>
        </w:rPr>
        <w:t xml:space="preserve"> an offence at certain times,</w:t>
      </w:r>
      <w:r w:rsidR="004654CD" w:rsidRPr="001B1B24">
        <w:rPr>
          <w:rFonts w:ascii="VIC" w:hAnsi="VIC"/>
        </w:rPr>
        <w:t xml:space="preserve"> these are outlined below.</w:t>
      </w:r>
      <w:r w:rsidR="00F624A6" w:rsidRPr="001B1B24">
        <w:rPr>
          <w:rFonts w:ascii="VIC" w:hAnsi="VIC"/>
        </w:rPr>
        <w:t xml:space="preserve"> </w:t>
      </w:r>
      <w:r w:rsidR="004654CD" w:rsidRPr="001B1B24">
        <w:rPr>
          <w:rFonts w:ascii="VIC" w:hAnsi="VIC"/>
        </w:rPr>
        <w:t>I</w:t>
      </w:r>
      <w:r w:rsidR="00F624A6" w:rsidRPr="001B1B24">
        <w:rPr>
          <w:rFonts w:ascii="VIC" w:hAnsi="VIC"/>
        </w:rPr>
        <w:t>f a location is not described, then you can work there</w:t>
      </w:r>
      <w:r w:rsidRPr="001B1B24">
        <w:rPr>
          <w:rFonts w:ascii="VIC" w:hAnsi="VIC"/>
        </w:rPr>
        <w:t>.</w:t>
      </w:r>
    </w:p>
    <w:p w14:paraId="30AC503A" w14:textId="22210719" w:rsidR="00D70B9A" w:rsidRPr="001B1B24" w:rsidRDefault="00B070DF" w:rsidP="00EF69BB">
      <w:pPr>
        <w:pStyle w:val="DJCSbody"/>
        <w:rPr>
          <w:rFonts w:ascii="VIC" w:hAnsi="VIC"/>
        </w:rPr>
      </w:pPr>
      <w:r w:rsidRPr="001B1B24">
        <w:rPr>
          <w:rFonts w:ascii="VIC" w:hAnsi="VIC"/>
        </w:rPr>
        <w:t>There</w:t>
      </w:r>
      <w:r w:rsidR="002E44C5" w:rsidRPr="001B1B24">
        <w:rPr>
          <w:rFonts w:ascii="VIC" w:hAnsi="VIC"/>
        </w:rPr>
        <w:t xml:space="preserve"> </w:t>
      </w:r>
      <w:r w:rsidR="002D45CA" w:rsidRPr="001B1B24">
        <w:rPr>
          <w:rFonts w:ascii="VIC" w:hAnsi="VIC"/>
        </w:rPr>
        <w:t>are no</w:t>
      </w:r>
      <w:r w:rsidR="002E44C5" w:rsidRPr="001B1B24">
        <w:rPr>
          <w:rFonts w:ascii="VIC" w:hAnsi="VIC"/>
        </w:rPr>
        <w:t xml:space="preserve"> ‘designated areas’ for</w:t>
      </w:r>
      <w:r w:rsidR="00F624A6" w:rsidRPr="001B1B24">
        <w:rPr>
          <w:rFonts w:ascii="VIC" w:hAnsi="VIC"/>
        </w:rPr>
        <w:t xml:space="preserve"> street-based</w:t>
      </w:r>
      <w:r w:rsidR="002E44C5" w:rsidRPr="001B1B24">
        <w:rPr>
          <w:rFonts w:ascii="VIC" w:hAnsi="VIC"/>
        </w:rPr>
        <w:t xml:space="preserve"> sex workers</w:t>
      </w:r>
      <w:r w:rsidRPr="001B1B24">
        <w:rPr>
          <w:rFonts w:ascii="VIC" w:hAnsi="VIC"/>
        </w:rPr>
        <w:t>, and</w:t>
      </w:r>
      <w:r w:rsidR="00EC264A" w:rsidRPr="001B1B24">
        <w:rPr>
          <w:rFonts w:ascii="VIC" w:hAnsi="VIC"/>
        </w:rPr>
        <w:t xml:space="preserve"> police </w:t>
      </w:r>
      <w:r w:rsidR="002D45CA" w:rsidRPr="001B1B24">
        <w:rPr>
          <w:rFonts w:ascii="VIC" w:hAnsi="VIC"/>
        </w:rPr>
        <w:t>are not</w:t>
      </w:r>
      <w:r w:rsidR="00381A22" w:rsidRPr="001B1B24">
        <w:rPr>
          <w:rFonts w:ascii="VIC" w:hAnsi="VIC"/>
        </w:rPr>
        <w:t xml:space="preserve"> able to exclude </w:t>
      </w:r>
      <w:r w:rsidRPr="001B1B24">
        <w:rPr>
          <w:rFonts w:ascii="VIC" w:hAnsi="VIC"/>
        </w:rPr>
        <w:t>workers or clients</w:t>
      </w:r>
      <w:r w:rsidR="00381A22" w:rsidRPr="001B1B24">
        <w:rPr>
          <w:rFonts w:ascii="VIC" w:hAnsi="VIC"/>
        </w:rPr>
        <w:t xml:space="preserve"> from </w:t>
      </w:r>
      <w:r w:rsidRPr="001B1B24">
        <w:rPr>
          <w:rFonts w:ascii="VIC" w:hAnsi="VIC"/>
        </w:rPr>
        <w:t xml:space="preserve">previously </w:t>
      </w:r>
      <w:r w:rsidR="00381A22" w:rsidRPr="001B1B24">
        <w:rPr>
          <w:rFonts w:ascii="VIC" w:hAnsi="VIC"/>
        </w:rPr>
        <w:t>designated areas.</w:t>
      </w:r>
    </w:p>
    <w:p w14:paraId="7252F3D3" w14:textId="0C5EC3B4" w:rsidR="00A47E97" w:rsidRPr="001B1B24" w:rsidRDefault="00A47E97" w:rsidP="00D70B9A">
      <w:pPr>
        <w:pStyle w:val="Heading2"/>
        <w:rPr>
          <w:rFonts w:ascii="VIC" w:hAnsi="VIC"/>
        </w:rPr>
      </w:pPr>
      <w:r w:rsidRPr="001B1B24">
        <w:rPr>
          <w:rFonts w:ascii="VIC" w:hAnsi="VIC"/>
        </w:rPr>
        <w:t xml:space="preserve">What </w:t>
      </w:r>
      <w:r w:rsidR="005105B3" w:rsidRPr="001B1B24">
        <w:rPr>
          <w:rFonts w:ascii="VIC" w:hAnsi="VIC"/>
        </w:rPr>
        <w:t xml:space="preserve">has not </w:t>
      </w:r>
      <w:proofErr w:type="gramStart"/>
      <w:r w:rsidR="005105B3" w:rsidRPr="001B1B24">
        <w:rPr>
          <w:rFonts w:ascii="VIC" w:hAnsi="VIC"/>
        </w:rPr>
        <w:t>changed</w:t>
      </w:r>
      <w:proofErr w:type="gramEnd"/>
    </w:p>
    <w:p w14:paraId="5C0B2D46" w14:textId="3D8216F2" w:rsidR="005A5B6B" w:rsidRPr="001B1B24" w:rsidRDefault="004409A3" w:rsidP="00895F5C">
      <w:pPr>
        <w:pStyle w:val="DJCSbullet1"/>
        <w:numPr>
          <w:ilvl w:val="0"/>
          <w:numId w:val="0"/>
        </w:numPr>
        <w:rPr>
          <w:rFonts w:ascii="VIC" w:hAnsi="VIC"/>
        </w:rPr>
      </w:pPr>
      <w:r w:rsidRPr="001B1B24">
        <w:rPr>
          <w:rFonts w:ascii="VIC" w:hAnsi="VIC"/>
        </w:rPr>
        <w:t>Y</w:t>
      </w:r>
      <w:r w:rsidR="00AE1723" w:rsidRPr="001B1B24">
        <w:rPr>
          <w:rFonts w:ascii="VIC" w:hAnsi="VIC"/>
        </w:rPr>
        <w:t xml:space="preserve">ou still cannot work at or near the following locations </w:t>
      </w:r>
      <w:r w:rsidR="003F37D5" w:rsidRPr="001B1B24">
        <w:rPr>
          <w:rFonts w:ascii="VIC" w:hAnsi="VIC"/>
        </w:rPr>
        <w:t>at specified times:</w:t>
      </w:r>
    </w:p>
    <w:p w14:paraId="6354C453" w14:textId="739B873E" w:rsidR="00AE1723" w:rsidRPr="001B1B24" w:rsidRDefault="00A27FAC" w:rsidP="00A40995">
      <w:pPr>
        <w:pStyle w:val="DJCSbullet1"/>
        <w:rPr>
          <w:rFonts w:ascii="VIC" w:hAnsi="VIC"/>
        </w:rPr>
      </w:pPr>
      <w:r w:rsidRPr="001B1B24">
        <w:rPr>
          <w:rFonts w:ascii="VIC" w:hAnsi="VIC"/>
        </w:rPr>
        <w:t>p</w:t>
      </w:r>
      <w:r w:rsidR="00AE1723" w:rsidRPr="001B1B24">
        <w:rPr>
          <w:rFonts w:ascii="VIC" w:hAnsi="VIC"/>
        </w:rPr>
        <w:t>laces of worship</w:t>
      </w:r>
      <w:r w:rsidR="003F37D5" w:rsidRPr="001B1B24">
        <w:rPr>
          <w:rFonts w:ascii="VIC" w:hAnsi="VIC"/>
        </w:rPr>
        <w:t xml:space="preserve"> between 6</w:t>
      </w:r>
      <w:r w:rsidR="00EC39C5" w:rsidRPr="001B1B24">
        <w:rPr>
          <w:rFonts w:ascii="VIC" w:hAnsi="VIC"/>
        </w:rPr>
        <w:t>am</w:t>
      </w:r>
      <w:r w:rsidR="003F37D5" w:rsidRPr="001B1B24">
        <w:rPr>
          <w:rFonts w:ascii="VIC" w:hAnsi="VIC"/>
        </w:rPr>
        <w:t xml:space="preserve"> and 7</w:t>
      </w:r>
      <w:r w:rsidR="00EC39C5" w:rsidRPr="001B1B24">
        <w:rPr>
          <w:rFonts w:ascii="VIC" w:hAnsi="VIC"/>
        </w:rPr>
        <w:t>pm</w:t>
      </w:r>
      <w:r w:rsidR="003F37D5" w:rsidRPr="001B1B24">
        <w:rPr>
          <w:rFonts w:ascii="VIC" w:hAnsi="VIC"/>
        </w:rPr>
        <w:t xml:space="preserve"> and </w:t>
      </w:r>
      <w:r w:rsidR="005B2912" w:rsidRPr="001B1B24">
        <w:rPr>
          <w:rFonts w:ascii="VIC" w:hAnsi="VIC"/>
        </w:rPr>
        <w:t xml:space="preserve">at any time </w:t>
      </w:r>
      <w:r w:rsidR="003F37D5" w:rsidRPr="001B1B24">
        <w:rPr>
          <w:rFonts w:ascii="VIC" w:hAnsi="VIC"/>
        </w:rPr>
        <w:t>on prescribed days</w:t>
      </w:r>
    </w:p>
    <w:p w14:paraId="4F6E264C" w14:textId="0DC70335" w:rsidR="00892118" w:rsidRPr="001B1B24" w:rsidRDefault="00A27FAC" w:rsidP="00A40995">
      <w:pPr>
        <w:pStyle w:val="DJCSbullet1"/>
        <w:rPr>
          <w:rFonts w:ascii="VIC" w:hAnsi="VIC"/>
        </w:rPr>
      </w:pPr>
      <w:r w:rsidRPr="001B1B24">
        <w:rPr>
          <w:rFonts w:ascii="VIC" w:hAnsi="VIC"/>
        </w:rPr>
        <w:t>s</w:t>
      </w:r>
      <w:r w:rsidR="00892118" w:rsidRPr="001B1B24">
        <w:rPr>
          <w:rFonts w:ascii="VIC" w:hAnsi="VIC"/>
        </w:rPr>
        <w:t>chools</w:t>
      </w:r>
      <w:r w:rsidR="003F37D5" w:rsidRPr="001B1B24">
        <w:rPr>
          <w:rFonts w:ascii="VIC" w:hAnsi="VIC"/>
        </w:rPr>
        <w:t xml:space="preserve"> between 6</w:t>
      </w:r>
      <w:r w:rsidR="00EC39C5" w:rsidRPr="001B1B24">
        <w:rPr>
          <w:rFonts w:ascii="VIC" w:hAnsi="VIC"/>
        </w:rPr>
        <w:t>am</w:t>
      </w:r>
      <w:r w:rsidR="003F37D5" w:rsidRPr="001B1B24">
        <w:rPr>
          <w:rFonts w:ascii="VIC" w:hAnsi="VIC"/>
        </w:rPr>
        <w:t xml:space="preserve"> and 7</w:t>
      </w:r>
      <w:r w:rsidR="00EC39C5" w:rsidRPr="001B1B24">
        <w:rPr>
          <w:rFonts w:ascii="VIC" w:hAnsi="VIC"/>
        </w:rPr>
        <w:t>pm</w:t>
      </w:r>
      <w:r w:rsidR="005322E8" w:rsidRPr="001B1B24">
        <w:rPr>
          <w:rFonts w:ascii="VIC" w:hAnsi="VIC"/>
        </w:rPr>
        <w:t xml:space="preserve"> every day</w:t>
      </w:r>
    </w:p>
    <w:p w14:paraId="188E0210" w14:textId="7C2E3579" w:rsidR="005322E8" w:rsidRPr="001B1B24" w:rsidRDefault="00A27FAC" w:rsidP="00A40995">
      <w:pPr>
        <w:pStyle w:val="DJCSbullet1"/>
        <w:rPr>
          <w:rFonts w:ascii="VIC" w:hAnsi="VIC"/>
        </w:rPr>
      </w:pPr>
      <w:r w:rsidRPr="001B1B24">
        <w:rPr>
          <w:rFonts w:ascii="VIC" w:hAnsi="VIC"/>
        </w:rPr>
        <w:t>c</w:t>
      </w:r>
      <w:r w:rsidR="00892118" w:rsidRPr="001B1B24">
        <w:rPr>
          <w:rFonts w:ascii="VIC" w:hAnsi="VIC"/>
        </w:rPr>
        <w:t>hildren’s services</w:t>
      </w:r>
      <w:r w:rsidR="003F37D5" w:rsidRPr="001B1B24">
        <w:rPr>
          <w:rFonts w:ascii="VIC" w:hAnsi="VIC"/>
        </w:rPr>
        <w:t xml:space="preserve"> </w:t>
      </w:r>
      <w:r w:rsidR="005322E8" w:rsidRPr="001B1B24">
        <w:rPr>
          <w:rFonts w:ascii="VIC" w:hAnsi="VIC"/>
        </w:rPr>
        <w:t>between 6</w:t>
      </w:r>
      <w:r w:rsidR="00EC39C5" w:rsidRPr="001B1B24">
        <w:rPr>
          <w:rFonts w:ascii="VIC" w:hAnsi="VIC"/>
        </w:rPr>
        <w:t>am</w:t>
      </w:r>
      <w:r w:rsidR="005322E8" w:rsidRPr="001B1B24">
        <w:rPr>
          <w:rFonts w:ascii="VIC" w:hAnsi="VIC"/>
        </w:rPr>
        <w:t xml:space="preserve"> and 7</w:t>
      </w:r>
      <w:r w:rsidR="00EC39C5" w:rsidRPr="001B1B24">
        <w:rPr>
          <w:rFonts w:ascii="VIC" w:hAnsi="VIC"/>
        </w:rPr>
        <w:t>pm</w:t>
      </w:r>
      <w:r w:rsidR="005322E8" w:rsidRPr="001B1B24">
        <w:rPr>
          <w:rFonts w:ascii="VIC" w:hAnsi="VIC"/>
        </w:rPr>
        <w:t xml:space="preserve"> every day</w:t>
      </w:r>
    </w:p>
    <w:p w14:paraId="46D9A10C" w14:textId="1E0F99F6" w:rsidR="00892118" w:rsidRPr="001B1B24" w:rsidRDefault="00A27FAC" w:rsidP="00A40995">
      <w:pPr>
        <w:pStyle w:val="DJCSbullet1"/>
        <w:rPr>
          <w:rFonts w:ascii="VIC" w:hAnsi="VIC"/>
        </w:rPr>
      </w:pPr>
      <w:r w:rsidRPr="001B1B24">
        <w:rPr>
          <w:rFonts w:ascii="VIC" w:hAnsi="VIC"/>
        </w:rPr>
        <w:t>e</w:t>
      </w:r>
      <w:r w:rsidR="00520544" w:rsidRPr="001B1B24">
        <w:rPr>
          <w:rFonts w:ascii="VIC" w:hAnsi="VIC"/>
        </w:rPr>
        <w:t>ducation and care services</w:t>
      </w:r>
      <w:r w:rsidR="003F37D5" w:rsidRPr="001B1B24">
        <w:rPr>
          <w:rFonts w:ascii="VIC" w:hAnsi="VIC"/>
        </w:rPr>
        <w:t xml:space="preserve"> </w:t>
      </w:r>
      <w:r w:rsidR="005322E8" w:rsidRPr="001B1B24">
        <w:rPr>
          <w:rFonts w:ascii="VIC" w:hAnsi="VIC"/>
        </w:rPr>
        <w:t>between 6</w:t>
      </w:r>
      <w:r w:rsidR="00EC39C5" w:rsidRPr="001B1B24">
        <w:rPr>
          <w:rFonts w:ascii="VIC" w:hAnsi="VIC"/>
        </w:rPr>
        <w:t>am</w:t>
      </w:r>
      <w:r w:rsidR="005322E8" w:rsidRPr="001B1B24">
        <w:rPr>
          <w:rFonts w:ascii="VIC" w:hAnsi="VIC"/>
        </w:rPr>
        <w:t xml:space="preserve"> and 7</w:t>
      </w:r>
      <w:r w:rsidR="00EC39C5" w:rsidRPr="001B1B24">
        <w:rPr>
          <w:rFonts w:ascii="VIC" w:hAnsi="VIC"/>
        </w:rPr>
        <w:t>pm</w:t>
      </w:r>
      <w:r w:rsidR="005322E8" w:rsidRPr="001B1B24">
        <w:rPr>
          <w:rFonts w:ascii="VIC" w:hAnsi="VIC"/>
        </w:rPr>
        <w:t xml:space="preserve"> every day</w:t>
      </w:r>
      <w:r w:rsidR="00EC39C5" w:rsidRPr="001B1B24" w:rsidDel="00033943">
        <w:rPr>
          <w:rFonts w:ascii="VIC" w:hAnsi="VIC"/>
        </w:rPr>
        <w:t>.</w:t>
      </w:r>
    </w:p>
    <w:p w14:paraId="17725406" w14:textId="139AECD8" w:rsidR="003F7C77" w:rsidRPr="001B1B24" w:rsidRDefault="008C745B" w:rsidP="00911FDB">
      <w:pPr>
        <w:pStyle w:val="DJCSbody"/>
        <w:spacing w:before="240"/>
        <w:rPr>
          <w:rFonts w:ascii="VIC" w:hAnsi="VIC"/>
        </w:rPr>
      </w:pPr>
      <w:r w:rsidRPr="001B1B24">
        <w:rPr>
          <w:rFonts w:ascii="VIC" w:hAnsi="VIC"/>
        </w:rPr>
        <w:t xml:space="preserve">It is still a crime for people to engage in offensive behaviour towards sex workers on the street. </w:t>
      </w:r>
    </w:p>
    <w:p w14:paraId="290B95DB" w14:textId="37461A79" w:rsidR="008D64D6" w:rsidRPr="001B1B24" w:rsidRDefault="008D64D6" w:rsidP="00895F5C">
      <w:pPr>
        <w:pStyle w:val="DJCSbody"/>
        <w:rPr>
          <w:rFonts w:ascii="VIC" w:hAnsi="VIC"/>
        </w:rPr>
      </w:pPr>
      <w:r w:rsidRPr="001B1B24">
        <w:rPr>
          <w:rFonts w:ascii="VIC" w:hAnsi="VIC"/>
        </w:rPr>
        <w:t>Offences related to sexual conduct or exposure in public places continue to apply.</w:t>
      </w:r>
    </w:p>
    <w:p w14:paraId="7F09CB92" w14:textId="1A5B7FE6" w:rsidR="003F37D5" w:rsidRPr="001B1B24" w:rsidRDefault="00310C5A" w:rsidP="0059484E">
      <w:pPr>
        <w:pStyle w:val="Heading2"/>
        <w:rPr>
          <w:rFonts w:ascii="VIC" w:hAnsi="VIC"/>
        </w:rPr>
      </w:pPr>
      <w:r w:rsidRPr="001B1B24">
        <w:rPr>
          <w:rFonts w:ascii="VIC" w:hAnsi="VIC"/>
        </w:rPr>
        <w:t>Places of worship</w:t>
      </w:r>
    </w:p>
    <w:p w14:paraId="53EC018F" w14:textId="61AFEB2C" w:rsidR="00C8344F" w:rsidRPr="001B1B24" w:rsidRDefault="003F37D5" w:rsidP="00895F5C">
      <w:pPr>
        <w:pStyle w:val="DJCSbody"/>
        <w:rPr>
          <w:rFonts w:ascii="VIC" w:hAnsi="VIC"/>
        </w:rPr>
      </w:pPr>
      <w:r w:rsidRPr="001B1B24">
        <w:rPr>
          <w:rFonts w:ascii="VIC" w:hAnsi="VIC"/>
        </w:rPr>
        <w:t>Street-based sex work is not permitted at or near places of worship between the hours of 6</w:t>
      </w:r>
      <w:r w:rsidR="00837FFC" w:rsidRPr="001B1B24">
        <w:rPr>
          <w:rFonts w:ascii="VIC" w:hAnsi="VIC"/>
        </w:rPr>
        <w:t xml:space="preserve">am </w:t>
      </w:r>
      <w:r w:rsidRPr="001B1B24">
        <w:rPr>
          <w:rFonts w:ascii="VIC" w:hAnsi="VIC"/>
        </w:rPr>
        <w:t>and 7</w:t>
      </w:r>
      <w:r w:rsidR="00837FFC" w:rsidRPr="001B1B24">
        <w:rPr>
          <w:rFonts w:ascii="VIC" w:hAnsi="VIC"/>
        </w:rPr>
        <w:t>pm</w:t>
      </w:r>
      <w:r w:rsidRPr="001B1B24">
        <w:rPr>
          <w:rFonts w:ascii="VIC" w:hAnsi="VIC"/>
        </w:rPr>
        <w:t xml:space="preserve">. </w:t>
      </w:r>
      <w:r w:rsidR="00876AA9" w:rsidRPr="001B1B24">
        <w:rPr>
          <w:rFonts w:ascii="VIC" w:hAnsi="VIC"/>
        </w:rPr>
        <w:t>Th</w:t>
      </w:r>
      <w:r w:rsidR="00D14E4B" w:rsidRPr="001B1B24">
        <w:rPr>
          <w:rFonts w:ascii="VIC" w:hAnsi="VIC"/>
        </w:rPr>
        <w:t>is</w:t>
      </w:r>
      <w:r w:rsidR="00876AA9" w:rsidRPr="001B1B24">
        <w:rPr>
          <w:rFonts w:ascii="VIC" w:hAnsi="VIC"/>
        </w:rPr>
        <w:t xml:space="preserve"> </w:t>
      </w:r>
      <w:r w:rsidRPr="001B1B24">
        <w:rPr>
          <w:rFonts w:ascii="VIC" w:hAnsi="VIC"/>
        </w:rPr>
        <w:t>applies every day, regardless of whether the place of worship is open.</w:t>
      </w:r>
    </w:p>
    <w:p w14:paraId="4A64103E" w14:textId="77777777" w:rsidR="006778B2" w:rsidRPr="001B1B24" w:rsidRDefault="006778B2" w:rsidP="006778B2">
      <w:pPr>
        <w:pStyle w:val="DJCSbody"/>
        <w:rPr>
          <w:rFonts w:ascii="VIC" w:hAnsi="VIC"/>
        </w:rPr>
      </w:pPr>
      <w:r w:rsidRPr="001B1B24">
        <w:rPr>
          <w:rFonts w:ascii="VIC" w:hAnsi="VIC"/>
        </w:rPr>
        <w:t>Street-based sex work is also not permitted at or near certain places of worship on prescribed days of religious significance. For these days and sites, street-based sex work is not permitted for the whole 24-hour day (midnight to midnight).</w:t>
      </w:r>
    </w:p>
    <w:p w14:paraId="7BCFF555" w14:textId="77777777" w:rsidR="006778B2" w:rsidRPr="001B1B24" w:rsidRDefault="006778B2" w:rsidP="006778B2">
      <w:pPr>
        <w:pStyle w:val="DJCSbody"/>
        <w:rPr>
          <w:rFonts w:ascii="VIC" w:hAnsi="VIC"/>
        </w:rPr>
      </w:pPr>
      <w:r w:rsidRPr="001B1B24">
        <w:rPr>
          <w:rFonts w:ascii="VIC" w:hAnsi="VIC"/>
        </w:rPr>
        <w:t xml:space="preserve">Street-based sex work is not permitted at or near Christian churches at any time on the following days: </w:t>
      </w:r>
    </w:p>
    <w:p w14:paraId="7403C3C6" w14:textId="77777777" w:rsidR="006778B2" w:rsidRPr="001B1B24" w:rsidRDefault="006778B2" w:rsidP="006778B2">
      <w:pPr>
        <w:pStyle w:val="DJCSbullet1"/>
        <w:rPr>
          <w:rFonts w:ascii="VIC" w:hAnsi="VIC"/>
        </w:rPr>
      </w:pPr>
      <w:r w:rsidRPr="001B1B24">
        <w:rPr>
          <w:rFonts w:ascii="VIC" w:hAnsi="VIC"/>
        </w:rPr>
        <w:t>Good Friday (this includes Good Fridays observed by Orthodox Christian groups)</w:t>
      </w:r>
    </w:p>
    <w:p w14:paraId="4F7A738C" w14:textId="77777777" w:rsidR="006778B2" w:rsidRPr="001B1B24" w:rsidRDefault="006778B2" w:rsidP="006778B2">
      <w:pPr>
        <w:pStyle w:val="DJCSbullet1"/>
        <w:rPr>
          <w:rFonts w:ascii="VIC" w:hAnsi="VIC"/>
        </w:rPr>
      </w:pPr>
      <w:r w:rsidRPr="001B1B24">
        <w:rPr>
          <w:rFonts w:ascii="VIC" w:hAnsi="VIC"/>
        </w:rPr>
        <w:t>the Saturday before Easter Sunday</w:t>
      </w:r>
    </w:p>
    <w:p w14:paraId="27AF9C00" w14:textId="77777777" w:rsidR="006778B2" w:rsidRPr="001B1B24" w:rsidRDefault="006778B2" w:rsidP="006778B2">
      <w:pPr>
        <w:pStyle w:val="DJCSbullet1"/>
        <w:rPr>
          <w:rFonts w:ascii="VIC" w:hAnsi="VIC"/>
        </w:rPr>
      </w:pPr>
      <w:r w:rsidRPr="001B1B24">
        <w:rPr>
          <w:rFonts w:ascii="VIC" w:hAnsi="VIC"/>
        </w:rPr>
        <w:t>Easter Sunday (this includes Easter Sundays observed by Orthodox Christian groups)</w:t>
      </w:r>
    </w:p>
    <w:p w14:paraId="1700732F" w14:textId="77777777" w:rsidR="006778B2" w:rsidRPr="001B1B24" w:rsidRDefault="006778B2" w:rsidP="006778B2">
      <w:pPr>
        <w:pStyle w:val="DJCSbullet1"/>
        <w:rPr>
          <w:rFonts w:ascii="VIC" w:hAnsi="VIC"/>
        </w:rPr>
      </w:pPr>
      <w:r w:rsidRPr="001B1B24">
        <w:rPr>
          <w:rFonts w:ascii="VIC" w:hAnsi="VIC"/>
        </w:rPr>
        <w:t>Christmas Eve (24 December)</w:t>
      </w:r>
    </w:p>
    <w:p w14:paraId="074F9AFC" w14:textId="1CF5A5DD" w:rsidR="006778B2" w:rsidRPr="001B1B24" w:rsidRDefault="006778B2" w:rsidP="006778B2">
      <w:pPr>
        <w:pStyle w:val="DJCSbullet1"/>
        <w:rPr>
          <w:rFonts w:ascii="VIC" w:hAnsi="VIC"/>
        </w:rPr>
      </w:pPr>
      <w:r w:rsidRPr="001B1B24">
        <w:rPr>
          <w:rFonts w:ascii="VIC" w:hAnsi="VIC"/>
        </w:rPr>
        <w:t>Christmas Day (25 December)</w:t>
      </w:r>
      <w:r w:rsidR="00780EA0" w:rsidRPr="001B1B24">
        <w:rPr>
          <w:rFonts w:ascii="VIC" w:hAnsi="VIC"/>
        </w:rPr>
        <w:t>.</w:t>
      </w:r>
    </w:p>
    <w:p w14:paraId="13F95EE9" w14:textId="77777777" w:rsidR="006778B2" w:rsidRPr="001B1B24" w:rsidRDefault="006778B2" w:rsidP="00911FDB">
      <w:pPr>
        <w:pStyle w:val="DJCSbody"/>
        <w:spacing w:before="240"/>
        <w:rPr>
          <w:rFonts w:ascii="VIC" w:hAnsi="VIC"/>
        </w:rPr>
      </w:pPr>
      <w:r w:rsidRPr="001B1B24">
        <w:rPr>
          <w:rFonts w:ascii="VIC" w:hAnsi="VIC"/>
        </w:rPr>
        <w:t xml:space="preserve">Street-based sex work is not permitted at or near Muslim mosques at any time of any day during the following periods: </w:t>
      </w:r>
    </w:p>
    <w:p w14:paraId="60BACE4F" w14:textId="5596E54A" w:rsidR="006778B2" w:rsidRPr="001B1B24" w:rsidRDefault="006778B2" w:rsidP="006778B2">
      <w:pPr>
        <w:pStyle w:val="DJCSbullet1"/>
        <w:rPr>
          <w:rFonts w:ascii="VIC" w:hAnsi="VIC"/>
        </w:rPr>
      </w:pPr>
      <w:r w:rsidRPr="001B1B24">
        <w:rPr>
          <w:rFonts w:ascii="VIC" w:hAnsi="VIC"/>
        </w:rPr>
        <w:t xml:space="preserve">Ramadan (a period of </w:t>
      </w:r>
      <w:r w:rsidR="002A0424" w:rsidRPr="001B1B24">
        <w:rPr>
          <w:rFonts w:ascii="VIC" w:hAnsi="VIC"/>
        </w:rPr>
        <w:t xml:space="preserve">30 </w:t>
      </w:r>
      <w:r w:rsidRPr="001B1B24">
        <w:rPr>
          <w:rFonts w:ascii="VIC" w:hAnsi="VIC"/>
        </w:rPr>
        <w:t xml:space="preserve">days) </w:t>
      </w:r>
    </w:p>
    <w:p w14:paraId="79899958" w14:textId="5FEA1A11" w:rsidR="006778B2" w:rsidRPr="001B1B24" w:rsidRDefault="006778B2" w:rsidP="006778B2">
      <w:pPr>
        <w:pStyle w:val="DJCSbullet1"/>
        <w:rPr>
          <w:rFonts w:ascii="VIC" w:hAnsi="VIC"/>
        </w:rPr>
      </w:pPr>
      <w:r w:rsidRPr="001B1B24">
        <w:rPr>
          <w:rFonts w:ascii="VIC" w:hAnsi="VIC"/>
        </w:rPr>
        <w:t>Eid-</w:t>
      </w:r>
      <w:proofErr w:type="spellStart"/>
      <w:r w:rsidRPr="001B1B24">
        <w:rPr>
          <w:rFonts w:ascii="VIC" w:hAnsi="VIC"/>
        </w:rPr>
        <w:t>ul</w:t>
      </w:r>
      <w:proofErr w:type="spellEnd"/>
      <w:r w:rsidRPr="001B1B24">
        <w:rPr>
          <w:rFonts w:ascii="VIC" w:hAnsi="VIC"/>
        </w:rPr>
        <w:t>-Fitr (the day immediately after Ramadan)</w:t>
      </w:r>
      <w:r w:rsidR="00780EA0" w:rsidRPr="001B1B24">
        <w:rPr>
          <w:rFonts w:ascii="VIC" w:hAnsi="VIC"/>
        </w:rPr>
        <w:t>.</w:t>
      </w:r>
    </w:p>
    <w:p w14:paraId="2ECCAD58" w14:textId="77777777" w:rsidR="006778B2" w:rsidRPr="001B1B24" w:rsidRDefault="006778B2" w:rsidP="00911FDB">
      <w:pPr>
        <w:pStyle w:val="DJCSbody"/>
        <w:spacing w:before="240"/>
        <w:rPr>
          <w:rFonts w:ascii="VIC" w:hAnsi="VIC"/>
        </w:rPr>
      </w:pPr>
      <w:r w:rsidRPr="001B1B24">
        <w:rPr>
          <w:rFonts w:ascii="VIC" w:hAnsi="VIC"/>
        </w:rPr>
        <w:t>Street-based sex work is not permitted at or near Jewish synagogues at any time of any day during the following periods:</w:t>
      </w:r>
    </w:p>
    <w:p w14:paraId="7D22E3DA" w14:textId="77777777" w:rsidR="006778B2" w:rsidRPr="001B1B24" w:rsidRDefault="006778B2" w:rsidP="006778B2">
      <w:pPr>
        <w:pStyle w:val="DJCSbullet1"/>
        <w:rPr>
          <w:rFonts w:ascii="VIC" w:hAnsi="VIC"/>
        </w:rPr>
      </w:pPr>
      <w:r w:rsidRPr="001B1B24">
        <w:rPr>
          <w:rFonts w:ascii="VIC" w:hAnsi="VIC"/>
        </w:rPr>
        <w:t xml:space="preserve">Yom Kippur (a period of two days) </w:t>
      </w:r>
    </w:p>
    <w:p w14:paraId="3E8C2F10" w14:textId="7315DE93" w:rsidR="006778B2" w:rsidRPr="001B1B24" w:rsidRDefault="006778B2" w:rsidP="006778B2">
      <w:pPr>
        <w:pStyle w:val="DJCSbullet1"/>
        <w:rPr>
          <w:rFonts w:ascii="VIC" w:hAnsi="VIC"/>
        </w:rPr>
      </w:pPr>
      <w:r w:rsidRPr="001B1B24">
        <w:rPr>
          <w:rFonts w:ascii="VIC" w:hAnsi="VIC"/>
        </w:rPr>
        <w:t>Hanukkah (a period of eight days)</w:t>
      </w:r>
      <w:r w:rsidR="00780EA0" w:rsidRPr="001B1B24">
        <w:rPr>
          <w:rFonts w:ascii="VIC" w:hAnsi="VIC"/>
        </w:rPr>
        <w:t>.</w:t>
      </w:r>
    </w:p>
    <w:p w14:paraId="20C47CD4" w14:textId="756DA8C3" w:rsidR="006778B2" w:rsidRPr="001B1B24" w:rsidRDefault="006778B2" w:rsidP="00911FDB">
      <w:pPr>
        <w:pStyle w:val="DJCSbody"/>
        <w:spacing w:before="240"/>
        <w:rPr>
          <w:rFonts w:ascii="VIC" w:hAnsi="VIC"/>
        </w:rPr>
      </w:pPr>
      <w:r w:rsidRPr="001B1B24">
        <w:rPr>
          <w:rFonts w:ascii="VIC" w:hAnsi="VIC"/>
        </w:rPr>
        <w:t>No other days of religious significance have been prescribed.</w:t>
      </w:r>
    </w:p>
    <w:p w14:paraId="1004D876" w14:textId="05682CD1" w:rsidR="003F37D5" w:rsidRPr="001B1B24" w:rsidRDefault="00310C5A" w:rsidP="003F37D5">
      <w:pPr>
        <w:pStyle w:val="Heading2"/>
        <w:rPr>
          <w:rFonts w:ascii="VIC" w:hAnsi="VIC"/>
        </w:rPr>
      </w:pPr>
      <w:r w:rsidRPr="001B1B24">
        <w:rPr>
          <w:rFonts w:ascii="VIC" w:hAnsi="VIC"/>
        </w:rPr>
        <w:t>School premises</w:t>
      </w:r>
    </w:p>
    <w:p w14:paraId="73A213BC" w14:textId="4F18AC81" w:rsidR="00F75EF8" w:rsidRPr="001B1B24" w:rsidRDefault="003F37D5" w:rsidP="00C20234">
      <w:pPr>
        <w:pStyle w:val="DJCSbody"/>
        <w:rPr>
          <w:rFonts w:ascii="VIC" w:eastAsia="Arial" w:hAnsi="VIC" w:cs="Arial"/>
        </w:rPr>
      </w:pPr>
      <w:r w:rsidRPr="001B1B24">
        <w:rPr>
          <w:rFonts w:ascii="VIC" w:hAnsi="VIC"/>
        </w:rPr>
        <w:t>Street-based sex work is not permitted at or near school premises</w:t>
      </w:r>
      <w:r w:rsidR="00BC46A8" w:rsidRPr="001B1B24">
        <w:rPr>
          <w:rFonts w:ascii="VIC" w:hAnsi="VIC"/>
        </w:rPr>
        <w:t xml:space="preserve"> (both </w:t>
      </w:r>
      <w:r w:rsidR="00122D95" w:rsidRPr="001B1B24">
        <w:rPr>
          <w:rFonts w:ascii="VIC" w:hAnsi="VIC"/>
        </w:rPr>
        <w:t>g</w:t>
      </w:r>
      <w:r w:rsidR="00BC46A8" w:rsidRPr="001B1B24">
        <w:rPr>
          <w:rFonts w:ascii="VIC" w:hAnsi="VIC"/>
        </w:rPr>
        <w:t>overnment and non-</w:t>
      </w:r>
      <w:r w:rsidR="00122D95" w:rsidRPr="001B1B24">
        <w:rPr>
          <w:rFonts w:ascii="VIC" w:hAnsi="VIC"/>
        </w:rPr>
        <w:t>g</w:t>
      </w:r>
      <w:r w:rsidR="00BC46A8" w:rsidRPr="001B1B24">
        <w:rPr>
          <w:rFonts w:ascii="VIC" w:hAnsi="VIC"/>
        </w:rPr>
        <w:t>overnment schools)</w:t>
      </w:r>
      <w:r w:rsidRPr="001B1B24">
        <w:rPr>
          <w:rFonts w:ascii="VIC" w:hAnsi="VIC"/>
        </w:rPr>
        <w:t xml:space="preserve"> between the hours of 6</w:t>
      </w:r>
      <w:r w:rsidR="00445B9C" w:rsidRPr="001B1B24">
        <w:rPr>
          <w:rFonts w:ascii="VIC" w:hAnsi="VIC"/>
        </w:rPr>
        <w:t>am</w:t>
      </w:r>
      <w:r w:rsidRPr="001B1B24">
        <w:rPr>
          <w:rFonts w:ascii="VIC" w:hAnsi="VIC"/>
        </w:rPr>
        <w:t xml:space="preserve"> and 7</w:t>
      </w:r>
      <w:r w:rsidR="00445B9C" w:rsidRPr="001B1B24">
        <w:rPr>
          <w:rFonts w:ascii="VIC" w:hAnsi="VIC"/>
        </w:rPr>
        <w:t>pm</w:t>
      </w:r>
      <w:r w:rsidRPr="001B1B24">
        <w:rPr>
          <w:rFonts w:ascii="VIC" w:hAnsi="VIC"/>
        </w:rPr>
        <w:t>.</w:t>
      </w:r>
      <w:r w:rsidR="00C8344F" w:rsidRPr="001B1B24">
        <w:rPr>
          <w:rFonts w:ascii="VIC" w:hAnsi="VIC"/>
        </w:rPr>
        <w:t xml:space="preserve"> </w:t>
      </w:r>
      <w:r w:rsidR="00876AA9" w:rsidRPr="001B1B24">
        <w:rPr>
          <w:rFonts w:ascii="VIC" w:hAnsi="VIC"/>
        </w:rPr>
        <w:t>Th</w:t>
      </w:r>
      <w:r w:rsidR="002A00BD" w:rsidRPr="001B1B24">
        <w:rPr>
          <w:rFonts w:ascii="VIC" w:hAnsi="VIC"/>
        </w:rPr>
        <w:t>is</w:t>
      </w:r>
      <w:r w:rsidR="00F75EF8" w:rsidRPr="001B1B24">
        <w:rPr>
          <w:rFonts w:ascii="VIC" w:hAnsi="VIC"/>
        </w:rPr>
        <w:t xml:space="preserve"> applies every day, regardless of whether the school is open.</w:t>
      </w:r>
    </w:p>
    <w:p w14:paraId="0DACAA12" w14:textId="60633F6B" w:rsidR="005A5B6B" w:rsidRPr="001B1B24" w:rsidRDefault="005105B3" w:rsidP="00BC46A8">
      <w:pPr>
        <w:pStyle w:val="Heading2"/>
        <w:rPr>
          <w:rFonts w:ascii="VIC" w:hAnsi="VIC"/>
        </w:rPr>
      </w:pPr>
      <w:r w:rsidRPr="001B1B24">
        <w:rPr>
          <w:rFonts w:ascii="VIC" w:hAnsi="VIC"/>
        </w:rPr>
        <w:t>C</w:t>
      </w:r>
      <w:r w:rsidR="1DE3F14D" w:rsidRPr="001B1B24">
        <w:rPr>
          <w:rFonts w:ascii="VIC" w:hAnsi="VIC"/>
        </w:rPr>
        <w:t>hildren’s service premises</w:t>
      </w:r>
      <w:r w:rsidR="00A04288" w:rsidRPr="001B1B24">
        <w:rPr>
          <w:rFonts w:ascii="VIC" w:hAnsi="VIC"/>
        </w:rPr>
        <w:t xml:space="preserve"> and education and care service premises</w:t>
      </w:r>
      <w:r w:rsidR="1DE3F14D" w:rsidRPr="001B1B24">
        <w:rPr>
          <w:rFonts w:ascii="VIC" w:hAnsi="VIC"/>
        </w:rPr>
        <w:t xml:space="preserve"> </w:t>
      </w:r>
    </w:p>
    <w:p w14:paraId="7F73D868" w14:textId="2DCFA6B9" w:rsidR="00FE67B1" w:rsidRPr="001B1B24" w:rsidRDefault="00FE67B1" w:rsidP="002A00BD">
      <w:pPr>
        <w:pStyle w:val="DJCSbody"/>
        <w:rPr>
          <w:rFonts w:ascii="VIC" w:eastAsia="Arial" w:hAnsi="VIC" w:cs="Arial"/>
        </w:rPr>
      </w:pPr>
      <w:r w:rsidRPr="001B1B24">
        <w:rPr>
          <w:rFonts w:ascii="VIC" w:hAnsi="VIC"/>
        </w:rPr>
        <w:t xml:space="preserve">Street-based sex work is not permitted at or near </w:t>
      </w:r>
      <w:r w:rsidR="008C70E6" w:rsidRPr="001B1B24">
        <w:rPr>
          <w:rFonts w:ascii="VIC" w:hAnsi="VIC"/>
        </w:rPr>
        <w:t xml:space="preserve">any </w:t>
      </w:r>
      <w:r w:rsidRPr="001B1B24">
        <w:rPr>
          <w:rFonts w:ascii="VIC" w:hAnsi="VIC"/>
        </w:rPr>
        <w:t xml:space="preserve">children’s service premises </w:t>
      </w:r>
      <w:r w:rsidR="00A04288" w:rsidRPr="001B1B24">
        <w:rPr>
          <w:rFonts w:ascii="VIC" w:hAnsi="VIC"/>
        </w:rPr>
        <w:t xml:space="preserve">or education and care service premises </w:t>
      </w:r>
      <w:r w:rsidRPr="001B1B24">
        <w:rPr>
          <w:rFonts w:ascii="VIC" w:hAnsi="VIC"/>
        </w:rPr>
        <w:t>between the hours of 6</w:t>
      </w:r>
      <w:r w:rsidR="00445B9C" w:rsidRPr="001B1B24">
        <w:rPr>
          <w:rFonts w:ascii="VIC" w:hAnsi="VIC"/>
        </w:rPr>
        <w:t>am</w:t>
      </w:r>
      <w:r w:rsidRPr="001B1B24">
        <w:rPr>
          <w:rFonts w:ascii="VIC" w:hAnsi="VIC"/>
        </w:rPr>
        <w:t xml:space="preserve"> and 7</w:t>
      </w:r>
      <w:r w:rsidR="00445B9C" w:rsidRPr="001B1B24">
        <w:rPr>
          <w:rFonts w:ascii="VIC" w:hAnsi="VIC"/>
        </w:rPr>
        <w:t>pm</w:t>
      </w:r>
      <w:r w:rsidRPr="001B1B24">
        <w:rPr>
          <w:rFonts w:ascii="VIC" w:hAnsi="VIC"/>
        </w:rPr>
        <w:t>.</w:t>
      </w:r>
      <w:r w:rsidR="0094440C" w:rsidRPr="001B1B24">
        <w:rPr>
          <w:rFonts w:ascii="VIC" w:hAnsi="VIC"/>
        </w:rPr>
        <w:t xml:space="preserve"> </w:t>
      </w:r>
      <w:r w:rsidR="00D7142C" w:rsidRPr="001B1B24">
        <w:rPr>
          <w:rFonts w:ascii="VIC" w:hAnsi="VIC"/>
        </w:rPr>
        <w:t>This applies every day, regardless of whether the service is open</w:t>
      </w:r>
      <w:r w:rsidR="00122D95" w:rsidRPr="001B1B24">
        <w:rPr>
          <w:rFonts w:ascii="VIC" w:hAnsi="VIC"/>
        </w:rPr>
        <w:t>.</w:t>
      </w:r>
    </w:p>
    <w:p w14:paraId="55F9752A" w14:textId="272AD69C" w:rsidR="00FC553D" w:rsidRPr="001B1B24" w:rsidRDefault="00841A52" w:rsidP="002A00BD">
      <w:pPr>
        <w:pStyle w:val="DJCSbody"/>
        <w:rPr>
          <w:rFonts w:ascii="VIC" w:hAnsi="VIC"/>
        </w:rPr>
      </w:pPr>
      <w:r w:rsidRPr="001B1B24">
        <w:rPr>
          <w:rFonts w:ascii="VIC" w:hAnsi="VIC"/>
        </w:rPr>
        <w:t>C</w:t>
      </w:r>
      <w:r w:rsidR="00B32ACF" w:rsidRPr="001B1B24">
        <w:rPr>
          <w:rFonts w:ascii="VIC" w:hAnsi="VIC"/>
        </w:rPr>
        <w:t xml:space="preserve">hildren’s service premises </w:t>
      </w:r>
      <w:r w:rsidR="00A04288" w:rsidRPr="001B1B24">
        <w:rPr>
          <w:rFonts w:ascii="VIC" w:hAnsi="VIC"/>
        </w:rPr>
        <w:t>and education and care service premises include</w:t>
      </w:r>
      <w:r w:rsidR="00B32ACF" w:rsidRPr="001B1B24">
        <w:rPr>
          <w:rFonts w:ascii="VIC" w:hAnsi="VIC"/>
        </w:rPr>
        <w:t>:</w:t>
      </w:r>
    </w:p>
    <w:p w14:paraId="0E1E0590" w14:textId="3177E029" w:rsidR="00A04288" w:rsidRPr="001B1B24" w:rsidRDefault="00C03D61" w:rsidP="002A00BD">
      <w:pPr>
        <w:pStyle w:val="DJCSbullet1"/>
        <w:rPr>
          <w:rFonts w:ascii="VIC" w:hAnsi="VIC"/>
        </w:rPr>
      </w:pPr>
      <w:r w:rsidRPr="001B1B24">
        <w:rPr>
          <w:rFonts w:ascii="VIC" w:hAnsi="VIC"/>
        </w:rPr>
        <w:t>p</w:t>
      </w:r>
      <w:r w:rsidR="00A04288" w:rsidRPr="001B1B24">
        <w:rPr>
          <w:rFonts w:ascii="VIC" w:hAnsi="VIC"/>
        </w:rPr>
        <w:t>reschools</w:t>
      </w:r>
      <w:r w:rsidR="00BF1608" w:rsidRPr="001B1B24">
        <w:rPr>
          <w:rFonts w:ascii="VIC" w:hAnsi="VIC"/>
        </w:rPr>
        <w:t xml:space="preserve"> and kindergartens</w:t>
      </w:r>
    </w:p>
    <w:p w14:paraId="30C814D1" w14:textId="5EDF554B" w:rsidR="00A04288" w:rsidRPr="001B1B24" w:rsidRDefault="00C03D61" w:rsidP="002A00BD">
      <w:pPr>
        <w:pStyle w:val="DJCSbullet1"/>
        <w:rPr>
          <w:rFonts w:ascii="VIC" w:hAnsi="VIC"/>
        </w:rPr>
      </w:pPr>
      <w:r w:rsidRPr="001B1B24">
        <w:rPr>
          <w:rFonts w:ascii="VIC" w:hAnsi="VIC"/>
        </w:rPr>
        <w:t>l</w:t>
      </w:r>
      <w:r w:rsidR="00A04288" w:rsidRPr="001B1B24">
        <w:rPr>
          <w:rFonts w:ascii="VIC" w:hAnsi="VIC"/>
        </w:rPr>
        <w:t>ong day care services</w:t>
      </w:r>
    </w:p>
    <w:p w14:paraId="06D375EA" w14:textId="38D7F444" w:rsidR="00A04288" w:rsidRPr="001B1B24" w:rsidRDefault="00C03D61" w:rsidP="002A00BD">
      <w:pPr>
        <w:pStyle w:val="DJCSbullet1"/>
        <w:rPr>
          <w:rFonts w:ascii="VIC" w:hAnsi="VIC"/>
        </w:rPr>
      </w:pPr>
      <w:r w:rsidRPr="001B1B24">
        <w:rPr>
          <w:rFonts w:ascii="VIC" w:hAnsi="VIC"/>
        </w:rPr>
        <w:t>o</w:t>
      </w:r>
      <w:r w:rsidR="00A04288" w:rsidRPr="001B1B24">
        <w:rPr>
          <w:rFonts w:ascii="VIC" w:hAnsi="VIC"/>
        </w:rPr>
        <w:t>utside school hours care services</w:t>
      </w:r>
    </w:p>
    <w:p w14:paraId="795F3944" w14:textId="4FC29C42" w:rsidR="00A04288" w:rsidRPr="001B1B24" w:rsidRDefault="00C03D61" w:rsidP="002A00BD">
      <w:pPr>
        <w:pStyle w:val="DJCSbullet1"/>
        <w:rPr>
          <w:rFonts w:ascii="VIC" w:hAnsi="VIC"/>
        </w:rPr>
      </w:pPr>
      <w:r w:rsidRPr="001B1B24">
        <w:rPr>
          <w:rFonts w:ascii="VIC" w:hAnsi="VIC"/>
        </w:rPr>
        <w:t>s</w:t>
      </w:r>
      <w:r w:rsidR="00A04288" w:rsidRPr="001B1B24">
        <w:rPr>
          <w:rFonts w:ascii="VIC" w:hAnsi="VIC"/>
        </w:rPr>
        <w:t>chool holiday care programs</w:t>
      </w:r>
    </w:p>
    <w:p w14:paraId="2C4CBAD6" w14:textId="77F17BB8" w:rsidR="006C4E36" w:rsidRPr="001B1B24" w:rsidRDefault="00C03D61" w:rsidP="002A00BD">
      <w:pPr>
        <w:pStyle w:val="DJCSbullet1"/>
        <w:rPr>
          <w:rFonts w:ascii="VIC" w:hAnsi="VIC"/>
        </w:rPr>
      </w:pPr>
      <w:r w:rsidRPr="001B1B24">
        <w:rPr>
          <w:rFonts w:ascii="VIC" w:hAnsi="VIC"/>
        </w:rPr>
        <w:t>o</w:t>
      </w:r>
      <w:r w:rsidR="006C4E36" w:rsidRPr="001B1B24">
        <w:rPr>
          <w:rFonts w:ascii="VIC" w:hAnsi="VIC"/>
        </w:rPr>
        <w:t>ccasional care service</w:t>
      </w:r>
      <w:r w:rsidR="00264F5F" w:rsidRPr="001B1B24">
        <w:rPr>
          <w:rFonts w:ascii="VIC" w:hAnsi="VIC"/>
        </w:rPr>
        <w:t>s (for example, a neighbourhood house</w:t>
      </w:r>
      <w:r w:rsidR="00C138C4" w:rsidRPr="001B1B24">
        <w:rPr>
          <w:rFonts w:ascii="VIC" w:hAnsi="VIC"/>
        </w:rPr>
        <w:t xml:space="preserve"> or community centre)</w:t>
      </w:r>
    </w:p>
    <w:p w14:paraId="71B741F7" w14:textId="062449B1" w:rsidR="00B32ACF" w:rsidRPr="001B1B24" w:rsidRDefault="00C03D61" w:rsidP="002A00BD">
      <w:pPr>
        <w:pStyle w:val="DJCSbullet1"/>
        <w:rPr>
          <w:rFonts w:ascii="VIC" w:hAnsi="VIC"/>
        </w:rPr>
      </w:pPr>
      <w:r w:rsidRPr="001B1B24">
        <w:rPr>
          <w:rFonts w:ascii="VIC" w:hAnsi="VIC"/>
        </w:rPr>
        <w:t>l</w:t>
      </w:r>
      <w:r w:rsidR="00542C5B" w:rsidRPr="001B1B24">
        <w:rPr>
          <w:rFonts w:ascii="VIC" w:hAnsi="VIC"/>
        </w:rPr>
        <w:t>imited hours services</w:t>
      </w:r>
      <w:r w:rsidR="00C138C4" w:rsidRPr="001B1B24">
        <w:rPr>
          <w:rFonts w:ascii="VIC" w:hAnsi="VIC"/>
        </w:rPr>
        <w:t xml:space="preserve"> (for example, a creche</w:t>
      </w:r>
      <w:r w:rsidR="00B84E55" w:rsidRPr="001B1B24">
        <w:rPr>
          <w:rFonts w:ascii="VIC" w:hAnsi="VIC"/>
        </w:rPr>
        <w:t xml:space="preserve"> inside a gym or leisure centre</w:t>
      </w:r>
      <w:r w:rsidR="00C138C4" w:rsidRPr="001B1B24">
        <w:rPr>
          <w:rFonts w:ascii="VIC" w:hAnsi="VIC"/>
        </w:rPr>
        <w:t>)</w:t>
      </w:r>
    </w:p>
    <w:p w14:paraId="180CB712" w14:textId="18E730C9" w:rsidR="00542C5B" w:rsidRPr="001B1B24" w:rsidRDefault="00C03D61" w:rsidP="002A00BD">
      <w:pPr>
        <w:pStyle w:val="DJCSbullet1"/>
        <w:rPr>
          <w:rFonts w:ascii="VIC" w:hAnsi="VIC"/>
        </w:rPr>
      </w:pPr>
      <w:r w:rsidRPr="001B1B24">
        <w:rPr>
          <w:rFonts w:ascii="VIC" w:hAnsi="VIC"/>
        </w:rPr>
        <w:t>e</w:t>
      </w:r>
      <w:r w:rsidR="00542C5B" w:rsidRPr="001B1B24">
        <w:rPr>
          <w:rFonts w:ascii="VIC" w:hAnsi="VIC"/>
        </w:rPr>
        <w:t>arly childhood intervention services (</w:t>
      </w:r>
      <w:r w:rsidR="00A20095" w:rsidRPr="001B1B24">
        <w:rPr>
          <w:rFonts w:ascii="VIC" w:hAnsi="VIC"/>
        </w:rPr>
        <w:t xml:space="preserve">for example, </w:t>
      </w:r>
      <w:r w:rsidR="00542C5B" w:rsidRPr="001B1B24">
        <w:rPr>
          <w:rFonts w:ascii="VIC" w:hAnsi="VIC"/>
        </w:rPr>
        <w:t xml:space="preserve">for children with a </w:t>
      </w:r>
      <w:r w:rsidR="00A20095" w:rsidRPr="001B1B24">
        <w:rPr>
          <w:rFonts w:ascii="VIC" w:hAnsi="VIC"/>
        </w:rPr>
        <w:t>disability)</w:t>
      </w:r>
      <w:r w:rsidR="00780EA0" w:rsidRPr="001B1B24">
        <w:rPr>
          <w:rFonts w:ascii="VIC" w:hAnsi="VIC"/>
        </w:rPr>
        <w:t>.</w:t>
      </w:r>
      <w:r w:rsidR="00A20095" w:rsidRPr="001B1B24">
        <w:rPr>
          <w:rFonts w:ascii="VIC" w:hAnsi="VIC"/>
        </w:rPr>
        <w:t xml:space="preserve"> </w:t>
      </w:r>
    </w:p>
    <w:p w14:paraId="458AAFCF" w14:textId="03168F42" w:rsidR="00A04288" w:rsidRPr="001B1B24" w:rsidRDefault="00A04288" w:rsidP="00911FDB">
      <w:pPr>
        <w:pStyle w:val="DJCSbody"/>
        <w:spacing w:before="240"/>
        <w:rPr>
          <w:rFonts w:ascii="VIC" w:hAnsi="VIC"/>
        </w:rPr>
      </w:pPr>
      <w:r w:rsidRPr="001B1B24">
        <w:rPr>
          <w:rFonts w:ascii="VIC" w:hAnsi="VIC"/>
        </w:rPr>
        <w:t xml:space="preserve">Some types of services are </w:t>
      </w:r>
      <w:r w:rsidRPr="001B1B24">
        <w:rPr>
          <w:rFonts w:ascii="VIC" w:hAnsi="VIC"/>
          <w:u w:val="single"/>
        </w:rPr>
        <w:t>excluded</w:t>
      </w:r>
      <w:r w:rsidRPr="001B1B24">
        <w:rPr>
          <w:rFonts w:ascii="VIC" w:hAnsi="VIC"/>
        </w:rPr>
        <w:t xml:space="preserve"> for the purposes of the street-based sex work offence. This includes</w:t>
      </w:r>
      <w:r w:rsidR="00527A74" w:rsidRPr="001B1B24">
        <w:rPr>
          <w:rFonts w:ascii="VIC" w:hAnsi="VIC"/>
        </w:rPr>
        <w:t xml:space="preserve"> </w:t>
      </w:r>
      <w:r w:rsidRPr="001B1B24">
        <w:rPr>
          <w:rFonts w:ascii="VIC" w:hAnsi="VIC"/>
        </w:rPr>
        <w:t>a family day care service operating from a residence</w:t>
      </w:r>
      <w:r w:rsidR="00527A74" w:rsidRPr="001B1B24">
        <w:rPr>
          <w:rFonts w:ascii="VIC" w:hAnsi="VIC"/>
        </w:rPr>
        <w:t xml:space="preserve"> and </w:t>
      </w:r>
      <w:r w:rsidRPr="001B1B24">
        <w:rPr>
          <w:rFonts w:ascii="VIC" w:hAnsi="VIC"/>
        </w:rPr>
        <w:t>care by personal arrangement (for example, babysitting in a private home)</w:t>
      </w:r>
      <w:r w:rsidR="00527A74" w:rsidRPr="001B1B24">
        <w:rPr>
          <w:rFonts w:ascii="VIC" w:hAnsi="VIC"/>
        </w:rPr>
        <w:t>.</w:t>
      </w:r>
    </w:p>
    <w:p w14:paraId="70FA80DE" w14:textId="77777777" w:rsidR="00E172C7" w:rsidRPr="001B1B24" w:rsidRDefault="00E172C7" w:rsidP="00E172C7">
      <w:pPr>
        <w:pStyle w:val="Heading2"/>
        <w:rPr>
          <w:rFonts w:ascii="VIC" w:hAnsi="VIC"/>
        </w:rPr>
      </w:pPr>
      <w:r w:rsidRPr="001B1B24">
        <w:rPr>
          <w:rFonts w:ascii="VIC" w:hAnsi="VIC"/>
        </w:rPr>
        <w:t xml:space="preserve">Penalties for working near a restricted </w:t>
      </w:r>
      <w:proofErr w:type="gramStart"/>
      <w:r w:rsidRPr="001B1B24">
        <w:rPr>
          <w:rFonts w:ascii="VIC" w:hAnsi="VIC"/>
        </w:rPr>
        <w:t>place</w:t>
      </w:r>
      <w:proofErr w:type="gramEnd"/>
      <w:r w:rsidRPr="001B1B24">
        <w:rPr>
          <w:rFonts w:ascii="VIC" w:hAnsi="VIC"/>
        </w:rPr>
        <w:t xml:space="preserve"> </w:t>
      </w:r>
    </w:p>
    <w:p w14:paraId="552EA9CD" w14:textId="4BD1280B" w:rsidR="00E172C7" w:rsidRPr="001B1B24" w:rsidRDefault="00E172C7" w:rsidP="00E172C7">
      <w:pPr>
        <w:pStyle w:val="DJCSbody"/>
        <w:rPr>
          <w:rFonts w:ascii="VIC" w:hAnsi="VIC"/>
        </w:rPr>
      </w:pPr>
      <w:r w:rsidRPr="001B1B24">
        <w:rPr>
          <w:rFonts w:ascii="VIC" w:hAnsi="VIC"/>
        </w:rPr>
        <w:t>If you are issued with an on-the-spot fine, the penalty is a fine of 2 penalty units</w:t>
      </w:r>
      <w:r w:rsidR="002C1C82" w:rsidRPr="001B1B24">
        <w:rPr>
          <w:rFonts w:ascii="VIC" w:hAnsi="VIC"/>
        </w:rPr>
        <w:t>.</w:t>
      </w:r>
    </w:p>
    <w:p w14:paraId="7A34FFB3" w14:textId="77777777" w:rsidR="00E172C7" w:rsidRPr="001B1B24" w:rsidRDefault="00E172C7" w:rsidP="00E172C7">
      <w:pPr>
        <w:pStyle w:val="DJCSbullet1"/>
        <w:numPr>
          <w:ilvl w:val="0"/>
          <w:numId w:val="0"/>
        </w:numPr>
        <w:rPr>
          <w:rFonts w:ascii="VIC" w:hAnsi="VIC"/>
        </w:rPr>
      </w:pPr>
      <w:r w:rsidRPr="001B1B24">
        <w:rPr>
          <w:rFonts w:ascii="VIC" w:hAnsi="VIC"/>
        </w:rPr>
        <w:t xml:space="preserve">If you are charged, the penalty will depend on whether you have previously committed the same offence: </w:t>
      </w:r>
    </w:p>
    <w:p w14:paraId="5E427B40" w14:textId="78474DE2" w:rsidR="00E172C7" w:rsidRPr="001B1B24" w:rsidRDefault="00E172C7" w:rsidP="00E172C7">
      <w:pPr>
        <w:pStyle w:val="DJCSbullet1"/>
        <w:rPr>
          <w:rFonts w:ascii="VIC" w:hAnsi="VIC"/>
        </w:rPr>
      </w:pPr>
      <w:r w:rsidRPr="001B1B24">
        <w:rPr>
          <w:rFonts w:ascii="VIC" w:hAnsi="VIC"/>
        </w:rPr>
        <w:t>For a first offence, it is a fine of 10 penalty units or imprisonment for 1 month</w:t>
      </w:r>
      <w:r w:rsidRPr="001B1B24" w:rsidDel="004E6DC4">
        <w:rPr>
          <w:rFonts w:ascii="VIC" w:hAnsi="VIC"/>
        </w:rPr>
        <w:t>.</w:t>
      </w:r>
    </w:p>
    <w:p w14:paraId="377F1E97" w14:textId="6283C026" w:rsidR="00E172C7" w:rsidRPr="001B1B24" w:rsidRDefault="00E172C7" w:rsidP="00E172C7">
      <w:pPr>
        <w:pStyle w:val="DJCSbullet1"/>
        <w:rPr>
          <w:rFonts w:ascii="VIC" w:hAnsi="VIC"/>
        </w:rPr>
      </w:pPr>
      <w:r w:rsidRPr="001B1B24">
        <w:rPr>
          <w:rFonts w:ascii="VIC" w:hAnsi="VIC"/>
        </w:rPr>
        <w:t>For a second offence, it is a fine of 30 penalty units or imprisonment for 3 months</w:t>
      </w:r>
      <w:r w:rsidRPr="001B1B24" w:rsidDel="004E6DC4">
        <w:rPr>
          <w:rFonts w:ascii="VIC" w:hAnsi="VIC"/>
        </w:rPr>
        <w:t>.</w:t>
      </w:r>
    </w:p>
    <w:p w14:paraId="22C5669E" w14:textId="736F651E" w:rsidR="00E172C7" w:rsidRPr="001B1B24" w:rsidRDefault="00E172C7" w:rsidP="00E172C7">
      <w:pPr>
        <w:pStyle w:val="DJCSbullet1"/>
        <w:rPr>
          <w:rFonts w:ascii="VIC" w:hAnsi="VIC"/>
        </w:rPr>
      </w:pPr>
      <w:r w:rsidRPr="001B1B24">
        <w:rPr>
          <w:rFonts w:ascii="VIC" w:hAnsi="VIC"/>
        </w:rPr>
        <w:t>For any subsequent offences, it is a fine of 60 penalty units or imprisonment for 6 months</w:t>
      </w:r>
      <w:r w:rsidRPr="001B1B24" w:rsidDel="004E6DC4">
        <w:rPr>
          <w:rFonts w:ascii="VIC" w:hAnsi="VIC"/>
        </w:rPr>
        <w:t>.</w:t>
      </w:r>
    </w:p>
    <w:p w14:paraId="1E23ABDA" w14:textId="093B4DAA" w:rsidR="5BE88C7B" w:rsidRPr="001B1B24" w:rsidRDefault="5BE88C7B" w:rsidP="00911FDB">
      <w:pPr>
        <w:pStyle w:val="DJCSbody"/>
        <w:spacing w:before="240"/>
        <w:rPr>
          <w:rFonts w:ascii="VIC" w:eastAsia="Arial" w:hAnsi="VIC" w:cs="Arial"/>
          <w:color w:val="000000" w:themeColor="text1"/>
          <w:szCs w:val="22"/>
        </w:rPr>
      </w:pPr>
      <w:r w:rsidRPr="001B1B24">
        <w:rPr>
          <w:rFonts w:ascii="VIC" w:eastAsia="Arial" w:hAnsi="VIC" w:cs="Arial"/>
          <w:color w:val="000000" w:themeColor="text1"/>
          <w:szCs w:val="22"/>
        </w:rPr>
        <w:t xml:space="preserve">The current value of a penalty unit can be found on the Department of Justice and Community Safety website: </w:t>
      </w:r>
      <w:hyperlink r:id="rId12" w:history="1">
        <w:r w:rsidRPr="001B1B24">
          <w:rPr>
            <w:rStyle w:val="Hyperlink"/>
            <w:rFonts w:ascii="VIC" w:eastAsia="Arial" w:hAnsi="VIC" w:cs="Arial"/>
            <w:szCs w:val="22"/>
          </w:rPr>
          <w:t>justice.vic.gov.au/justice-system/fines-and-penalties/penalties-and-values</w:t>
        </w:r>
      </w:hyperlink>
    </w:p>
    <w:p w14:paraId="2C6EA71B" w14:textId="5EAC1299" w:rsidR="005A5B6B" w:rsidRPr="001B1B24" w:rsidRDefault="00165719" w:rsidP="005A5B6B">
      <w:pPr>
        <w:pStyle w:val="Heading1"/>
        <w:rPr>
          <w:rFonts w:ascii="VIC" w:hAnsi="VIC"/>
        </w:rPr>
      </w:pPr>
      <w:r w:rsidRPr="001B1B24">
        <w:rPr>
          <w:rFonts w:ascii="VIC" w:hAnsi="VIC"/>
        </w:rPr>
        <w:t>Information and support</w:t>
      </w:r>
    </w:p>
    <w:p w14:paraId="03A6CC4C" w14:textId="1E34D331" w:rsidR="00E239A5" w:rsidRPr="001B1B24" w:rsidRDefault="00E14F72" w:rsidP="004905F9">
      <w:pPr>
        <w:pStyle w:val="Heading2"/>
        <w:rPr>
          <w:rFonts w:ascii="VIC" w:hAnsi="VIC"/>
        </w:rPr>
      </w:pPr>
      <w:r w:rsidRPr="001B1B24">
        <w:rPr>
          <w:rFonts w:ascii="VIC" w:hAnsi="VIC"/>
        </w:rPr>
        <w:t>Peer support</w:t>
      </w:r>
    </w:p>
    <w:p w14:paraId="033220A5" w14:textId="39BA9400" w:rsidR="00906FD8" w:rsidRPr="001B1B24" w:rsidRDefault="00906FD8" w:rsidP="00906FD8">
      <w:pPr>
        <w:pStyle w:val="DJCSbody"/>
        <w:rPr>
          <w:rFonts w:ascii="VIC" w:hAnsi="VIC"/>
        </w:rPr>
      </w:pPr>
      <w:r w:rsidRPr="001B1B24">
        <w:rPr>
          <w:rFonts w:ascii="VIC" w:hAnsi="VIC"/>
        </w:rPr>
        <w:t xml:space="preserve">Vixen is Victoria’s peer sex worker organisation, run 100% by and for sex workers. </w:t>
      </w:r>
    </w:p>
    <w:p w14:paraId="0F54279C" w14:textId="7D785A26" w:rsidR="00906FD8" w:rsidRPr="001B1B24" w:rsidRDefault="00906FD8" w:rsidP="00906FD8">
      <w:pPr>
        <w:pStyle w:val="DJCSbody"/>
        <w:rPr>
          <w:rFonts w:ascii="VIC" w:hAnsi="VIC"/>
        </w:rPr>
      </w:pPr>
      <w:r w:rsidRPr="001B1B24">
        <w:rPr>
          <w:rFonts w:ascii="VIC" w:hAnsi="VIC"/>
        </w:rPr>
        <w:t xml:space="preserve">Vixen provides peer education, support, outreach, </w:t>
      </w:r>
      <w:proofErr w:type="gramStart"/>
      <w:r w:rsidRPr="001B1B24">
        <w:rPr>
          <w:rFonts w:ascii="VIC" w:hAnsi="VIC"/>
        </w:rPr>
        <w:t>advocacy</w:t>
      </w:r>
      <w:proofErr w:type="gramEnd"/>
      <w:r w:rsidRPr="001B1B24">
        <w:rPr>
          <w:rFonts w:ascii="VIC" w:hAnsi="VIC"/>
        </w:rPr>
        <w:t xml:space="preserve"> and representation for sex workers in Victoria. Sex workers can contact or visit Vixen for peer education, support, information, referrals to sex worker friendly services, counselling (by appointment), community events and to connect with peers. </w:t>
      </w:r>
    </w:p>
    <w:p w14:paraId="787BC874" w14:textId="03AFABFC" w:rsidR="00906FD8" w:rsidRPr="001B1B24" w:rsidRDefault="00906FD8" w:rsidP="00906FD8">
      <w:pPr>
        <w:pStyle w:val="DJCSbody"/>
        <w:rPr>
          <w:rFonts w:ascii="VIC" w:hAnsi="VIC"/>
        </w:rPr>
      </w:pPr>
      <w:r w:rsidRPr="001B1B24">
        <w:rPr>
          <w:rFonts w:ascii="VIC" w:hAnsi="VIC"/>
        </w:rPr>
        <w:t xml:space="preserve">You can find out more information about </w:t>
      </w:r>
      <w:r w:rsidR="007404F2" w:rsidRPr="001B1B24">
        <w:rPr>
          <w:rFonts w:ascii="VIC" w:hAnsi="VIC"/>
        </w:rPr>
        <w:t>how to access Vixen's services</w:t>
      </w:r>
      <w:r w:rsidR="007404F2" w:rsidRPr="001B1B24">
        <w:rPr>
          <w:rFonts w:ascii="Cambria" w:hAnsi="Cambria" w:cs="Cambria"/>
        </w:rPr>
        <w:t> </w:t>
      </w:r>
      <w:r w:rsidR="007404F2" w:rsidRPr="001B1B24">
        <w:rPr>
          <w:rFonts w:ascii="VIC" w:hAnsi="VIC"/>
        </w:rPr>
        <w:t>and view the up-to-date information hub for sex workers</w:t>
      </w:r>
      <w:r w:rsidR="007404F2" w:rsidRPr="001B1B24">
        <w:rPr>
          <w:rFonts w:ascii="Cambria" w:hAnsi="Cambria" w:cs="Cambria"/>
        </w:rPr>
        <w:t> </w:t>
      </w:r>
      <w:r w:rsidR="007404F2" w:rsidRPr="001B1B24">
        <w:rPr>
          <w:rFonts w:ascii="VIC" w:hAnsi="VIC"/>
        </w:rPr>
        <w:t>and sex industry stakeholders on the</w:t>
      </w:r>
      <w:r w:rsidR="001F4599" w:rsidRPr="001B1B24">
        <w:rPr>
          <w:rFonts w:ascii="VIC" w:hAnsi="VIC"/>
        </w:rPr>
        <w:t xml:space="preserve"> </w:t>
      </w:r>
      <w:r w:rsidR="001F4599" w:rsidRPr="001B1B24">
        <w:rPr>
          <w:rFonts w:ascii="VIC" w:hAnsi="VIC"/>
          <w:i/>
        </w:rPr>
        <w:t>Sex Work Decriminalisation Act 2022</w:t>
      </w:r>
      <w:r w:rsidR="007404F2" w:rsidRPr="001B1B24">
        <w:rPr>
          <w:rFonts w:ascii="VIC" w:hAnsi="VIC"/>
        </w:rPr>
        <w:t xml:space="preserve"> </w:t>
      </w:r>
      <w:r w:rsidR="00A8594E" w:rsidRPr="001B1B24">
        <w:rPr>
          <w:rFonts w:ascii="VIC" w:hAnsi="VIC"/>
        </w:rPr>
        <w:t xml:space="preserve">reforms </w:t>
      </w:r>
      <w:r w:rsidR="007404F2" w:rsidRPr="001B1B24">
        <w:rPr>
          <w:rFonts w:ascii="VIC" w:hAnsi="VIC"/>
        </w:rPr>
        <w:t>in key community languages</w:t>
      </w:r>
      <w:r w:rsidRPr="001B1B24">
        <w:rPr>
          <w:rFonts w:ascii="VIC" w:hAnsi="VIC"/>
        </w:rPr>
        <w:t xml:space="preserve"> at their website: </w:t>
      </w:r>
      <w:hyperlink r:id="rId13">
        <w:r w:rsidRPr="001B1B24">
          <w:rPr>
            <w:rStyle w:val="Hyperlink"/>
            <w:rFonts w:ascii="VIC" w:hAnsi="VIC"/>
          </w:rPr>
          <w:t>vixen.org.au</w:t>
        </w:r>
      </w:hyperlink>
      <w:r w:rsidRPr="001B1B24">
        <w:rPr>
          <w:rFonts w:ascii="VIC" w:hAnsi="VIC"/>
        </w:rPr>
        <w:t xml:space="preserve"> </w:t>
      </w:r>
    </w:p>
    <w:p w14:paraId="406A6321" w14:textId="1653AAA3" w:rsidR="00906FD8" w:rsidRPr="001B1B24" w:rsidRDefault="00906FD8" w:rsidP="00906FD8">
      <w:pPr>
        <w:pStyle w:val="DJCSbody"/>
        <w:rPr>
          <w:rFonts w:ascii="VIC" w:hAnsi="VIC"/>
          <w:highlight w:val="yellow"/>
        </w:rPr>
      </w:pPr>
      <w:r w:rsidRPr="001B1B24">
        <w:rPr>
          <w:rFonts w:ascii="VIC" w:hAnsi="VIC"/>
        </w:rPr>
        <w:t xml:space="preserve">You can also contact Vixen by email at </w:t>
      </w:r>
      <w:hyperlink r:id="rId14" w:history="1">
        <w:r w:rsidRPr="001B1B24">
          <w:rPr>
            <w:rStyle w:val="Hyperlink"/>
            <w:rFonts w:ascii="VIC" w:hAnsi="VIC"/>
          </w:rPr>
          <w:t>info@vixen.org.au</w:t>
        </w:r>
      </w:hyperlink>
      <w:r w:rsidR="007E0751" w:rsidRPr="001B1B24">
        <w:rPr>
          <w:rFonts w:ascii="VIC" w:hAnsi="VIC"/>
        </w:rPr>
        <w:t>.</w:t>
      </w:r>
    </w:p>
    <w:p w14:paraId="2E95DE91" w14:textId="2DD4FACA" w:rsidR="004905F9" w:rsidRPr="001B1B24" w:rsidRDefault="00A427B1" w:rsidP="004905F9">
      <w:pPr>
        <w:pStyle w:val="Heading2"/>
        <w:rPr>
          <w:rFonts w:ascii="VIC" w:hAnsi="VIC"/>
        </w:rPr>
      </w:pPr>
      <w:r w:rsidRPr="001B1B24">
        <w:rPr>
          <w:rFonts w:ascii="VIC" w:hAnsi="VIC"/>
        </w:rPr>
        <w:t>More information</w:t>
      </w:r>
    </w:p>
    <w:p w14:paraId="200848E4" w14:textId="646CAB36" w:rsidR="00E87DC5" w:rsidRPr="001B1B24" w:rsidRDefault="00596C3B" w:rsidP="002A00BD">
      <w:pPr>
        <w:pStyle w:val="DJCSbody"/>
        <w:rPr>
          <w:rFonts w:ascii="VIC" w:hAnsi="VIC"/>
        </w:rPr>
      </w:pPr>
      <w:r w:rsidRPr="001B1B24">
        <w:rPr>
          <w:rFonts w:ascii="VIC" w:hAnsi="VIC"/>
        </w:rPr>
        <w:t>F</w:t>
      </w:r>
      <w:r w:rsidR="00E87DC5" w:rsidRPr="001B1B24">
        <w:rPr>
          <w:rFonts w:ascii="VIC" w:hAnsi="VIC"/>
        </w:rPr>
        <w:t xml:space="preserve">ind </w:t>
      </w:r>
      <w:r w:rsidRPr="001B1B24">
        <w:rPr>
          <w:rFonts w:ascii="VIC" w:hAnsi="VIC"/>
        </w:rPr>
        <w:t>out</w:t>
      </w:r>
      <w:r w:rsidR="00E87DC5" w:rsidRPr="001B1B24">
        <w:rPr>
          <w:rFonts w:ascii="VIC" w:hAnsi="VIC"/>
        </w:rPr>
        <w:t xml:space="preserve"> more</w:t>
      </w:r>
      <w:r w:rsidR="00E87DC5" w:rsidRPr="001B1B24" w:rsidDel="00CC5CD9">
        <w:rPr>
          <w:rFonts w:ascii="VIC" w:hAnsi="VIC"/>
        </w:rPr>
        <w:t xml:space="preserve"> </w:t>
      </w:r>
      <w:r w:rsidR="00E87DC5" w:rsidRPr="001B1B24">
        <w:rPr>
          <w:rFonts w:ascii="VIC" w:hAnsi="VIC"/>
        </w:rPr>
        <w:t xml:space="preserve">about the </w:t>
      </w:r>
      <w:r w:rsidR="0069189A" w:rsidRPr="001B1B24">
        <w:rPr>
          <w:rFonts w:ascii="VIC" w:hAnsi="VIC"/>
          <w:i/>
        </w:rPr>
        <w:t>Sex Work Decriminalisation</w:t>
      </w:r>
      <w:r w:rsidR="008A7C2B" w:rsidRPr="001B1B24">
        <w:rPr>
          <w:rFonts w:ascii="VIC" w:hAnsi="VIC"/>
          <w:i/>
        </w:rPr>
        <w:t xml:space="preserve"> Act</w:t>
      </w:r>
      <w:r w:rsidR="0069189A" w:rsidRPr="001B1B24">
        <w:rPr>
          <w:rFonts w:ascii="VIC" w:hAnsi="VIC"/>
          <w:i/>
        </w:rPr>
        <w:t xml:space="preserve"> 2022</w:t>
      </w:r>
      <w:r w:rsidR="0069189A" w:rsidRPr="001B1B24">
        <w:rPr>
          <w:rFonts w:ascii="VIC" w:hAnsi="VIC"/>
        </w:rPr>
        <w:t xml:space="preserve"> </w:t>
      </w:r>
      <w:r w:rsidRPr="001B1B24">
        <w:rPr>
          <w:rFonts w:ascii="VIC" w:hAnsi="VIC"/>
        </w:rPr>
        <w:t>on the Victorian Government website</w:t>
      </w:r>
      <w:r w:rsidR="0069189A" w:rsidRPr="001B1B24">
        <w:rPr>
          <w:rFonts w:ascii="VIC" w:hAnsi="VIC"/>
        </w:rPr>
        <w:t xml:space="preserve">: </w:t>
      </w:r>
      <w:hyperlink r:id="rId15" w:history="1">
        <w:r w:rsidR="0069189A" w:rsidRPr="001B1B24">
          <w:rPr>
            <w:rStyle w:val="Hyperlink"/>
            <w:rFonts w:ascii="VIC" w:hAnsi="VIC"/>
          </w:rPr>
          <w:t>vic.gov.au/review-make-recommendations-decriminalisation-sex-work</w:t>
        </w:r>
      </w:hyperlink>
      <w:r w:rsidR="0069189A" w:rsidRPr="001B1B24">
        <w:rPr>
          <w:rFonts w:ascii="VIC" w:hAnsi="VIC"/>
        </w:rPr>
        <w:t xml:space="preserve"> </w:t>
      </w:r>
      <w:r w:rsidR="00E87DC5" w:rsidRPr="001B1B24">
        <w:rPr>
          <w:rFonts w:ascii="VIC" w:hAnsi="VIC"/>
        </w:rPr>
        <w:t xml:space="preserve"> </w:t>
      </w:r>
    </w:p>
    <w:p w14:paraId="3FBC721C" w14:textId="77777777" w:rsidR="003A67DF" w:rsidRPr="001B1B24" w:rsidRDefault="003A67DF" w:rsidP="00D70B9A">
      <w:pPr>
        <w:pStyle w:val="DJCSbody"/>
        <w:rPr>
          <w:rFonts w:ascii="VIC" w:hAnsi="VIC"/>
        </w:rPr>
      </w:pPr>
    </w:p>
    <w:sectPr w:rsidR="003A67DF" w:rsidRPr="001B1B24" w:rsidSect="00E40F9B">
      <w:headerReference w:type="default" r:id="rId16"/>
      <w:footerReference w:type="default" r:id="rId17"/>
      <w:headerReference w:type="first" r:id="rId18"/>
      <w:footerReference w:type="first" r:id="rId19"/>
      <w:pgSz w:w="11906" w:h="16838" w:code="9"/>
      <w:pgMar w:top="1871" w:right="851" w:bottom="1418" w:left="851" w:header="283" w:footer="680"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DC0E" w14:textId="77777777" w:rsidR="003C6811" w:rsidRDefault="003C6811">
      <w:r>
        <w:separator/>
      </w:r>
    </w:p>
  </w:endnote>
  <w:endnote w:type="continuationSeparator" w:id="0">
    <w:p w14:paraId="65863F21" w14:textId="77777777" w:rsidR="003C6811" w:rsidRDefault="003C6811">
      <w:r>
        <w:continuationSeparator/>
      </w:r>
    </w:p>
  </w:endnote>
  <w:endnote w:type="continuationNotice" w:id="1">
    <w:p w14:paraId="6D2DA46B" w14:textId="77777777" w:rsidR="003C6811" w:rsidRDefault="003C6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267958"/>
      <w:docPartObj>
        <w:docPartGallery w:val="Page Numbers (Bottom of Page)"/>
        <w:docPartUnique/>
      </w:docPartObj>
    </w:sdtPr>
    <w:sdtEndPr>
      <w:rPr>
        <w:rFonts w:ascii="VIC" w:hAnsi="VIC"/>
        <w:noProof/>
      </w:rPr>
    </w:sdtEndPr>
    <w:sdtContent>
      <w:p w14:paraId="5BBD14AA" w14:textId="3F1D45E6" w:rsidR="00AF2317" w:rsidRPr="00AF2317" w:rsidRDefault="00AF2317">
        <w:pPr>
          <w:pStyle w:val="Footer"/>
          <w:jc w:val="center"/>
          <w:rPr>
            <w:rFonts w:ascii="VIC" w:hAnsi="VIC"/>
          </w:rPr>
        </w:pPr>
        <w:r w:rsidRPr="00AF2317">
          <w:rPr>
            <w:rFonts w:ascii="VIC" w:hAnsi="VIC"/>
          </w:rPr>
          <w:fldChar w:fldCharType="begin"/>
        </w:r>
        <w:r w:rsidRPr="00AF2317">
          <w:rPr>
            <w:rFonts w:ascii="VIC" w:hAnsi="VIC"/>
          </w:rPr>
          <w:instrText xml:space="preserve"> PAGE   \* MERGEFORMAT </w:instrText>
        </w:r>
        <w:r w:rsidRPr="00AF2317">
          <w:rPr>
            <w:rFonts w:ascii="VIC" w:hAnsi="VIC"/>
          </w:rPr>
          <w:fldChar w:fldCharType="separate"/>
        </w:r>
        <w:r w:rsidRPr="00AF2317">
          <w:rPr>
            <w:rFonts w:ascii="VIC" w:hAnsi="VIC"/>
            <w:noProof/>
          </w:rPr>
          <w:t>2</w:t>
        </w:r>
        <w:r w:rsidRPr="00AF2317">
          <w:rPr>
            <w:rFonts w:ascii="VIC" w:hAnsi="VIC"/>
            <w:noProof/>
          </w:rPr>
          <w:fldChar w:fldCharType="end"/>
        </w:r>
      </w:p>
    </w:sdtContent>
  </w:sdt>
  <w:p w14:paraId="18973F96" w14:textId="77777777" w:rsidR="00AA6C56" w:rsidRDefault="00AA6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714318"/>
      <w:docPartObj>
        <w:docPartGallery w:val="Page Numbers (Bottom of Page)"/>
        <w:docPartUnique/>
      </w:docPartObj>
    </w:sdtPr>
    <w:sdtEndPr>
      <w:rPr>
        <w:rFonts w:ascii="VIC" w:hAnsi="VIC"/>
        <w:noProof/>
      </w:rPr>
    </w:sdtEndPr>
    <w:sdtContent>
      <w:p w14:paraId="71635C9F" w14:textId="5C307AE1" w:rsidR="00AF2317" w:rsidRPr="00AF2317" w:rsidRDefault="00AF2317">
        <w:pPr>
          <w:pStyle w:val="Footer"/>
          <w:jc w:val="center"/>
          <w:rPr>
            <w:rFonts w:ascii="VIC" w:hAnsi="VIC"/>
          </w:rPr>
        </w:pPr>
        <w:r w:rsidRPr="00AF2317">
          <w:rPr>
            <w:rFonts w:ascii="VIC" w:hAnsi="VIC"/>
          </w:rPr>
          <w:fldChar w:fldCharType="begin"/>
        </w:r>
        <w:r w:rsidRPr="00AF2317">
          <w:rPr>
            <w:rFonts w:ascii="VIC" w:hAnsi="VIC"/>
          </w:rPr>
          <w:instrText xml:space="preserve"> PAGE   \* MERGEFORMAT </w:instrText>
        </w:r>
        <w:r w:rsidRPr="00AF2317">
          <w:rPr>
            <w:rFonts w:ascii="VIC" w:hAnsi="VIC"/>
          </w:rPr>
          <w:fldChar w:fldCharType="separate"/>
        </w:r>
        <w:r w:rsidRPr="00AF2317">
          <w:rPr>
            <w:rFonts w:ascii="VIC" w:hAnsi="VIC"/>
            <w:noProof/>
          </w:rPr>
          <w:t>2</w:t>
        </w:r>
        <w:r w:rsidRPr="00AF2317">
          <w:rPr>
            <w:rFonts w:ascii="VIC" w:hAnsi="VIC"/>
            <w:noProof/>
          </w:rPr>
          <w:fldChar w:fldCharType="end"/>
        </w:r>
      </w:p>
    </w:sdtContent>
  </w:sdt>
  <w:p w14:paraId="2D20BB45" w14:textId="77777777" w:rsidR="00AA6C56" w:rsidRDefault="00AA6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DC18" w14:textId="77777777" w:rsidR="003C6811" w:rsidRDefault="003C6811" w:rsidP="002862F1">
      <w:pPr>
        <w:spacing w:before="120"/>
      </w:pPr>
      <w:r>
        <w:separator/>
      </w:r>
    </w:p>
  </w:footnote>
  <w:footnote w:type="continuationSeparator" w:id="0">
    <w:p w14:paraId="62F7CC29" w14:textId="77777777" w:rsidR="003C6811" w:rsidRDefault="003C6811">
      <w:r>
        <w:continuationSeparator/>
      </w:r>
    </w:p>
    <w:p w14:paraId="57601ABC" w14:textId="77777777" w:rsidR="003C6811" w:rsidRDefault="003C6811"/>
    <w:p w14:paraId="1CEE6FF9" w14:textId="77777777" w:rsidR="003C6811" w:rsidRDefault="003C6811"/>
  </w:footnote>
  <w:footnote w:type="continuationNotice" w:id="1">
    <w:p w14:paraId="78E4A145" w14:textId="77777777" w:rsidR="003C6811" w:rsidRDefault="003C6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6BEB" w14:textId="3B7F25D1" w:rsidR="00E40F9B" w:rsidRDefault="00C26850">
    <w:pPr>
      <w:pStyle w:val="Header"/>
    </w:pPr>
    <w:r>
      <w:rPr>
        <w:noProof/>
      </w:rPr>
      <w:drawing>
        <wp:anchor distT="0" distB="0" distL="114300" distR="114300" simplePos="0" relativeHeight="251658240" behindDoc="1" locked="0" layoutInCell="1" allowOverlap="1" wp14:anchorId="794BF2D4" wp14:editId="5E38DDC6">
          <wp:simplePos x="0" y="0"/>
          <wp:positionH relativeFrom="page">
            <wp:posOffset>-17253</wp:posOffset>
          </wp:positionH>
          <wp:positionV relativeFrom="page">
            <wp:posOffset>0</wp:posOffset>
          </wp:positionV>
          <wp:extent cx="7634378" cy="100012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644928" cy="10015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ED62" w14:textId="4A95DC34" w:rsidR="00E40F9B" w:rsidRDefault="00E40F9B">
    <w:pPr>
      <w:pStyle w:val="Header"/>
    </w:pPr>
    <w:r>
      <w:rPr>
        <w:noProof/>
      </w:rPr>
      <w:drawing>
        <wp:anchor distT="0" distB="0" distL="114300" distR="114300" simplePos="0" relativeHeight="251658241" behindDoc="1" locked="0" layoutInCell="1" allowOverlap="1" wp14:anchorId="722DA542" wp14:editId="24351C09">
          <wp:simplePos x="0" y="0"/>
          <wp:positionH relativeFrom="page">
            <wp:posOffset>-17253</wp:posOffset>
          </wp:positionH>
          <wp:positionV relativeFrom="page">
            <wp:posOffset>8625</wp:posOffset>
          </wp:positionV>
          <wp:extent cx="7555532" cy="1250831"/>
          <wp:effectExtent l="0" t="0" r="0" b="6985"/>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47910" cy="12661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54C6494"/>
    <w:multiLevelType w:val="hybridMultilevel"/>
    <w:tmpl w:val="E4D669B4"/>
    <w:lvl w:ilvl="0" w:tplc="A754F35A">
      <w:start w:val="1"/>
      <w:numFmt w:val="bullet"/>
      <w:pStyle w:val="DJCSbullet1"/>
      <w:lvlText w:val="•"/>
      <w:lvlJc w:val="left"/>
      <w:pPr>
        <w:ind w:left="284" w:hanging="284"/>
      </w:pPr>
      <w:rPr>
        <w:rFonts w:ascii="Calibri" w:hAnsi="Calibri" w:hint="default"/>
      </w:rPr>
    </w:lvl>
    <w:lvl w:ilvl="1" w:tplc="83AE4F56">
      <w:start w:val="1"/>
      <w:numFmt w:val="bullet"/>
      <w:lvlRestart w:val="0"/>
      <w:pStyle w:val="DJCSbullet2"/>
      <w:lvlText w:val="–"/>
      <w:lvlJc w:val="left"/>
      <w:pPr>
        <w:ind w:left="567" w:hanging="283"/>
      </w:pPr>
      <w:rPr>
        <w:rFonts w:ascii="Calibri" w:hAnsi="Calibri" w:hint="default"/>
      </w:rPr>
    </w:lvl>
    <w:lvl w:ilvl="2" w:tplc="114E5BB4">
      <w:start w:val="1"/>
      <w:numFmt w:val="decimal"/>
      <w:lvlRestart w:val="0"/>
      <w:lvlText w:val=""/>
      <w:lvlJc w:val="left"/>
      <w:pPr>
        <w:ind w:left="0" w:firstLine="0"/>
      </w:pPr>
    </w:lvl>
    <w:lvl w:ilvl="3" w:tplc="9E8003DC">
      <w:start w:val="1"/>
      <w:numFmt w:val="decimal"/>
      <w:lvlRestart w:val="0"/>
      <w:lvlText w:val=""/>
      <w:lvlJc w:val="left"/>
      <w:pPr>
        <w:ind w:left="0" w:firstLine="0"/>
      </w:pPr>
    </w:lvl>
    <w:lvl w:ilvl="4" w:tplc="8D649E76">
      <w:start w:val="1"/>
      <w:numFmt w:val="decimal"/>
      <w:lvlRestart w:val="0"/>
      <w:lvlText w:val=""/>
      <w:lvlJc w:val="left"/>
      <w:pPr>
        <w:ind w:left="0" w:firstLine="0"/>
      </w:pPr>
    </w:lvl>
    <w:lvl w:ilvl="5" w:tplc="804E90BE">
      <w:start w:val="1"/>
      <w:numFmt w:val="decimal"/>
      <w:lvlRestart w:val="0"/>
      <w:lvlText w:val=""/>
      <w:lvlJc w:val="left"/>
      <w:pPr>
        <w:ind w:left="0" w:firstLine="0"/>
      </w:pPr>
    </w:lvl>
    <w:lvl w:ilvl="6" w:tplc="3BD025AA">
      <w:start w:val="1"/>
      <w:numFmt w:val="decimal"/>
      <w:lvlRestart w:val="0"/>
      <w:lvlText w:val=""/>
      <w:lvlJc w:val="left"/>
      <w:pPr>
        <w:ind w:left="0" w:firstLine="0"/>
      </w:pPr>
    </w:lvl>
    <w:lvl w:ilvl="7" w:tplc="4102679A">
      <w:start w:val="1"/>
      <w:numFmt w:val="decimal"/>
      <w:lvlRestart w:val="0"/>
      <w:lvlText w:val=""/>
      <w:lvlJc w:val="left"/>
      <w:pPr>
        <w:ind w:left="0" w:firstLine="0"/>
      </w:pPr>
    </w:lvl>
    <w:lvl w:ilvl="8" w:tplc="DD8275BC">
      <w:start w:val="1"/>
      <w:numFmt w:val="decimal"/>
      <w:lvlRestart w:val="0"/>
      <w:lvlText w:val=""/>
      <w:lvlJc w:val="left"/>
      <w:pPr>
        <w:ind w:left="0" w:firstLine="0"/>
      </w:pPr>
    </w:lvl>
  </w:abstractNum>
  <w:abstractNum w:abstractNumId="3" w15:restartNumberingAfterBreak="0">
    <w:nsid w:val="08C803C0"/>
    <w:multiLevelType w:val="hybridMultilevel"/>
    <w:tmpl w:val="BD562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954E411A"/>
    <w:numStyleLink w:val="ZZNumbersdigit"/>
  </w:abstractNum>
  <w:abstractNum w:abstractNumId="5"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72B5B99"/>
    <w:multiLevelType w:val="hybridMultilevel"/>
    <w:tmpl w:val="A078A51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03F1645"/>
    <w:multiLevelType w:val="hybridMultilevel"/>
    <w:tmpl w:val="F57655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1F55169"/>
    <w:multiLevelType w:val="hybridMultilevel"/>
    <w:tmpl w:val="F602348C"/>
    <w:lvl w:ilvl="0" w:tplc="47EA6E40">
      <w:start w:val="1"/>
      <w:numFmt w:val="bullet"/>
      <w:lvlText w:val="•"/>
      <w:lvlJc w:val="left"/>
      <w:pPr>
        <w:ind w:left="720" w:hanging="360"/>
      </w:pPr>
      <w:rPr>
        <w:rFonts w:ascii="Calibri" w:hAnsi="Calibri" w:hint="default"/>
      </w:rPr>
    </w:lvl>
    <w:lvl w:ilvl="1" w:tplc="F1447F22">
      <w:start w:val="1"/>
      <w:numFmt w:val="bullet"/>
      <w:lvlText w:val="o"/>
      <w:lvlJc w:val="left"/>
      <w:pPr>
        <w:ind w:left="1440" w:hanging="360"/>
      </w:pPr>
      <w:rPr>
        <w:rFonts w:ascii="Courier New" w:hAnsi="Courier New" w:hint="default"/>
      </w:rPr>
    </w:lvl>
    <w:lvl w:ilvl="2" w:tplc="9BF692E2">
      <w:start w:val="1"/>
      <w:numFmt w:val="bullet"/>
      <w:lvlText w:val=""/>
      <w:lvlJc w:val="left"/>
      <w:pPr>
        <w:ind w:left="2160" w:hanging="360"/>
      </w:pPr>
      <w:rPr>
        <w:rFonts w:ascii="Wingdings" w:hAnsi="Wingdings" w:hint="default"/>
      </w:rPr>
    </w:lvl>
    <w:lvl w:ilvl="3" w:tplc="61F46164">
      <w:start w:val="1"/>
      <w:numFmt w:val="bullet"/>
      <w:lvlText w:val=""/>
      <w:lvlJc w:val="left"/>
      <w:pPr>
        <w:ind w:left="2880" w:hanging="360"/>
      </w:pPr>
      <w:rPr>
        <w:rFonts w:ascii="Symbol" w:hAnsi="Symbol" w:hint="default"/>
      </w:rPr>
    </w:lvl>
    <w:lvl w:ilvl="4" w:tplc="B65ED496">
      <w:start w:val="1"/>
      <w:numFmt w:val="bullet"/>
      <w:lvlText w:val="o"/>
      <w:lvlJc w:val="left"/>
      <w:pPr>
        <w:ind w:left="3600" w:hanging="360"/>
      </w:pPr>
      <w:rPr>
        <w:rFonts w:ascii="Courier New" w:hAnsi="Courier New" w:hint="default"/>
      </w:rPr>
    </w:lvl>
    <w:lvl w:ilvl="5" w:tplc="0F5EF2EA">
      <w:start w:val="1"/>
      <w:numFmt w:val="bullet"/>
      <w:lvlText w:val=""/>
      <w:lvlJc w:val="left"/>
      <w:pPr>
        <w:ind w:left="4320" w:hanging="360"/>
      </w:pPr>
      <w:rPr>
        <w:rFonts w:ascii="Wingdings" w:hAnsi="Wingdings" w:hint="default"/>
      </w:rPr>
    </w:lvl>
    <w:lvl w:ilvl="6" w:tplc="BFE0657C">
      <w:start w:val="1"/>
      <w:numFmt w:val="bullet"/>
      <w:lvlText w:val=""/>
      <w:lvlJc w:val="left"/>
      <w:pPr>
        <w:ind w:left="5040" w:hanging="360"/>
      </w:pPr>
      <w:rPr>
        <w:rFonts w:ascii="Symbol" w:hAnsi="Symbol" w:hint="default"/>
      </w:rPr>
    </w:lvl>
    <w:lvl w:ilvl="7" w:tplc="C4D00B78">
      <w:start w:val="1"/>
      <w:numFmt w:val="bullet"/>
      <w:lvlText w:val="o"/>
      <w:lvlJc w:val="left"/>
      <w:pPr>
        <w:ind w:left="5760" w:hanging="360"/>
      </w:pPr>
      <w:rPr>
        <w:rFonts w:ascii="Courier New" w:hAnsi="Courier New" w:hint="default"/>
      </w:rPr>
    </w:lvl>
    <w:lvl w:ilvl="8" w:tplc="38C67EE6">
      <w:start w:val="1"/>
      <w:numFmt w:val="bullet"/>
      <w:lvlText w:val=""/>
      <w:lvlJc w:val="left"/>
      <w:pPr>
        <w:ind w:left="6480" w:hanging="360"/>
      </w:pPr>
      <w:rPr>
        <w:rFonts w:ascii="Wingdings" w:hAnsi="Wingdings" w:hint="default"/>
      </w:rPr>
    </w:lvl>
  </w:abstractNum>
  <w:abstractNum w:abstractNumId="9" w15:restartNumberingAfterBreak="0">
    <w:nsid w:val="3528737E"/>
    <w:multiLevelType w:val="hybridMultilevel"/>
    <w:tmpl w:val="F0C4217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C0F12F9"/>
    <w:multiLevelType w:val="hybridMultilevel"/>
    <w:tmpl w:val="0B46FB30"/>
    <w:lvl w:ilvl="0" w:tplc="0C090001">
      <w:start w:val="1"/>
      <w:numFmt w:val="bullet"/>
      <w:lvlText w:val=""/>
      <w:lvlJc w:val="left"/>
      <w:pPr>
        <w:ind w:left="100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A5A05F38"/>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7366D98"/>
    <w:multiLevelType w:val="hybridMultilevel"/>
    <w:tmpl w:val="7736CE6A"/>
    <w:lvl w:ilvl="0" w:tplc="A754F35A">
      <w:start w:val="1"/>
      <w:numFmt w:val="bullet"/>
      <w:lvlText w:val="•"/>
      <w:lvlJc w:val="left"/>
      <w:pPr>
        <w:ind w:left="284" w:hanging="284"/>
      </w:pPr>
      <w:rPr>
        <w:rFonts w:ascii="Calibri" w:hAnsi="Calibri" w:hint="default"/>
      </w:rPr>
    </w:lvl>
    <w:lvl w:ilvl="1" w:tplc="83AE4F56">
      <w:start w:val="1"/>
      <w:numFmt w:val="bullet"/>
      <w:lvlRestart w:val="0"/>
      <w:lvlText w:val="–"/>
      <w:lvlJc w:val="left"/>
      <w:pPr>
        <w:ind w:left="567" w:hanging="283"/>
      </w:pPr>
      <w:rPr>
        <w:rFonts w:ascii="Calibri" w:hAnsi="Calibri" w:hint="default"/>
      </w:rPr>
    </w:lvl>
    <w:lvl w:ilvl="2" w:tplc="A754F35A">
      <w:start w:val="1"/>
      <w:numFmt w:val="bullet"/>
      <w:lvlText w:val="•"/>
      <w:lvlJc w:val="left"/>
      <w:pPr>
        <w:ind w:left="0" w:firstLine="0"/>
      </w:pPr>
      <w:rPr>
        <w:rFonts w:ascii="Calibri" w:hAnsi="Calibri" w:hint="default"/>
      </w:rPr>
    </w:lvl>
    <w:lvl w:ilvl="3" w:tplc="9E8003DC">
      <w:start w:val="1"/>
      <w:numFmt w:val="decimal"/>
      <w:lvlRestart w:val="0"/>
      <w:lvlText w:val=""/>
      <w:lvlJc w:val="left"/>
      <w:pPr>
        <w:ind w:left="0" w:firstLine="0"/>
      </w:pPr>
    </w:lvl>
    <w:lvl w:ilvl="4" w:tplc="8D649E76">
      <w:start w:val="1"/>
      <w:numFmt w:val="decimal"/>
      <w:lvlRestart w:val="0"/>
      <w:lvlText w:val=""/>
      <w:lvlJc w:val="left"/>
      <w:pPr>
        <w:ind w:left="0" w:firstLine="0"/>
      </w:pPr>
    </w:lvl>
    <w:lvl w:ilvl="5" w:tplc="804E90BE">
      <w:start w:val="1"/>
      <w:numFmt w:val="decimal"/>
      <w:lvlRestart w:val="0"/>
      <w:lvlText w:val=""/>
      <w:lvlJc w:val="left"/>
      <w:pPr>
        <w:ind w:left="0" w:firstLine="0"/>
      </w:pPr>
    </w:lvl>
    <w:lvl w:ilvl="6" w:tplc="3BD025AA">
      <w:start w:val="1"/>
      <w:numFmt w:val="decimal"/>
      <w:lvlRestart w:val="0"/>
      <w:lvlText w:val=""/>
      <w:lvlJc w:val="left"/>
      <w:pPr>
        <w:ind w:left="0" w:firstLine="0"/>
      </w:pPr>
    </w:lvl>
    <w:lvl w:ilvl="7" w:tplc="4102679A">
      <w:start w:val="1"/>
      <w:numFmt w:val="decimal"/>
      <w:lvlRestart w:val="0"/>
      <w:lvlText w:val=""/>
      <w:lvlJc w:val="left"/>
      <w:pPr>
        <w:ind w:left="0" w:firstLine="0"/>
      </w:pPr>
    </w:lvl>
    <w:lvl w:ilvl="8" w:tplc="DD8275BC">
      <w:start w:val="1"/>
      <w:numFmt w:val="decimal"/>
      <w:lvlRestart w:val="0"/>
      <w:lvlText w:val=""/>
      <w:lvlJc w:val="left"/>
      <w:pPr>
        <w:ind w:left="0" w:firstLine="0"/>
      </w:pPr>
    </w:lvl>
  </w:abstractNum>
  <w:abstractNum w:abstractNumId="17"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78B47485"/>
    <w:multiLevelType w:val="hybridMultilevel"/>
    <w:tmpl w:val="D396DA4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479659346">
    <w:abstractNumId w:val="0"/>
  </w:num>
  <w:num w:numId="2" w16cid:durableId="145585857">
    <w:abstractNumId w:val="11"/>
  </w:num>
  <w:num w:numId="3" w16cid:durableId="1964769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4923036">
    <w:abstractNumId w:val="15"/>
  </w:num>
  <w:num w:numId="5" w16cid:durableId="1613129244">
    <w:abstractNumId w:val="10"/>
  </w:num>
  <w:num w:numId="6" w16cid:durableId="312493665">
    <w:abstractNumId w:val="14"/>
  </w:num>
  <w:num w:numId="7" w16cid:durableId="2132820709">
    <w:abstractNumId w:val="17"/>
  </w:num>
  <w:num w:numId="8" w16cid:durableId="950091419">
    <w:abstractNumId w:val="12"/>
  </w:num>
  <w:num w:numId="9" w16cid:durableId="562179134">
    <w:abstractNumId w:val="5"/>
  </w:num>
  <w:num w:numId="10" w16cid:durableId="2084373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017212">
    <w:abstractNumId w:val="14"/>
  </w:num>
  <w:num w:numId="12" w16cid:durableId="1782266216">
    <w:abstractNumId w:val="2"/>
  </w:num>
  <w:num w:numId="13" w16cid:durableId="889070004">
    <w:abstractNumId w:val="8"/>
  </w:num>
  <w:num w:numId="14" w16cid:durableId="116878652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0839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2557517">
    <w:abstractNumId w:val="9"/>
  </w:num>
  <w:num w:numId="17" w16cid:durableId="514879850">
    <w:abstractNumId w:val="16"/>
  </w:num>
  <w:num w:numId="18" w16cid:durableId="742995138">
    <w:abstractNumId w:val="3"/>
  </w:num>
  <w:num w:numId="19" w16cid:durableId="325282818">
    <w:abstractNumId w:val="7"/>
  </w:num>
  <w:num w:numId="20" w16cid:durableId="1662272364">
    <w:abstractNumId w:val="18"/>
  </w:num>
  <w:num w:numId="21" w16cid:durableId="1291549444">
    <w:abstractNumId w:val="13"/>
  </w:num>
  <w:num w:numId="22" w16cid:durableId="98867685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0A"/>
    <w:rsid w:val="0000183B"/>
    <w:rsid w:val="000038E6"/>
    <w:rsid w:val="00004D22"/>
    <w:rsid w:val="000050A9"/>
    <w:rsid w:val="000072B6"/>
    <w:rsid w:val="00007F5C"/>
    <w:rsid w:val="0001021B"/>
    <w:rsid w:val="00011751"/>
    <w:rsid w:val="00011C47"/>
    <w:rsid w:val="00011D89"/>
    <w:rsid w:val="000122CE"/>
    <w:rsid w:val="00013677"/>
    <w:rsid w:val="00015271"/>
    <w:rsid w:val="000153AC"/>
    <w:rsid w:val="000154FD"/>
    <w:rsid w:val="000233BD"/>
    <w:rsid w:val="00024D89"/>
    <w:rsid w:val="000250B6"/>
    <w:rsid w:val="00027B45"/>
    <w:rsid w:val="00027C8E"/>
    <w:rsid w:val="00031642"/>
    <w:rsid w:val="00033943"/>
    <w:rsid w:val="00033D81"/>
    <w:rsid w:val="0003629C"/>
    <w:rsid w:val="00041BF0"/>
    <w:rsid w:val="00043A0F"/>
    <w:rsid w:val="00043A2B"/>
    <w:rsid w:val="00043D22"/>
    <w:rsid w:val="00044C56"/>
    <w:rsid w:val="0004536B"/>
    <w:rsid w:val="00046B68"/>
    <w:rsid w:val="00047D98"/>
    <w:rsid w:val="00050405"/>
    <w:rsid w:val="00050BE7"/>
    <w:rsid w:val="00050D76"/>
    <w:rsid w:val="000527DD"/>
    <w:rsid w:val="00055AEF"/>
    <w:rsid w:val="000576B2"/>
    <w:rsid w:val="000578B2"/>
    <w:rsid w:val="00057955"/>
    <w:rsid w:val="00060959"/>
    <w:rsid w:val="00060A3D"/>
    <w:rsid w:val="000627D1"/>
    <w:rsid w:val="00063FFC"/>
    <w:rsid w:val="00065609"/>
    <w:rsid w:val="00065869"/>
    <w:rsid w:val="000663CD"/>
    <w:rsid w:val="00070269"/>
    <w:rsid w:val="00071A3F"/>
    <w:rsid w:val="00071C56"/>
    <w:rsid w:val="000733FE"/>
    <w:rsid w:val="00074219"/>
    <w:rsid w:val="00074ED5"/>
    <w:rsid w:val="000773A3"/>
    <w:rsid w:val="00080C4B"/>
    <w:rsid w:val="00081E9C"/>
    <w:rsid w:val="000844FC"/>
    <w:rsid w:val="0008508E"/>
    <w:rsid w:val="0008617F"/>
    <w:rsid w:val="0009113B"/>
    <w:rsid w:val="0009186E"/>
    <w:rsid w:val="00092103"/>
    <w:rsid w:val="0009215D"/>
    <w:rsid w:val="0009288F"/>
    <w:rsid w:val="000931CE"/>
    <w:rsid w:val="00093402"/>
    <w:rsid w:val="00094A9A"/>
    <w:rsid w:val="00094DA3"/>
    <w:rsid w:val="00096CD1"/>
    <w:rsid w:val="0009743D"/>
    <w:rsid w:val="00097A6B"/>
    <w:rsid w:val="000A012C"/>
    <w:rsid w:val="000A0EB9"/>
    <w:rsid w:val="000A186C"/>
    <w:rsid w:val="000A1EA4"/>
    <w:rsid w:val="000A4A67"/>
    <w:rsid w:val="000A6DB8"/>
    <w:rsid w:val="000A7F57"/>
    <w:rsid w:val="000B30D7"/>
    <w:rsid w:val="000B3412"/>
    <w:rsid w:val="000B3EDB"/>
    <w:rsid w:val="000B4123"/>
    <w:rsid w:val="000B543D"/>
    <w:rsid w:val="000B5BF7"/>
    <w:rsid w:val="000B6089"/>
    <w:rsid w:val="000B6167"/>
    <w:rsid w:val="000B6BC8"/>
    <w:rsid w:val="000B7AD6"/>
    <w:rsid w:val="000C0303"/>
    <w:rsid w:val="000C03DF"/>
    <w:rsid w:val="000C0934"/>
    <w:rsid w:val="000C1A12"/>
    <w:rsid w:val="000C42EA"/>
    <w:rsid w:val="000C4546"/>
    <w:rsid w:val="000C5E37"/>
    <w:rsid w:val="000C62F9"/>
    <w:rsid w:val="000C6D55"/>
    <w:rsid w:val="000D1242"/>
    <w:rsid w:val="000D2B75"/>
    <w:rsid w:val="000D302F"/>
    <w:rsid w:val="000D355B"/>
    <w:rsid w:val="000D3E06"/>
    <w:rsid w:val="000E0970"/>
    <w:rsid w:val="000E1D2B"/>
    <w:rsid w:val="000E3CC7"/>
    <w:rsid w:val="000E47AC"/>
    <w:rsid w:val="000E4C42"/>
    <w:rsid w:val="000E687C"/>
    <w:rsid w:val="000E6BD4"/>
    <w:rsid w:val="000E7ECE"/>
    <w:rsid w:val="000E7F01"/>
    <w:rsid w:val="000E7F7B"/>
    <w:rsid w:val="000F032B"/>
    <w:rsid w:val="000F05A8"/>
    <w:rsid w:val="000F0C2A"/>
    <w:rsid w:val="000F0CE5"/>
    <w:rsid w:val="000F1F1E"/>
    <w:rsid w:val="000F2259"/>
    <w:rsid w:val="000F3E1E"/>
    <w:rsid w:val="000F4550"/>
    <w:rsid w:val="000F4C2C"/>
    <w:rsid w:val="000F63F9"/>
    <w:rsid w:val="00101BE9"/>
    <w:rsid w:val="00102C03"/>
    <w:rsid w:val="001034E5"/>
    <w:rsid w:val="0010392D"/>
    <w:rsid w:val="0010447F"/>
    <w:rsid w:val="00104FE3"/>
    <w:rsid w:val="00105565"/>
    <w:rsid w:val="00110738"/>
    <w:rsid w:val="00110D23"/>
    <w:rsid w:val="0011164F"/>
    <w:rsid w:val="00112E49"/>
    <w:rsid w:val="0011581C"/>
    <w:rsid w:val="00117843"/>
    <w:rsid w:val="00120BD3"/>
    <w:rsid w:val="00122D95"/>
    <w:rsid w:val="00122FEA"/>
    <w:rsid w:val="00123101"/>
    <w:rsid w:val="001232BD"/>
    <w:rsid w:val="0012330A"/>
    <w:rsid w:val="00124ED5"/>
    <w:rsid w:val="001276FA"/>
    <w:rsid w:val="00130865"/>
    <w:rsid w:val="00131334"/>
    <w:rsid w:val="001333E7"/>
    <w:rsid w:val="001352BA"/>
    <w:rsid w:val="00135E7A"/>
    <w:rsid w:val="00137902"/>
    <w:rsid w:val="00140839"/>
    <w:rsid w:val="00141F92"/>
    <w:rsid w:val="001422A9"/>
    <w:rsid w:val="001447B3"/>
    <w:rsid w:val="00144AFF"/>
    <w:rsid w:val="00144DD5"/>
    <w:rsid w:val="00152073"/>
    <w:rsid w:val="00152120"/>
    <w:rsid w:val="00152CA9"/>
    <w:rsid w:val="001530F0"/>
    <w:rsid w:val="00153860"/>
    <w:rsid w:val="00156598"/>
    <w:rsid w:val="0015685A"/>
    <w:rsid w:val="00161939"/>
    <w:rsid w:val="00161AA0"/>
    <w:rsid w:val="00162093"/>
    <w:rsid w:val="00163592"/>
    <w:rsid w:val="00164F5A"/>
    <w:rsid w:val="00165384"/>
    <w:rsid w:val="00165719"/>
    <w:rsid w:val="00167536"/>
    <w:rsid w:val="00170901"/>
    <w:rsid w:val="00171264"/>
    <w:rsid w:val="00171322"/>
    <w:rsid w:val="00172BAF"/>
    <w:rsid w:val="001745A8"/>
    <w:rsid w:val="00174806"/>
    <w:rsid w:val="00174F2D"/>
    <w:rsid w:val="00176B3C"/>
    <w:rsid w:val="00176C95"/>
    <w:rsid w:val="001771DD"/>
    <w:rsid w:val="0017785A"/>
    <w:rsid w:val="00177995"/>
    <w:rsid w:val="00177A8C"/>
    <w:rsid w:val="00177E15"/>
    <w:rsid w:val="00180564"/>
    <w:rsid w:val="00180704"/>
    <w:rsid w:val="00185E8B"/>
    <w:rsid w:val="00186B33"/>
    <w:rsid w:val="001875FE"/>
    <w:rsid w:val="0019078D"/>
    <w:rsid w:val="00190B1D"/>
    <w:rsid w:val="00190ECC"/>
    <w:rsid w:val="0019243D"/>
    <w:rsid w:val="00192F9D"/>
    <w:rsid w:val="00194655"/>
    <w:rsid w:val="0019492C"/>
    <w:rsid w:val="00195D63"/>
    <w:rsid w:val="00195DD2"/>
    <w:rsid w:val="00196EB8"/>
    <w:rsid w:val="00196EFB"/>
    <w:rsid w:val="001979FF"/>
    <w:rsid w:val="00197ADA"/>
    <w:rsid w:val="00197B17"/>
    <w:rsid w:val="001A11E8"/>
    <w:rsid w:val="001A1C54"/>
    <w:rsid w:val="001A1C8C"/>
    <w:rsid w:val="001A388F"/>
    <w:rsid w:val="001A3ACE"/>
    <w:rsid w:val="001A543C"/>
    <w:rsid w:val="001A749D"/>
    <w:rsid w:val="001A7B27"/>
    <w:rsid w:val="001B050A"/>
    <w:rsid w:val="001B080A"/>
    <w:rsid w:val="001B1B24"/>
    <w:rsid w:val="001B258E"/>
    <w:rsid w:val="001C111D"/>
    <w:rsid w:val="001C277E"/>
    <w:rsid w:val="001C2A72"/>
    <w:rsid w:val="001C6A57"/>
    <w:rsid w:val="001D0B75"/>
    <w:rsid w:val="001D21C8"/>
    <w:rsid w:val="001D3C09"/>
    <w:rsid w:val="001D44E8"/>
    <w:rsid w:val="001D4726"/>
    <w:rsid w:val="001D60EC"/>
    <w:rsid w:val="001D73AA"/>
    <w:rsid w:val="001D7839"/>
    <w:rsid w:val="001E11BA"/>
    <w:rsid w:val="001E2CD6"/>
    <w:rsid w:val="001E44DF"/>
    <w:rsid w:val="001E538D"/>
    <w:rsid w:val="001E68A5"/>
    <w:rsid w:val="001E6BB0"/>
    <w:rsid w:val="001F03C4"/>
    <w:rsid w:val="001F1E9D"/>
    <w:rsid w:val="001F3826"/>
    <w:rsid w:val="001F4506"/>
    <w:rsid w:val="001F4599"/>
    <w:rsid w:val="001F6611"/>
    <w:rsid w:val="001F6E46"/>
    <w:rsid w:val="001F73C8"/>
    <w:rsid w:val="001F7C91"/>
    <w:rsid w:val="00205F4C"/>
    <w:rsid w:val="00206319"/>
    <w:rsid w:val="002063E2"/>
    <w:rsid w:val="00206463"/>
    <w:rsid w:val="00206F2F"/>
    <w:rsid w:val="0021053D"/>
    <w:rsid w:val="00210A92"/>
    <w:rsid w:val="002127B6"/>
    <w:rsid w:val="00215658"/>
    <w:rsid w:val="00215F67"/>
    <w:rsid w:val="002160B8"/>
    <w:rsid w:val="00216A4A"/>
    <w:rsid w:val="00216C03"/>
    <w:rsid w:val="00217654"/>
    <w:rsid w:val="00217E15"/>
    <w:rsid w:val="00220C04"/>
    <w:rsid w:val="00221567"/>
    <w:rsid w:val="0022278D"/>
    <w:rsid w:val="00222850"/>
    <w:rsid w:val="00222CA0"/>
    <w:rsid w:val="00222D09"/>
    <w:rsid w:val="00225790"/>
    <w:rsid w:val="0022701F"/>
    <w:rsid w:val="00232104"/>
    <w:rsid w:val="00232156"/>
    <w:rsid w:val="002333F5"/>
    <w:rsid w:val="00233724"/>
    <w:rsid w:val="00235CC2"/>
    <w:rsid w:val="00236E32"/>
    <w:rsid w:val="00237980"/>
    <w:rsid w:val="00237AB2"/>
    <w:rsid w:val="002406FB"/>
    <w:rsid w:val="00240BE4"/>
    <w:rsid w:val="00242B9E"/>
    <w:rsid w:val="002432E1"/>
    <w:rsid w:val="00243596"/>
    <w:rsid w:val="002445F7"/>
    <w:rsid w:val="00246207"/>
    <w:rsid w:val="00246C5E"/>
    <w:rsid w:val="00247702"/>
    <w:rsid w:val="00251343"/>
    <w:rsid w:val="002516ED"/>
    <w:rsid w:val="002536A4"/>
    <w:rsid w:val="00254F58"/>
    <w:rsid w:val="002579AF"/>
    <w:rsid w:val="00260889"/>
    <w:rsid w:val="002618D8"/>
    <w:rsid w:val="002620BC"/>
    <w:rsid w:val="002621CA"/>
    <w:rsid w:val="00262802"/>
    <w:rsid w:val="00262EAC"/>
    <w:rsid w:val="00263A90"/>
    <w:rsid w:val="0026408B"/>
    <w:rsid w:val="002640F1"/>
    <w:rsid w:val="00264F5F"/>
    <w:rsid w:val="00266260"/>
    <w:rsid w:val="00267C3E"/>
    <w:rsid w:val="00267D96"/>
    <w:rsid w:val="002709BB"/>
    <w:rsid w:val="00270F60"/>
    <w:rsid w:val="002713FC"/>
    <w:rsid w:val="00271B0A"/>
    <w:rsid w:val="00272B6B"/>
    <w:rsid w:val="00273BAC"/>
    <w:rsid w:val="00274B25"/>
    <w:rsid w:val="002763B3"/>
    <w:rsid w:val="002802E3"/>
    <w:rsid w:val="002804D5"/>
    <w:rsid w:val="0028213D"/>
    <w:rsid w:val="002862F1"/>
    <w:rsid w:val="00286429"/>
    <w:rsid w:val="00286DD1"/>
    <w:rsid w:val="00287747"/>
    <w:rsid w:val="00287FEF"/>
    <w:rsid w:val="00291373"/>
    <w:rsid w:val="002937B6"/>
    <w:rsid w:val="00293BA1"/>
    <w:rsid w:val="0029597D"/>
    <w:rsid w:val="002962C3"/>
    <w:rsid w:val="002973CE"/>
    <w:rsid w:val="0029752B"/>
    <w:rsid w:val="002A00BD"/>
    <w:rsid w:val="002A0424"/>
    <w:rsid w:val="002A27AE"/>
    <w:rsid w:val="002A3A25"/>
    <w:rsid w:val="002A483C"/>
    <w:rsid w:val="002A7D0D"/>
    <w:rsid w:val="002B0C7C"/>
    <w:rsid w:val="002B0CD9"/>
    <w:rsid w:val="002B16F1"/>
    <w:rsid w:val="002B1729"/>
    <w:rsid w:val="002B36C7"/>
    <w:rsid w:val="002B46C1"/>
    <w:rsid w:val="002B4DD4"/>
    <w:rsid w:val="002B5277"/>
    <w:rsid w:val="002B5375"/>
    <w:rsid w:val="002B77C1"/>
    <w:rsid w:val="002C0A80"/>
    <w:rsid w:val="002C163E"/>
    <w:rsid w:val="002C1C82"/>
    <w:rsid w:val="002C2728"/>
    <w:rsid w:val="002C497A"/>
    <w:rsid w:val="002C6431"/>
    <w:rsid w:val="002D108A"/>
    <w:rsid w:val="002D25E2"/>
    <w:rsid w:val="002D37ED"/>
    <w:rsid w:val="002D3A95"/>
    <w:rsid w:val="002D45CA"/>
    <w:rsid w:val="002D4B6F"/>
    <w:rsid w:val="002D5006"/>
    <w:rsid w:val="002E01D0"/>
    <w:rsid w:val="002E161D"/>
    <w:rsid w:val="002E3100"/>
    <w:rsid w:val="002E3B91"/>
    <w:rsid w:val="002E44C5"/>
    <w:rsid w:val="002E46FA"/>
    <w:rsid w:val="002E4EC0"/>
    <w:rsid w:val="002E5C15"/>
    <w:rsid w:val="002E5CA3"/>
    <w:rsid w:val="002E6C95"/>
    <w:rsid w:val="002E7C36"/>
    <w:rsid w:val="002F0D8C"/>
    <w:rsid w:val="002F1E9E"/>
    <w:rsid w:val="002F40B5"/>
    <w:rsid w:val="002F4B47"/>
    <w:rsid w:val="002F4CE5"/>
    <w:rsid w:val="002F5F31"/>
    <w:rsid w:val="002F5F46"/>
    <w:rsid w:val="002F6618"/>
    <w:rsid w:val="002F6C12"/>
    <w:rsid w:val="002F7119"/>
    <w:rsid w:val="003002EE"/>
    <w:rsid w:val="00301254"/>
    <w:rsid w:val="00302216"/>
    <w:rsid w:val="00302E71"/>
    <w:rsid w:val="00303E53"/>
    <w:rsid w:val="0030552C"/>
    <w:rsid w:val="003058D2"/>
    <w:rsid w:val="00306E5F"/>
    <w:rsid w:val="00307E14"/>
    <w:rsid w:val="00310AC4"/>
    <w:rsid w:val="00310C5A"/>
    <w:rsid w:val="003111F0"/>
    <w:rsid w:val="00314054"/>
    <w:rsid w:val="00316E7D"/>
    <w:rsid w:val="00316F27"/>
    <w:rsid w:val="0031717E"/>
    <w:rsid w:val="00320F1F"/>
    <w:rsid w:val="00322E4B"/>
    <w:rsid w:val="0032348F"/>
    <w:rsid w:val="00323FE3"/>
    <w:rsid w:val="0032521E"/>
    <w:rsid w:val="00325B0F"/>
    <w:rsid w:val="00327870"/>
    <w:rsid w:val="00330A4C"/>
    <w:rsid w:val="00331655"/>
    <w:rsid w:val="0033259D"/>
    <w:rsid w:val="00332E59"/>
    <w:rsid w:val="003333D2"/>
    <w:rsid w:val="00333867"/>
    <w:rsid w:val="003366A0"/>
    <w:rsid w:val="003406C6"/>
    <w:rsid w:val="003413EB"/>
    <w:rsid w:val="00341710"/>
    <w:rsid w:val="003418CC"/>
    <w:rsid w:val="00341A0B"/>
    <w:rsid w:val="003425FC"/>
    <w:rsid w:val="00344610"/>
    <w:rsid w:val="003459BD"/>
    <w:rsid w:val="00347441"/>
    <w:rsid w:val="003501F8"/>
    <w:rsid w:val="00350ADA"/>
    <w:rsid w:val="00350D38"/>
    <w:rsid w:val="00351506"/>
    <w:rsid w:val="0035158A"/>
    <w:rsid w:val="00351B36"/>
    <w:rsid w:val="0035419E"/>
    <w:rsid w:val="0035607B"/>
    <w:rsid w:val="00357B4E"/>
    <w:rsid w:val="00357DE3"/>
    <w:rsid w:val="0036303B"/>
    <w:rsid w:val="00364C00"/>
    <w:rsid w:val="00366A9E"/>
    <w:rsid w:val="00367B66"/>
    <w:rsid w:val="003716FD"/>
    <w:rsid w:val="0037204B"/>
    <w:rsid w:val="00373025"/>
    <w:rsid w:val="00374050"/>
    <w:rsid w:val="0037419A"/>
    <w:rsid w:val="003743FD"/>
    <w:rsid w:val="003744CF"/>
    <w:rsid w:val="00374517"/>
    <w:rsid w:val="00374717"/>
    <w:rsid w:val="003750B5"/>
    <w:rsid w:val="0037676C"/>
    <w:rsid w:val="00381043"/>
    <w:rsid w:val="00381477"/>
    <w:rsid w:val="00381A22"/>
    <w:rsid w:val="00381B17"/>
    <w:rsid w:val="003829E5"/>
    <w:rsid w:val="00385E36"/>
    <w:rsid w:val="00385ED0"/>
    <w:rsid w:val="0039089A"/>
    <w:rsid w:val="003933D1"/>
    <w:rsid w:val="003939DD"/>
    <w:rsid w:val="003956CC"/>
    <w:rsid w:val="00395C9A"/>
    <w:rsid w:val="00396AAE"/>
    <w:rsid w:val="00396D5E"/>
    <w:rsid w:val="003A411B"/>
    <w:rsid w:val="003A43F8"/>
    <w:rsid w:val="003A45E5"/>
    <w:rsid w:val="003A6055"/>
    <w:rsid w:val="003A6782"/>
    <w:rsid w:val="003A67DF"/>
    <w:rsid w:val="003A6B67"/>
    <w:rsid w:val="003A7609"/>
    <w:rsid w:val="003B080F"/>
    <w:rsid w:val="003B13B6"/>
    <w:rsid w:val="003B15E6"/>
    <w:rsid w:val="003B2A68"/>
    <w:rsid w:val="003B2B8C"/>
    <w:rsid w:val="003C08A2"/>
    <w:rsid w:val="003C2045"/>
    <w:rsid w:val="003C2DDF"/>
    <w:rsid w:val="003C43A1"/>
    <w:rsid w:val="003C4FC0"/>
    <w:rsid w:val="003C554A"/>
    <w:rsid w:val="003C55F4"/>
    <w:rsid w:val="003C5673"/>
    <w:rsid w:val="003C6811"/>
    <w:rsid w:val="003C6A8E"/>
    <w:rsid w:val="003C7897"/>
    <w:rsid w:val="003C7A3F"/>
    <w:rsid w:val="003C7DFB"/>
    <w:rsid w:val="003C7EA1"/>
    <w:rsid w:val="003D26E1"/>
    <w:rsid w:val="003D2766"/>
    <w:rsid w:val="003D3E8F"/>
    <w:rsid w:val="003D499A"/>
    <w:rsid w:val="003D6475"/>
    <w:rsid w:val="003D6B6C"/>
    <w:rsid w:val="003D7808"/>
    <w:rsid w:val="003D7CB8"/>
    <w:rsid w:val="003D7F69"/>
    <w:rsid w:val="003E29F3"/>
    <w:rsid w:val="003E2B38"/>
    <w:rsid w:val="003E375C"/>
    <w:rsid w:val="003E4086"/>
    <w:rsid w:val="003E5589"/>
    <w:rsid w:val="003E652B"/>
    <w:rsid w:val="003F0445"/>
    <w:rsid w:val="003F0AAB"/>
    <w:rsid w:val="003F0CF0"/>
    <w:rsid w:val="003F0F6F"/>
    <w:rsid w:val="003F10A4"/>
    <w:rsid w:val="003F14B1"/>
    <w:rsid w:val="003F1A5C"/>
    <w:rsid w:val="003F3289"/>
    <w:rsid w:val="003F37D5"/>
    <w:rsid w:val="003F3D53"/>
    <w:rsid w:val="003F5695"/>
    <w:rsid w:val="003F5BCE"/>
    <w:rsid w:val="003F7C77"/>
    <w:rsid w:val="004013C7"/>
    <w:rsid w:val="00401FCF"/>
    <w:rsid w:val="004033E8"/>
    <w:rsid w:val="00403620"/>
    <w:rsid w:val="00403A27"/>
    <w:rsid w:val="00403AB3"/>
    <w:rsid w:val="00405CD3"/>
    <w:rsid w:val="00406285"/>
    <w:rsid w:val="004076E4"/>
    <w:rsid w:val="00411BE2"/>
    <w:rsid w:val="00412EEC"/>
    <w:rsid w:val="004138DD"/>
    <w:rsid w:val="004147D1"/>
    <w:rsid w:val="004148F9"/>
    <w:rsid w:val="004161B1"/>
    <w:rsid w:val="00416AEC"/>
    <w:rsid w:val="0042084E"/>
    <w:rsid w:val="00421EEF"/>
    <w:rsid w:val="00423E9E"/>
    <w:rsid w:val="00424153"/>
    <w:rsid w:val="00424D65"/>
    <w:rsid w:val="00431FF0"/>
    <w:rsid w:val="0043397E"/>
    <w:rsid w:val="004347B9"/>
    <w:rsid w:val="00436DD3"/>
    <w:rsid w:val="00437302"/>
    <w:rsid w:val="004409A3"/>
    <w:rsid w:val="00442C6C"/>
    <w:rsid w:val="00442FDC"/>
    <w:rsid w:val="0044350F"/>
    <w:rsid w:val="004437A1"/>
    <w:rsid w:val="00443CBE"/>
    <w:rsid w:val="00443E8A"/>
    <w:rsid w:val="004441BC"/>
    <w:rsid w:val="00445B9C"/>
    <w:rsid w:val="004468B4"/>
    <w:rsid w:val="00446AC8"/>
    <w:rsid w:val="004506B2"/>
    <w:rsid w:val="00450B69"/>
    <w:rsid w:val="0045230A"/>
    <w:rsid w:val="00452991"/>
    <w:rsid w:val="004541E7"/>
    <w:rsid w:val="00457337"/>
    <w:rsid w:val="004621E4"/>
    <w:rsid w:val="00462244"/>
    <w:rsid w:val="0046373E"/>
    <w:rsid w:val="004654CD"/>
    <w:rsid w:val="00467C16"/>
    <w:rsid w:val="00470516"/>
    <w:rsid w:val="004718DA"/>
    <w:rsid w:val="0047241F"/>
    <w:rsid w:val="0047372D"/>
    <w:rsid w:val="00473BA3"/>
    <w:rsid w:val="00473E89"/>
    <w:rsid w:val="004743DD"/>
    <w:rsid w:val="00474CEA"/>
    <w:rsid w:val="004838A5"/>
    <w:rsid w:val="00483968"/>
    <w:rsid w:val="004843C8"/>
    <w:rsid w:val="00484F86"/>
    <w:rsid w:val="004856A6"/>
    <w:rsid w:val="0048597C"/>
    <w:rsid w:val="004905F9"/>
    <w:rsid w:val="00490746"/>
    <w:rsid w:val="00490852"/>
    <w:rsid w:val="00492F30"/>
    <w:rsid w:val="00493116"/>
    <w:rsid w:val="004946F4"/>
    <w:rsid w:val="0049487E"/>
    <w:rsid w:val="00494C05"/>
    <w:rsid w:val="0049519F"/>
    <w:rsid w:val="004952C7"/>
    <w:rsid w:val="00496002"/>
    <w:rsid w:val="00496DE1"/>
    <w:rsid w:val="004A160D"/>
    <w:rsid w:val="004A2E40"/>
    <w:rsid w:val="004A3393"/>
    <w:rsid w:val="004A3E81"/>
    <w:rsid w:val="004A5C62"/>
    <w:rsid w:val="004A707D"/>
    <w:rsid w:val="004B0B14"/>
    <w:rsid w:val="004B24E6"/>
    <w:rsid w:val="004B3257"/>
    <w:rsid w:val="004B525A"/>
    <w:rsid w:val="004B791F"/>
    <w:rsid w:val="004C1A00"/>
    <w:rsid w:val="004C3410"/>
    <w:rsid w:val="004C361C"/>
    <w:rsid w:val="004C51E2"/>
    <w:rsid w:val="004C58A3"/>
    <w:rsid w:val="004C61BC"/>
    <w:rsid w:val="004C6EEE"/>
    <w:rsid w:val="004C702B"/>
    <w:rsid w:val="004C7294"/>
    <w:rsid w:val="004D0033"/>
    <w:rsid w:val="004D016B"/>
    <w:rsid w:val="004D172F"/>
    <w:rsid w:val="004D1B22"/>
    <w:rsid w:val="004D36F2"/>
    <w:rsid w:val="004D5CFF"/>
    <w:rsid w:val="004E0183"/>
    <w:rsid w:val="004E0D0F"/>
    <w:rsid w:val="004E1106"/>
    <w:rsid w:val="004E138F"/>
    <w:rsid w:val="004E3BC3"/>
    <w:rsid w:val="004E4649"/>
    <w:rsid w:val="004E48B1"/>
    <w:rsid w:val="004E5C2B"/>
    <w:rsid w:val="004E64BC"/>
    <w:rsid w:val="004E6DC4"/>
    <w:rsid w:val="004F00DD"/>
    <w:rsid w:val="004F083F"/>
    <w:rsid w:val="004F2133"/>
    <w:rsid w:val="004F2B1A"/>
    <w:rsid w:val="004F30FA"/>
    <w:rsid w:val="004F435A"/>
    <w:rsid w:val="004F55F1"/>
    <w:rsid w:val="004F662A"/>
    <w:rsid w:val="004F6936"/>
    <w:rsid w:val="00503DC6"/>
    <w:rsid w:val="00506830"/>
    <w:rsid w:val="00506F5D"/>
    <w:rsid w:val="005078F1"/>
    <w:rsid w:val="00507B9B"/>
    <w:rsid w:val="00507CA9"/>
    <w:rsid w:val="005105B3"/>
    <w:rsid w:val="00510DDB"/>
    <w:rsid w:val="005126D0"/>
    <w:rsid w:val="00512A03"/>
    <w:rsid w:val="0051403D"/>
    <w:rsid w:val="0051568D"/>
    <w:rsid w:val="00517119"/>
    <w:rsid w:val="00520544"/>
    <w:rsid w:val="0052069C"/>
    <w:rsid w:val="00521F7E"/>
    <w:rsid w:val="00524706"/>
    <w:rsid w:val="00524AA4"/>
    <w:rsid w:val="00526C15"/>
    <w:rsid w:val="00526CD7"/>
    <w:rsid w:val="00527A74"/>
    <w:rsid w:val="00527F3A"/>
    <w:rsid w:val="00530D14"/>
    <w:rsid w:val="00531E52"/>
    <w:rsid w:val="00531FC9"/>
    <w:rsid w:val="005322E8"/>
    <w:rsid w:val="005343DD"/>
    <w:rsid w:val="00536499"/>
    <w:rsid w:val="00542C5B"/>
    <w:rsid w:val="0054378B"/>
    <w:rsid w:val="00543903"/>
    <w:rsid w:val="00543B7C"/>
    <w:rsid w:val="00543F11"/>
    <w:rsid w:val="00544B92"/>
    <w:rsid w:val="00544BAA"/>
    <w:rsid w:val="00546E36"/>
    <w:rsid w:val="00547A95"/>
    <w:rsid w:val="00550EC6"/>
    <w:rsid w:val="00551218"/>
    <w:rsid w:val="005527E7"/>
    <w:rsid w:val="00553B0F"/>
    <w:rsid w:val="00554270"/>
    <w:rsid w:val="00555BA0"/>
    <w:rsid w:val="00556BEA"/>
    <w:rsid w:val="00557FDD"/>
    <w:rsid w:val="005612A0"/>
    <w:rsid w:val="005620F4"/>
    <w:rsid w:val="00563E8F"/>
    <w:rsid w:val="005648AB"/>
    <w:rsid w:val="00565DF6"/>
    <w:rsid w:val="00572031"/>
    <w:rsid w:val="00572282"/>
    <w:rsid w:val="005732B4"/>
    <w:rsid w:val="00573619"/>
    <w:rsid w:val="005750E7"/>
    <w:rsid w:val="00576E84"/>
    <w:rsid w:val="00577ED6"/>
    <w:rsid w:val="005818DC"/>
    <w:rsid w:val="00582AC1"/>
    <w:rsid w:val="00582B8C"/>
    <w:rsid w:val="00583168"/>
    <w:rsid w:val="005855C6"/>
    <w:rsid w:val="0058671C"/>
    <w:rsid w:val="0058757E"/>
    <w:rsid w:val="00587C64"/>
    <w:rsid w:val="0059043C"/>
    <w:rsid w:val="005919E9"/>
    <w:rsid w:val="00592CC1"/>
    <w:rsid w:val="0059484E"/>
    <w:rsid w:val="00596A4B"/>
    <w:rsid w:val="00596C3B"/>
    <w:rsid w:val="00597507"/>
    <w:rsid w:val="005A042A"/>
    <w:rsid w:val="005A32E4"/>
    <w:rsid w:val="005A45FE"/>
    <w:rsid w:val="005A532A"/>
    <w:rsid w:val="005A5B6B"/>
    <w:rsid w:val="005B1C6D"/>
    <w:rsid w:val="005B21B6"/>
    <w:rsid w:val="005B2912"/>
    <w:rsid w:val="005B36EA"/>
    <w:rsid w:val="005B3775"/>
    <w:rsid w:val="005B3A08"/>
    <w:rsid w:val="005B433F"/>
    <w:rsid w:val="005B560A"/>
    <w:rsid w:val="005B6A55"/>
    <w:rsid w:val="005B7736"/>
    <w:rsid w:val="005B7A63"/>
    <w:rsid w:val="005B7B86"/>
    <w:rsid w:val="005C0955"/>
    <w:rsid w:val="005C0FBC"/>
    <w:rsid w:val="005C1B0F"/>
    <w:rsid w:val="005C20EF"/>
    <w:rsid w:val="005C49DA"/>
    <w:rsid w:val="005C4E11"/>
    <w:rsid w:val="005C50F3"/>
    <w:rsid w:val="005C54B5"/>
    <w:rsid w:val="005C5D80"/>
    <w:rsid w:val="005C5D91"/>
    <w:rsid w:val="005C7676"/>
    <w:rsid w:val="005D07B8"/>
    <w:rsid w:val="005D1549"/>
    <w:rsid w:val="005D1FEB"/>
    <w:rsid w:val="005D5AD3"/>
    <w:rsid w:val="005D6580"/>
    <w:rsid w:val="005D6597"/>
    <w:rsid w:val="005E14E7"/>
    <w:rsid w:val="005E1DC7"/>
    <w:rsid w:val="005E1E1E"/>
    <w:rsid w:val="005E26A3"/>
    <w:rsid w:val="005E313C"/>
    <w:rsid w:val="005E390E"/>
    <w:rsid w:val="005E39DC"/>
    <w:rsid w:val="005E447E"/>
    <w:rsid w:val="005E64B9"/>
    <w:rsid w:val="005E77E9"/>
    <w:rsid w:val="005F02E5"/>
    <w:rsid w:val="005F0775"/>
    <w:rsid w:val="005F0CF5"/>
    <w:rsid w:val="005F15EC"/>
    <w:rsid w:val="005F21EB"/>
    <w:rsid w:val="005F5D78"/>
    <w:rsid w:val="005F7226"/>
    <w:rsid w:val="006016EC"/>
    <w:rsid w:val="00602FA4"/>
    <w:rsid w:val="006034C1"/>
    <w:rsid w:val="00604965"/>
    <w:rsid w:val="00605908"/>
    <w:rsid w:val="0061010D"/>
    <w:rsid w:val="00610783"/>
    <w:rsid w:val="006107C1"/>
    <w:rsid w:val="00610C80"/>
    <w:rsid w:val="00610D7C"/>
    <w:rsid w:val="00612C76"/>
    <w:rsid w:val="00613414"/>
    <w:rsid w:val="006164BB"/>
    <w:rsid w:val="00616CB5"/>
    <w:rsid w:val="006176C2"/>
    <w:rsid w:val="00620154"/>
    <w:rsid w:val="00620A2D"/>
    <w:rsid w:val="00623A0C"/>
    <w:rsid w:val="0062408D"/>
    <w:rsid w:val="006240CC"/>
    <w:rsid w:val="006254F8"/>
    <w:rsid w:val="006266B1"/>
    <w:rsid w:val="00627180"/>
    <w:rsid w:val="00627DA7"/>
    <w:rsid w:val="006309EB"/>
    <w:rsid w:val="00631622"/>
    <w:rsid w:val="0063561E"/>
    <w:rsid w:val="006358B4"/>
    <w:rsid w:val="006419AA"/>
    <w:rsid w:val="00641B5A"/>
    <w:rsid w:val="00644279"/>
    <w:rsid w:val="00644B1F"/>
    <w:rsid w:val="00644B7E"/>
    <w:rsid w:val="006454E6"/>
    <w:rsid w:val="00646235"/>
    <w:rsid w:val="00646A68"/>
    <w:rsid w:val="0065035C"/>
    <w:rsid w:val="0065092E"/>
    <w:rsid w:val="00651559"/>
    <w:rsid w:val="00652FC3"/>
    <w:rsid w:val="00653779"/>
    <w:rsid w:val="006557A7"/>
    <w:rsid w:val="00656290"/>
    <w:rsid w:val="00660E15"/>
    <w:rsid w:val="006613E0"/>
    <w:rsid w:val="006621D7"/>
    <w:rsid w:val="006622B4"/>
    <w:rsid w:val="0066302A"/>
    <w:rsid w:val="00666BE6"/>
    <w:rsid w:val="00670597"/>
    <w:rsid w:val="006706D0"/>
    <w:rsid w:val="00672AA0"/>
    <w:rsid w:val="00677574"/>
    <w:rsid w:val="006778B2"/>
    <w:rsid w:val="00680D50"/>
    <w:rsid w:val="00681E4B"/>
    <w:rsid w:val="00683824"/>
    <w:rsid w:val="00683B98"/>
    <w:rsid w:val="0068454C"/>
    <w:rsid w:val="00686D37"/>
    <w:rsid w:val="00687FB5"/>
    <w:rsid w:val="0069008F"/>
    <w:rsid w:val="0069189A"/>
    <w:rsid w:val="00691B62"/>
    <w:rsid w:val="0069301D"/>
    <w:rsid w:val="006933B5"/>
    <w:rsid w:val="00693D14"/>
    <w:rsid w:val="00696F01"/>
    <w:rsid w:val="006A0BD5"/>
    <w:rsid w:val="006A18C2"/>
    <w:rsid w:val="006A2DB0"/>
    <w:rsid w:val="006A5072"/>
    <w:rsid w:val="006B077C"/>
    <w:rsid w:val="006B24AE"/>
    <w:rsid w:val="006B2DD4"/>
    <w:rsid w:val="006B2F18"/>
    <w:rsid w:val="006B5580"/>
    <w:rsid w:val="006B6803"/>
    <w:rsid w:val="006B75BF"/>
    <w:rsid w:val="006C3D68"/>
    <w:rsid w:val="006C445C"/>
    <w:rsid w:val="006C4E36"/>
    <w:rsid w:val="006C5554"/>
    <w:rsid w:val="006C5990"/>
    <w:rsid w:val="006C6103"/>
    <w:rsid w:val="006C7121"/>
    <w:rsid w:val="006C72C2"/>
    <w:rsid w:val="006D0F16"/>
    <w:rsid w:val="006D13A2"/>
    <w:rsid w:val="006D2A3F"/>
    <w:rsid w:val="006D2FBC"/>
    <w:rsid w:val="006D55D7"/>
    <w:rsid w:val="006D67F6"/>
    <w:rsid w:val="006D7645"/>
    <w:rsid w:val="006E0E27"/>
    <w:rsid w:val="006E138B"/>
    <w:rsid w:val="006E2654"/>
    <w:rsid w:val="006E4436"/>
    <w:rsid w:val="006E6137"/>
    <w:rsid w:val="006F01E6"/>
    <w:rsid w:val="006F1FDC"/>
    <w:rsid w:val="006F3BFD"/>
    <w:rsid w:val="006F4241"/>
    <w:rsid w:val="006F50FE"/>
    <w:rsid w:val="006F6B8C"/>
    <w:rsid w:val="00700A6A"/>
    <w:rsid w:val="007013EF"/>
    <w:rsid w:val="0070167B"/>
    <w:rsid w:val="00705256"/>
    <w:rsid w:val="007053CB"/>
    <w:rsid w:val="007069FE"/>
    <w:rsid w:val="007120DC"/>
    <w:rsid w:val="007127E7"/>
    <w:rsid w:val="0071530D"/>
    <w:rsid w:val="00715435"/>
    <w:rsid w:val="00715EF0"/>
    <w:rsid w:val="007173CA"/>
    <w:rsid w:val="007216AA"/>
    <w:rsid w:val="00721AB5"/>
    <w:rsid w:val="00721CFB"/>
    <w:rsid w:val="00721DEF"/>
    <w:rsid w:val="007229E6"/>
    <w:rsid w:val="00722ECC"/>
    <w:rsid w:val="00723494"/>
    <w:rsid w:val="00723B01"/>
    <w:rsid w:val="007241CD"/>
    <w:rsid w:val="00724A43"/>
    <w:rsid w:val="007275AB"/>
    <w:rsid w:val="00733DA4"/>
    <w:rsid w:val="007346E4"/>
    <w:rsid w:val="007352CF"/>
    <w:rsid w:val="00735442"/>
    <w:rsid w:val="007377E6"/>
    <w:rsid w:val="007404F2"/>
    <w:rsid w:val="00740F22"/>
    <w:rsid w:val="00741F1A"/>
    <w:rsid w:val="00742CF1"/>
    <w:rsid w:val="007434FA"/>
    <w:rsid w:val="007436C1"/>
    <w:rsid w:val="007443AE"/>
    <w:rsid w:val="007450C9"/>
    <w:rsid w:val="007450F8"/>
    <w:rsid w:val="00745360"/>
    <w:rsid w:val="00745C3C"/>
    <w:rsid w:val="007464C8"/>
    <w:rsid w:val="0074696E"/>
    <w:rsid w:val="00746A63"/>
    <w:rsid w:val="00747034"/>
    <w:rsid w:val="00750135"/>
    <w:rsid w:val="00750EC2"/>
    <w:rsid w:val="00752B28"/>
    <w:rsid w:val="00754E36"/>
    <w:rsid w:val="00756A24"/>
    <w:rsid w:val="007630A3"/>
    <w:rsid w:val="00763139"/>
    <w:rsid w:val="0076336C"/>
    <w:rsid w:val="0076588C"/>
    <w:rsid w:val="00765D38"/>
    <w:rsid w:val="00767718"/>
    <w:rsid w:val="00770E95"/>
    <w:rsid w:val="00770F37"/>
    <w:rsid w:val="007711A0"/>
    <w:rsid w:val="00771DCE"/>
    <w:rsid w:val="00772D5E"/>
    <w:rsid w:val="00773975"/>
    <w:rsid w:val="00773E69"/>
    <w:rsid w:val="00773EEA"/>
    <w:rsid w:val="0077690F"/>
    <w:rsid w:val="00776928"/>
    <w:rsid w:val="007801A9"/>
    <w:rsid w:val="00780EA0"/>
    <w:rsid w:val="00784F59"/>
    <w:rsid w:val="00785677"/>
    <w:rsid w:val="00786BA5"/>
    <w:rsid w:val="00786F16"/>
    <w:rsid w:val="00787F43"/>
    <w:rsid w:val="00791BD7"/>
    <w:rsid w:val="00792237"/>
    <w:rsid w:val="007933F7"/>
    <w:rsid w:val="00793A61"/>
    <w:rsid w:val="007961DA"/>
    <w:rsid w:val="00796374"/>
    <w:rsid w:val="00796E20"/>
    <w:rsid w:val="0079749A"/>
    <w:rsid w:val="00797C32"/>
    <w:rsid w:val="007A11E8"/>
    <w:rsid w:val="007A13B3"/>
    <w:rsid w:val="007A21F1"/>
    <w:rsid w:val="007A4719"/>
    <w:rsid w:val="007A49E9"/>
    <w:rsid w:val="007A4B18"/>
    <w:rsid w:val="007A79C9"/>
    <w:rsid w:val="007A7BC6"/>
    <w:rsid w:val="007B0914"/>
    <w:rsid w:val="007B1374"/>
    <w:rsid w:val="007B3C10"/>
    <w:rsid w:val="007B589F"/>
    <w:rsid w:val="007B6186"/>
    <w:rsid w:val="007B62F8"/>
    <w:rsid w:val="007B6454"/>
    <w:rsid w:val="007B73BC"/>
    <w:rsid w:val="007C10F6"/>
    <w:rsid w:val="007C1DF7"/>
    <w:rsid w:val="007C20B9"/>
    <w:rsid w:val="007C527C"/>
    <w:rsid w:val="007C66B2"/>
    <w:rsid w:val="007C6C1C"/>
    <w:rsid w:val="007C7301"/>
    <w:rsid w:val="007C7859"/>
    <w:rsid w:val="007D2BDE"/>
    <w:rsid w:val="007D2FB6"/>
    <w:rsid w:val="007D49EB"/>
    <w:rsid w:val="007D54D8"/>
    <w:rsid w:val="007D592E"/>
    <w:rsid w:val="007E02FF"/>
    <w:rsid w:val="007E0751"/>
    <w:rsid w:val="007E0DE2"/>
    <w:rsid w:val="007E1EB2"/>
    <w:rsid w:val="007E3B98"/>
    <w:rsid w:val="007E417A"/>
    <w:rsid w:val="007E5370"/>
    <w:rsid w:val="007F00C5"/>
    <w:rsid w:val="007F31B6"/>
    <w:rsid w:val="007F3F83"/>
    <w:rsid w:val="007F546C"/>
    <w:rsid w:val="007F5753"/>
    <w:rsid w:val="007F625F"/>
    <w:rsid w:val="007F665E"/>
    <w:rsid w:val="00800412"/>
    <w:rsid w:val="00802035"/>
    <w:rsid w:val="008025B8"/>
    <w:rsid w:val="0080587B"/>
    <w:rsid w:val="00806468"/>
    <w:rsid w:val="00807E43"/>
    <w:rsid w:val="008115C8"/>
    <w:rsid w:val="008155F0"/>
    <w:rsid w:val="0081606C"/>
    <w:rsid w:val="00816735"/>
    <w:rsid w:val="00816A14"/>
    <w:rsid w:val="00817707"/>
    <w:rsid w:val="00817964"/>
    <w:rsid w:val="00820141"/>
    <w:rsid w:val="00820E0C"/>
    <w:rsid w:val="00822844"/>
    <w:rsid w:val="0082366F"/>
    <w:rsid w:val="008320DA"/>
    <w:rsid w:val="0083235D"/>
    <w:rsid w:val="008338A2"/>
    <w:rsid w:val="008341EC"/>
    <w:rsid w:val="00836503"/>
    <w:rsid w:val="008368CA"/>
    <w:rsid w:val="00837B04"/>
    <w:rsid w:val="00837C59"/>
    <w:rsid w:val="00837FFC"/>
    <w:rsid w:val="00841A52"/>
    <w:rsid w:val="00841AA9"/>
    <w:rsid w:val="008469AD"/>
    <w:rsid w:val="00851DC4"/>
    <w:rsid w:val="00852AC1"/>
    <w:rsid w:val="00853EE4"/>
    <w:rsid w:val="00854623"/>
    <w:rsid w:val="00854B41"/>
    <w:rsid w:val="00854C1A"/>
    <w:rsid w:val="00855535"/>
    <w:rsid w:val="00856BE8"/>
    <w:rsid w:val="00857C5A"/>
    <w:rsid w:val="0086255E"/>
    <w:rsid w:val="008633F0"/>
    <w:rsid w:val="008643A0"/>
    <w:rsid w:val="008651E8"/>
    <w:rsid w:val="00866E83"/>
    <w:rsid w:val="00866F9F"/>
    <w:rsid w:val="00867D9D"/>
    <w:rsid w:val="008701DA"/>
    <w:rsid w:val="00872E0A"/>
    <w:rsid w:val="008742BD"/>
    <w:rsid w:val="00875285"/>
    <w:rsid w:val="00876AA9"/>
    <w:rsid w:val="008774F4"/>
    <w:rsid w:val="00881542"/>
    <w:rsid w:val="00882DE3"/>
    <w:rsid w:val="008844A6"/>
    <w:rsid w:val="00884B62"/>
    <w:rsid w:val="0088529C"/>
    <w:rsid w:val="008852AE"/>
    <w:rsid w:val="00885B81"/>
    <w:rsid w:val="00885F63"/>
    <w:rsid w:val="008867DF"/>
    <w:rsid w:val="00887903"/>
    <w:rsid w:val="00892118"/>
    <w:rsid w:val="0089270A"/>
    <w:rsid w:val="0089329F"/>
    <w:rsid w:val="00893AF6"/>
    <w:rsid w:val="00894BC4"/>
    <w:rsid w:val="00894BCD"/>
    <w:rsid w:val="00895F5C"/>
    <w:rsid w:val="00895FCB"/>
    <w:rsid w:val="008A1221"/>
    <w:rsid w:val="008A1C1B"/>
    <w:rsid w:val="008A22D3"/>
    <w:rsid w:val="008A5B32"/>
    <w:rsid w:val="008A623E"/>
    <w:rsid w:val="008A6C09"/>
    <w:rsid w:val="008A7C2B"/>
    <w:rsid w:val="008B2EE4"/>
    <w:rsid w:val="008B4D3D"/>
    <w:rsid w:val="008B53D7"/>
    <w:rsid w:val="008B57B8"/>
    <w:rsid w:val="008B57C7"/>
    <w:rsid w:val="008C244B"/>
    <w:rsid w:val="008C2F92"/>
    <w:rsid w:val="008C344C"/>
    <w:rsid w:val="008C3C81"/>
    <w:rsid w:val="008C6531"/>
    <w:rsid w:val="008C70E6"/>
    <w:rsid w:val="008C745B"/>
    <w:rsid w:val="008D1A2C"/>
    <w:rsid w:val="008D2846"/>
    <w:rsid w:val="008D37CF"/>
    <w:rsid w:val="008D4236"/>
    <w:rsid w:val="008D459F"/>
    <w:rsid w:val="008D462F"/>
    <w:rsid w:val="008D5F57"/>
    <w:rsid w:val="008D607B"/>
    <w:rsid w:val="008D64D6"/>
    <w:rsid w:val="008D66EE"/>
    <w:rsid w:val="008D6DCF"/>
    <w:rsid w:val="008D6F6D"/>
    <w:rsid w:val="008D7525"/>
    <w:rsid w:val="008E4376"/>
    <w:rsid w:val="008E50BB"/>
    <w:rsid w:val="008E7A0A"/>
    <w:rsid w:val="008E7B49"/>
    <w:rsid w:val="008F2902"/>
    <w:rsid w:val="008F59F6"/>
    <w:rsid w:val="008F5FF8"/>
    <w:rsid w:val="008F67D8"/>
    <w:rsid w:val="009001FD"/>
    <w:rsid w:val="00900719"/>
    <w:rsid w:val="009017AC"/>
    <w:rsid w:val="00904A1C"/>
    <w:rsid w:val="00905030"/>
    <w:rsid w:val="00906490"/>
    <w:rsid w:val="00906FD8"/>
    <w:rsid w:val="009111B2"/>
    <w:rsid w:val="009116A4"/>
    <w:rsid w:val="00911BBA"/>
    <w:rsid w:val="00911FDB"/>
    <w:rsid w:val="0091309D"/>
    <w:rsid w:val="0091566A"/>
    <w:rsid w:val="00916AA5"/>
    <w:rsid w:val="00920B22"/>
    <w:rsid w:val="00921F22"/>
    <w:rsid w:val="0092273F"/>
    <w:rsid w:val="00923A35"/>
    <w:rsid w:val="00924AE1"/>
    <w:rsid w:val="009269B1"/>
    <w:rsid w:val="0092724D"/>
    <w:rsid w:val="0093338F"/>
    <w:rsid w:val="00934524"/>
    <w:rsid w:val="00935391"/>
    <w:rsid w:val="0093610C"/>
    <w:rsid w:val="00937BD9"/>
    <w:rsid w:val="00937BDD"/>
    <w:rsid w:val="00941848"/>
    <w:rsid w:val="0094398E"/>
    <w:rsid w:val="00943D7B"/>
    <w:rsid w:val="0094440C"/>
    <w:rsid w:val="00950E2C"/>
    <w:rsid w:val="00951864"/>
    <w:rsid w:val="00951D50"/>
    <w:rsid w:val="009525EB"/>
    <w:rsid w:val="00954874"/>
    <w:rsid w:val="00956936"/>
    <w:rsid w:val="00961400"/>
    <w:rsid w:val="00961409"/>
    <w:rsid w:val="0096229C"/>
    <w:rsid w:val="00963646"/>
    <w:rsid w:val="00963C22"/>
    <w:rsid w:val="00965FA7"/>
    <w:rsid w:val="0096632D"/>
    <w:rsid w:val="0096750F"/>
    <w:rsid w:val="00967814"/>
    <w:rsid w:val="0097003A"/>
    <w:rsid w:val="00971EDA"/>
    <w:rsid w:val="00972313"/>
    <w:rsid w:val="00972A98"/>
    <w:rsid w:val="0097323C"/>
    <w:rsid w:val="00973828"/>
    <w:rsid w:val="00974320"/>
    <w:rsid w:val="0097441A"/>
    <w:rsid w:val="0097559F"/>
    <w:rsid w:val="009764FE"/>
    <w:rsid w:val="009853E1"/>
    <w:rsid w:val="00986E6B"/>
    <w:rsid w:val="00991374"/>
    <w:rsid w:val="00991769"/>
    <w:rsid w:val="00991882"/>
    <w:rsid w:val="00992617"/>
    <w:rsid w:val="00992AF4"/>
    <w:rsid w:val="0099307F"/>
    <w:rsid w:val="00994386"/>
    <w:rsid w:val="0099442C"/>
    <w:rsid w:val="00994C66"/>
    <w:rsid w:val="00995A4D"/>
    <w:rsid w:val="009A0024"/>
    <w:rsid w:val="009A0144"/>
    <w:rsid w:val="009A13D8"/>
    <w:rsid w:val="009A279E"/>
    <w:rsid w:val="009A4271"/>
    <w:rsid w:val="009A4988"/>
    <w:rsid w:val="009A6FA4"/>
    <w:rsid w:val="009A7FAD"/>
    <w:rsid w:val="009B067F"/>
    <w:rsid w:val="009B0A6F"/>
    <w:rsid w:val="009B0A94"/>
    <w:rsid w:val="009B59E9"/>
    <w:rsid w:val="009B70AA"/>
    <w:rsid w:val="009C1040"/>
    <w:rsid w:val="009C1222"/>
    <w:rsid w:val="009C15BF"/>
    <w:rsid w:val="009C212D"/>
    <w:rsid w:val="009C5DD2"/>
    <w:rsid w:val="009C5E77"/>
    <w:rsid w:val="009C676A"/>
    <w:rsid w:val="009C79EB"/>
    <w:rsid w:val="009C7A7E"/>
    <w:rsid w:val="009C7B70"/>
    <w:rsid w:val="009D02E8"/>
    <w:rsid w:val="009D0686"/>
    <w:rsid w:val="009D086F"/>
    <w:rsid w:val="009D237D"/>
    <w:rsid w:val="009D2B6D"/>
    <w:rsid w:val="009D3F2E"/>
    <w:rsid w:val="009D51D0"/>
    <w:rsid w:val="009D70A4"/>
    <w:rsid w:val="009D7653"/>
    <w:rsid w:val="009D7A3B"/>
    <w:rsid w:val="009E08D1"/>
    <w:rsid w:val="009E0C73"/>
    <w:rsid w:val="009E0EFF"/>
    <w:rsid w:val="009E1B95"/>
    <w:rsid w:val="009E2697"/>
    <w:rsid w:val="009E3F86"/>
    <w:rsid w:val="009E4504"/>
    <w:rsid w:val="009E496F"/>
    <w:rsid w:val="009E4B0D"/>
    <w:rsid w:val="009E6047"/>
    <w:rsid w:val="009E64EB"/>
    <w:rsid w:val="009E6FC7"/>
    <w:rsid w:val="009E7F92"/>
    <w:rsid w:val="009F02A3"/>
    <w:rsid w:val="009F27D3"/>
    <w:rsid w:val="009F2F27"/>
    <w:rsid w:val="009F34AA"/>
    <w:rsid w:val="009F389C"/>
    <w:rsid w:val="009F3EA4"/>
    <w:rsid w:val="009F67F5"/>
    <w:rsid w:val="009F6BCB"/>
    <w:rsid w:val="009F7692"/>
    <w:rsid w:val="009F7B78"/>
    <w:rsid w:val="00A0057A"/>
    <w:rsid w:val="00A025EA"/>
    <w:rsid w:val="00A04288"/>
    <w:rsid w:val="00A04E24"/>
    <w:rsid w:val="00A07655"/>
    <w:rsid w:val="00A0776B"/>
    <w:rsid w:val="00A07DC6"/>
    <w:rsid w:val="00A1011B"/>
    <w:rsid w:val="00A104DE"/>
    <w:rsid w:val="00A11421"/>
    <w:rsid w:val="00A122AF"/>
    <w:rsid w:val="00A13181"/>
    <w:rsid w:val="00A1423B"/>
    <w:rsid w:val="00A14E9B"/>
    <w:rsid w:val="00A157B1"/>
    <w:rsid w:val="00A20040"/>
    <w:rsid w:val="00A20095"/>
    <w:rsid w:val="00A22229"/>
    <w:rsid w:val="00A22861"/>
    <w:rsid w:val="00A23AE1"/>
    <w:rsid w:val="00A24A16"/>
    <w:rsid w:val="00A2521D"/>
    <w:rsid w:val="00A259B3"/>
    <w:rsid w:val="00A25C2B"/>
    <w:rsid w:val="00A27FAC"/>
    <w:rsid w:val="00A321E4"/>
    <w:rsid w:val="00A32A1F"/>
    <w:rsid w:val="00A32B92"/>
    <w:rsid w:val="00A330BB"/>
    <w:rsid w:val="00A330E5"/>
    <w:rsid w:val="00A338DA"/>
    <w:rsid w:val="00A35F6C"/>
    <w:rsid w:val="00A37CFF"/>
    <w:rsid w:val="00A40117"/>
    <w:rsid w:val="00A40995"/>
    <w:rsid w:val="00A41117"/>
    <w:rsid w:val="00A412C3"/>
    <w:rsid w:val="00A419AB"/>
    <w:rsid w:val="00A424B8"/>
    <w:rsid w:val="00A427B1"/>
    <w:rsid w:val="00A44882"/>
    <w:rsid w:val="00A47E97"/>
    <w:rsid w:val="00A47F84"/>
    <w:rsid w:val="00A502AB"/>
    <w:rsid w:val="00A51A1C"/>
    <w:rsid w:val="00A53893"/>
    <w:rsid w:val="00A53BFE"/>
    <w:rsid w:val="00A54715"/>
    <w:rsid w:val="00A54760"/>
    <w:rsid w:val="00A60450"/>
    <w:rsid w:val="00A6061C"/>
    <w:rsid w:val="00A62364"/>
    <w:rsid w:val="00A62956"/>
    <w:rsid w:val="00A62D44"/>
    <w:rsid w:val="00A65013"/>
    <w:rsid w:val="00A6601B"/>
    <w:rsid w:val="00A67263"/>
    <w:rsid w:val="00A71067"/>
    <w:rsid w:val="00A7153B"/>
    <w:rsid w:val="00A7161C"/>
    <w:rsid w:val="00A7220D"/>
    <w:rsid w:val="00A73C75"/>
    <w:rsid w:val="00A7441F"/>
    <w:rsid w:val="00A7488F"/>
    <w:rsid w:val="00A7585B"/>
    <w:rsid w:val="00A76A18"/>
    <w:rsid w:val="00A76A51"/>
    <w:rsid w:val="00A77AA3"/>
    <w:rsid w:val="00A82974"/>
    <w:rsid w:val="00A854EB"/>
    <w:rsid w:val="00A8594E"/>
    <w:rsid w:val="00A8645C"/>
    <w:rsid w:val="00A872E5"/>
    <w:rsid w:val="00A90C2E"/>
    <w:rsid w:val="00A90DE1"/>
    <w:rsid w:val="00A91406"/>
    <w:rsid w:val="00A96220"/>
    <w:rsid w:val="00A96E65"/>
    <w:rsid w:val="00A97C72"/>
    <w:rsid w:val="00A97E5A"/>
    <w:rsid w:val="00AA04EE"/>
    <w:rsid w:val="00AA305F"/>
    <w:rsid w:val="00AA4F78"/>
    <w:rsid w:val="00AA52E4"/>
    <w:rsid w:val="00AA63D4"/>
    <w:rsid w:val="00AA6C56"/>
    <w:rsid w:val="00AB06E8"/>
    <w:rsid w:val="00AB1CD3"/>
    <w:rsid w:val="00AB352F"/>
    <w:rsid w:val="00AB75B8"/>
    <w:rsid w:val="00AC065D"/>
    <w:rsid w:val="00AC0DA0"/>
    <w:rsid w:val="00AC1F5A"/>
    <w:rsid w:val="00AC274B"/>
    <w:rsid w:val="00AC3AAF"/>
    <w:rsid w:val="00AC4764"/>
    <w:rsid w:val="00AC4A47"/>
    <w:rsid w:val="00AC5B8B"/>
    <w:rsid w:val="00AC5F29"/>
    <w:rsid w:val="00AC6D36"/>
    <w:rsid w:val="00AD0CBA"/>
    <w:rsid w:val="00AD1127"/>
    <w:rsid w:val="00AD141A"/>
    <w:rsid w:val="00AD26E2"/>
    <w:rsid w:val="00AD29AC"/>
    <w:rsid w:val="00AD5143"/>
    <w:rsid w:val="00AD59D9"/>
    <w:rsid w:val="00AD66DC"/>
    <w:rsid w:val="00AD784C"/>
    <w:rsid w:val="00AE126A"/>
    <w:rsid w:val="00AE1723"/>
    <w:rsid w:val="00AE279A"/>
    <w:rsid w:val="00AE3005"/>
    <w:rsid w:val="00AE3897"/>
    <w:rsid w:val="00AE3BD5"/>
    <w:rsid w:val="00AE59A0"/>
    <w:rsid w:val="00AE5C7F"/>
    <w:rsid w:val="00AE605F"/>
    <w:rsid w:val="00AE6083"/>
    <w:rsid w:val="00AE6A9B"/>
    <w:rsid w:val="00AE7616"/>
    <w:rsid w:val="00AF0C57"/>
    <w:rsid w:val="00AF1A62"/>
    <w:rsid w:val="00AF2317"/>
    <w:rsid w:val="00AF26F3"/>
    <w:rsid w:val="00AF29D6"/>
    <w:rsid w:val="00AF2AF0"/>
    <w:rsid w:val="00AF3C05"/>
    <w:rsid w:val="00AF59AA"/>
    <w:rsid w:val="00AF5F04"/>
    <w:rsid w:val="00AF6741"/>
    <w:rsid w:val="00B0043D"/>
    <w:rsid w:val="00B00672"/>
    <w:rsid w:val="00B01B4D"/>
    <w:rsid w:val="00B04AA1"/>
    <w:rsid w:val="00B055EB"/>
    <w:rsid w:val="00B06571"/>
    <w:rsid w:val="00B068BA"/>
    <w:rsid w:val="00B070DF"/>
    <w:rsid w:val="00B075A0"/>
    <w:rsid w:val="00B07922"/>
    <w:rsid w:val="00B1088C"/>
    <w:rsid w:val="00B11688"/>
    <w:rsid w:val="00B12CA1"/>
    <w:rsid w:val="00B1301A"/>
    <w:rsid w:val="00B13851"/>
    <w:rsid w:val="00B13B1C"/>
    <w:rsid w:val="00B14C3E"/>
    <w:rsid w:val="00B20560"/>
    <w:rsid w:val="00B21F40"/>
    <w:rsid w:val="00B22291"/>
    <w:rsid w:val="00B23F9A"/>
    <w:rsid w:val="00B2417B"/>
    <w:rsid w:val="00B245D3"/>
    <w:rsid w:val="00B248A9"/>
    <w:rsid w:val="00B24E6F"/>
    <w:rsid w:val="00B26CB5"/>
    <w:rsid w:val="00B2752E"/>
    <w:rsid w:val="00B307CC"/>
    <w:rsid w:val="00B31F07"/>
    <w:rsid w:val="00B326B7"/>
    <w:rsid w:val="00B32ACF"/>
    <w:rsid w:val="00B32DB5"/>
    <w:rsid w:val="00B360B8"/>
    <w:rsid w:val="00B431E8"/>
    <w:rsid w:val="00B4391C"/>
    <w:rsid w:val="00B44490"/>
    <w:rsid w:val="00B44713"/>
    <w:rsid w:val="00B45141"/>
    <w:rsid w:val="00B4611C"/>
    <w:rsid w:val="00B46733"/>
    <w:rsid w:val="00B50C21"/>
    <w:rsid w:val="00B5273A"/>
    <w:rsid w:val="00B53F04"/>
    <w:rsid w:val="00B56737"/>
    <w:rsid w:val="00B57329"/>
    <w:rsid w:val="00B60E61"/>
    <w:rsid w:val="00B61F8D"/>
    <w:rsid w:val="00B62B50"/>
    <w:rsid w:val="00B635B7"/>
    <w:rsid w:val="00B63A3A"/>
    <w:rsid w:val="00B63AE8"/>
    <w:rsid w:val="00B6573F"/>
    <w:rsid w:val="00B65950"/>
    <w:rsid w:val="00B65951"/>
    <w:rsid w:val="00B65BD8"/>
    <w:rsid w:val="00B66D83"/>
    <w:rsid w:val="00B672C0"/>
    <w:rsid w:val="00B72897"/>
    <w:rsid w:val="00B73DB1"/>
    <w:rsid w:val="00B75646"/>
    <w:rsid w:val="00B761F0"/>
    <w:rsid w:val="00B83032"/>
    <w:rsid w:val="00B83CE0"/>
    <w:rsid w:val="00B84B31"/>
    <w:rsid w:val="00B84E55"/>
    <w:rsid w:val="00B85A9A"/>
    <w:rsid w:val="00B86DEB"/>
    <w:rsid w:val="00B90729"/>
    <w:rsid w:val="00B907DA"/>
    <w:rsid w:val="00B924C8"/>
    <w:rsid w:val="00B93063"/>
    <w:rsid w:val="00B950BC"/>
    <w:rsid w:val="00B9604B"/>
    <w:rsid w:val="00B96191"/>
    <w:rsid w:val="00B96B74"/>
    <w:rsid w:val="00B9714C"/>
    <w:rsid w:val="00B972C1"/>
    <w:rsid w:val="00B97DFB"/>
    <w:rsid w:val="00B97EA0"/>
    <w:rsid w:val="00BA0D05"/>
    <w:rsid w:val="00BA16DD"/>
    <w:rsid w:val="00BA270D"/>
    <w:rsid w:val="00BA29AD"/>
    <w:rsid w:val="00BA321D"/>
    <w:rsid w:val="00BA3F8D"/>
    <w:rsid w:val="00BA5317"/>
    <w:rsid w:val="00BB162D"/>
    <w:rsid w:val="00BB4DDA"/>
    <w:rsid w:val="00BB5C64"/>
    <w:rsid w:val="00BB7A10"/>
    <w:rsid w:val="00BB7CB3"/>
    <w:rsid w:val="00BC0F72"/>
    <w:rsid w:val="00BC46A8"/>
    <w:rsid w:val="00BC4BF5"/>
    <w:rsid w:val="00BC7468"/>
    <w:rsid w:val="00BC7D4F"/>
    <w:rsid w:val="00BC7ED7"/>
    <w:rsid w:val="00BD0D1B"/>
    <w:rsid w:val="00BD25B0"/>
    <w:rsid w:val="00BD2850"/>
    <w:rsid w:val="00BD5C28"/>
    <w:rsid w:val="00BD6F8A"/>
    <w:rsid w:val="00BE0D2E"/>
    <w:rsid w:val="00BE14C3"/>
    <w:rsid w:val="00BE20CF"/>
    <w:rsid w:val="00BE2103"/>
    <w:rsid w:val="00BE28D2"/>
    <w:rsid w:val="00BE34CA"/>
    <w:rsid w:val="00BE4A64"/>
    <w:rsid w:val="00BE5A2C"/>
    <w:rsid w:val="00BE64B8"/>
    <w:rsid w:val="00BE654B"/>
    <w:rsid w:val="00BE6633"/>
    <w:rsid w:val="00BE7EF6"/>
    <w:rsid w:val="00BF1608"/>
    <w:rsid w:val="00BF1E8E"/>
    <w:rsid w:val="00BF45C0"/>
    <w:rsid w:val="00BF557D"/>
    <w:rsid w:val="00BF567C"/>
    <w:rsid w:val="00BF766D"/>
    <w:rsid w:val="00BF7F58"/>
    <w:rsid w:val="00C01381"/>
    <w:rsid w:val="00C01AB1"/>
    <w:rsid w:val="00C0235B"/>
    <w:rsid w:val="00C02E54"/>
    <w:rsid w:val="00C03D61"/>
    <w:rsid w:val="00C0684D"/>
    <w:rsid w:val="00C06C29"/>
    <w:rsid w:val="00C079B8"/>
    <w:rsid w:val="00C10037"/>
    <w:rsid w:val="00C109B9"/>
    <w:rsid w:val="00C1141D"/>
    <w:rsid w:val="00C11C97"/>
    <w:rsid w:val="00C123EA"/>
    <w:rsid w:val="00C12A49"/>
    <w:rsid w:val="00C133EE"/>
    <w:rsid w:val="00C138C4"/>
    <w:rsid w:val="00C13D34"/>
    <w:rsid w:val="00C14181"/>
    <w:rsid w:val="00C149D0"/>
    <w:rsid w:val="00C15536"/>
    <w:rsid w:val="00C17545"/>
    <w:rsid w:val="00C2008C"/>
    <w:rsid w:val="00C20234"/>
    <w:rsid w:val="00C21AE7"/>
    <w:rsid w:val="00C235DD"/>
    <w:rsid w:val="00C2376D"/>
    <w:rsid w:val="00C243AE"/>
    <w:rsid w:val="00C24EC7"/>
    <w:rsid w:val="00C25DF9"/>
    <w:rsid w:val="00C26588"/>
    <w:rsid w:val="00C26850"/>
    <w:rsid w:val="00C27DE9"/>
    <w:rsid w:val="00C32FB3"/>
    <w:rsid w:val="00C33388"/>
    <w:rsid w:val="00C35484"/>
    <w:rsid w:val="00C404CA"/>
    <w:rsid w:val="00C4136F"/>
    <w:rsid w:val="00C4173A"/>
    <w:rsid w:val="00C420A3"/>
    <w:rsid w:val="00C42343"/>
    <w:rsid w:val="00C42D0C"/>
    <w:rsid w:val="00C42F6D"/>
    <w:rsid w:val="00C46C11"/>
    <w:rsid w:val="00C525F9"/>
    <w:rsid w:val="00C564CA"/>
    <w:rsid w:val="00C602FF"/>
    <w:rsid w:val="00C61174"/>
    <w:rsid w:val="00C6148F"/>
    <w:rsid w:val="00C616CA"/>
    <w:rsid w:val="00C618E9"/>
    <w:rsid w:val="00C6263D"/>
    <w:rsid w:val="00C62F7A"/>
    <w:rsid w:val="00C63287"/>
    <w:rsid w:val="00C63B9C"/>
    <w:rsid w:val="00C6682F"/>
    <w:rsid w:val="00C66F7C"/>
    <w:rsid w:val="00C7118A"/>
    <w:rsid w:val="00C7275E"/>
    <w:rsid w:val="00C7483C"/>
    <w:rsid w:val="00C74C5D"/>
    <w:rsid w:val="00C75EF6"/>
    <w:rsid w:val="00C76099"/>
    <w:rsid w:val="00C76C29"/>
    <w:rsid w:val="00C77168"/>
    <w:rsid w:val="00C80651"/>
    <w:rsid w:val="00C81342"/>
    <w:rsid w:val="00C8344F"/>
    <w:rsid w:val="00C835E0"/>
    <w:rsid w:val="00C8369E"/>
    <w:rsid w:val="00C8500C"/>
    <w:rsid w:val="00C850DA"/>
    <w:rsid w:val="00C863C4"/>
    <w:rsid w:val="00C90986"/>
    <w:rsid w:val="00C920EA"/>
    <w:rsid w:val="00C93C3E"/>
    <w:rsid w:val="00C95AE9"/>
    <w:rsid w:val="00CA12E3"/>
    <w:rsid w:val="00CA58C6"/>
    <w:rsid w:val="00CA6611"/>
    <w:rsid w:val="00CA6AE6"/>
    <w:rsid w:val="00CA782F"/>
    <w:rsid w:val="00CA7BCF"/>
    <w:rsid w:val="00CB18D2"/>
    <w:rsid w:val="00CB264D"/>
    <w:rsid w:val="00CB2975"/>
    <w:rsid w:val="00CB3285"/>
    <w:rsid w:val="00CB4508"/>
    <w:rsid w:val="00CB524A"/>
    <w:rsid w:val="00CB70A7"/>
    <w:rsid w:val="00CB7DAC"/>
    <w:rsid w:val="00CC0C72"/>
    <w:rsid w:val="00CC14E0"/>
    <w:rsid w:val="00CC2BFD"/>
    <w:rsid w:val="00CC3829"/>
    <w:rsid w:val="00CC4AF3"/>
    <w:rsid w:val="00CC5CD9"/>
    <w:rsid w:val="00CC6431"/>
    <w:rsid w:val="00CC6731"/>
    <w:rsid w:val="00CD1207"/>
    <w:rsid w:val="00CD1C08"/>
    <w:rsid w:val="00CD22EF"/>
    <w:rsid w:val="00CD2399"/>
    <w:rsid w:val="00CD322C"/>
    <w:rsid w:val="00CD3476"/>
    <w:rsid w:val="00CD414C"/>
    <w:rsid w:val="00CD64DF"/>
    <w:rsid w:val="00CD669A"/>
    <w:rsid w:val="00CD77F2"/>
    <w:rsid w:val="00CD7AB8"/>
    <w:rsid w:val="00CE2B78"/>
    <w:rsid w:val="00CE3CA4"/>
    <w:rsid w:val="00CE55BB"/>
    <w:rsid w:val="00CE58E4"/>
    <w:rsid w:val="00CF0E25"/>
    <w:rsid w:val="00CF2F50"/>
    <w:rsid w:val="00CF4C7A"/>
    <w:rsid w:val="00CF4EA2"/>
    <w:rsid w:val="00CF6198"/>
    <w:rsid w:val="00CF7303"/>
    <w:rsid w:val="00D01F4D"/>
    <w:rsid w:val="00D02246"/>
    <w:rsid w:val="00D02919"/>
    <w:rsid w:val="00D02FF2"/>
    <w:rsid w:val="00D036DF"/>
    <w:rsid w:val="00D04C61"/>
    <w:rsid w:val="00D055AD"/>
    <w:rsid w:val="00D05B8D"/>
    <w:rsid w:val="00D06308"/>
    <w:rsid w:val="00D065A2"/>
    <w:rsid w:val="00D06D6B"/>
    <w:rsid w:val="00D07F00"/>
    <w:rsid w:val="00D11735"/>
    <w:rsid w:val="00D14E4B"/>
    <w:rsid w:val="00D162AB"/>
    <w:rsid w:val="00D169D7"/>
    <w:rsid w:val="00D17B72"/>
    <w:rsid w:val="00D20D79"/>
    <w:rsid w:val="00D251E3"/>
    <w:rsid w:val="00D25894"/>
    <w:rsid w:val="00D26A72"/>
    <w:rsid w:val="00D26E66"/>
    <w:rsid w:val="00D27170"/>
    <w:rsid w:val="00D30CB3"/>
    <w:rsid w:val="00D3185C"/>
    <w:rsid w:val="00D32B12"/>
    <w:rsid w:val="00D33064"/>
    <w:rsid w:val="00D3318E"/>
    <w:rsid w:val="00D33CC4"/>
    <w:rsid w:val="00D33E72"/>
    <w:rsid w:val="00D35465"/>
    <w:rsid w:val="00D35BD6"/>
    <w:rsid w:val="00D361B5"/>
    <w:rsid w:val="00D40C31"/>
    <w:rsid w:val="00D411A2"/>
    <w:rsid w:val="00D41BE0"/>
    <w:rsid w:val="00D41F92"/>
    <w:rsid w:val="00D42572"/>
    <w:rsid w:val="00D432B0"/>
    <w:rsid w:val="00D44A87"/>
    <w:rsid w:val="00D4548F"/>
    <w:rsid w:val="00D4606D"/>
    <w:rsid w:val="00D469DC"/>
    <w:rsid w:val="00D4784E"/>
    <w:rsid w:val="00D508F0"/>
    <w:rsid w:val="00D50B9C"/>
    <w:rsid w:val="00D52D73"/>
    <w:rsid w:val="00D52E58"/>
    <w:rsid w:val="00D55628"/>
    <w:rsid w:val="00D56810"/>
    <w:rsid w:val="00D56B20"/>
    <w:rsid w:val="00D60044"/>
    <w:rsid w:val="00D6009D"/>
    <w:rsid w:val="00D62658"/>
    <w:rsid w:val="00D6498A"/>
    <w:rsid w:val="00D64C91"/>
    <w:rsid w:val="00D660B9"/>
    <w:rsid w:val="00D70B9A"/>
    <w:rsid w:val="00D70F8A"/>
    <w:rsid w:val="00D7142C"/>
    <w:rsid w:val="00D714CC"/>
    <w:rsid w:val="00D722A3"/>
    <w:rsid w:val="00D72DED"/>
    <w:rsid w:val="00D73B01"/>
    <w:rsid w:val="00D75EA7"/>
    <w:rsid w:val="00D76BDD"/>
    <w:rsid w:val="00D77791"/>
    <w:rsid w:val="00D77C58"/>
    <w:rsid w:val="00D77F71"/>
    <w:rsid w:val="00D80816"/>
    <w:rsid w:val="00D80D9F"/>
    <w:rsid w:val="00D8165D"/>
    <w:rsid w:val="00D81F21"/>
    <w:rsid w:val="00D8350E"/>
    <w:rsid w:val="00D876DB"/>
    <w:rsid w:val="00D905BC"/>
    <w:rsid w:val="00D9219F"/>
    <w:rsid w:val="00D938F6"/>
    <w:rsid w:val="00D93CB1"/>
    <w:rsid w:val="00D94D81"/>
    <w:rsid w:val="00D95470"/>
    <w:rsid w:val="00D9601A"/>
    <w:rsid w:val="00D962E2"/>
    <w:rsid w:val="00D978AA"/>
    <w:rsid w:val="00DA2619"/>
    <w:rsid w:val="00DA28CF"/>
    <w:rsid w:val="00DA4239"/>
    <w:rsid w:val="00DA61A9"/>
    <w:rsid w:val="00DA635E"/>
    <w:rsid w:val="00DB0B61"/>
    <w:rsid w:val="00DB1393"/>
    <w:rsid w:val="00DB164F"/>
    <w:rsid w:val="00DB175B"/>
    <w:rsid w:val="00DB232B"/>
    <w:rsid w:val="00DB46E1"/>
    <w:rsid w:val="00DB52FB"/>
    <w:rsid w:val="00DB79EF"/>
    <w:rsid w:val="00DB7E2B"/>
    <w:rsid w:val="00DC090B"/>
    <w:rsid w:val="00DC1679"/>
    <w:rsid w:val="00DC22B0"/>
    <w:rsid w:val="00DC2CF1"/>
    <w:rsid w:val="00DC30B1"/>
    <w:rsid w:val="00DC4D69"/>
    <w:rsid w:val="00DC4FCF"/>
    <w:rsid w:val="00DC50E0"/>
    <w:rsid w:val="00DC5617"/>
    <w:rsid w:val="00DC6386"/>
    <w:rsid w:val="00DD1130"/>
    <w:rsid w:val="00DD1951"/>
    <w:rsid w:val="00DD1D62"/>
    <w:rsid w:val="00DD2560"/>
    <w:rsid w:val="00DD4A25"/>
    <w:rsid w:val="00DD6130"/>
    <w:rsid w:val="00DD6456"/>
    <w:rsid w:val="00DD6628"/>
    <w:rsid w:val="00DD6945"/>
    <w:rsid w:val="00DD6F96"/>
    <w:rsid w:val="00DE3250"/>
    <w:rsid w:val="00DE55D3"/>
    <w:rsid w:val="00DE6028"/>
    <w:rsid w:val="00DE78A3"/>
    <w:rsid w:val="00DF1A71"/>
    <w:rsid w:val="00DF1F22"/>
    <w:rsid w:val="00DF23C9"/>
    <w:rsid w:val="00DF2E9F"/>
    <w:rsid w:val="00DF5308"/>
    <w:rsid w:val="00DF68C7"/>
    <w:rsid w:val="00DF6F7E"/>
    <w:rsid w:val="00DF731A"/>
    <w:rsid w:val="00E006B5"/>
    <w:rsid w:val="00E00E45"/>
    <w:rsid w:val="00E02571"/>
    <w:rsid w:val="00E02696"/>
    <w:rsid w:val="00E02963"/>
    <w:rsid w:val="00E03E36"/>
    <w:rsid w:val="00E04D6E"/>
    <w:rsid w:val="00E05435"/>
    <w:rsid w:val="00E062FF"/>
    <w:rsid w:val="00E07D48"/>
    <w:rsid w:val="00E11332"/>
    <w:rsid w:val="00E11352"/>
    <w:rsid w:val="00E145AB"/>
    <w:rsid w:val="00E14F72"/>
    <w:rsid w:val="00E16332"/>
    <w:rsid w:val="00E16B5C"/>
    <w:rsid w:val="00E16BD0"/>
    <w:rsid w:val="00E170DC"/>
    <w:rsid w:val="00E17145"/>
    <w:rsid w:val="00E172C7"/>
    <w:rsid w:val="00E20AD8"/>
    <w:rsid w:val="00E21496"/>
    <w:rsid w:val="00E21F06"/>
    <w:rsid w:val="00E22996"/>
    <w:rsid w:val="00E239A5"/>
    <w:rsid w:val="00E2512E"/>
    <w:rsid w:val="00E2516B"/>
    <w:rsid w:val="00E26818"/>
    <w:rsid w:val="00E270B0"/>
    <w:rsid w:val="00E27FFC"/>
    <w:rsid w:val="00E30B15"/>
    <w:rsid w:val="00E3160D"/>
    <w:rsid w:val="00E349F3"/>
    <w:rsid w:val="00E354EE"/>
    <w:rsid w:val="00E40181"/>
    <w:rsid w:val="00E40F9B"/>
    <w:rsid w:val="00E527E5"/>
    <w:rsid w:val="00E53BCB"/>
    <w:rsid w:val="00E56A01"/>
    <w:rsid w:val="00E57C87"/>
    <w:rsid w:val="00E62255"/>
    <w:rsid w:val="00E629A1"/>
    <w:rsid w:val="00E66A8F"/>
    <w:rsid w:val="00E6794C"/>
    <w:rsid w:val="00E67AB5"/>
    <w:rsid w:val="00E70984"/>
    <w:rsid w:val="00E71517"/>
    <w:rsid w:val="00E71591"/>
    <w:rsid w:val="00E75705"/>
    <w:rsid w:val="00E76B57"/>
    <w:rsid w:val="00E80092"/>
    <w:rsid w:val="00E803AE"/>
    <w:rsid w:val="00E80DE3"/>
    <w:rsid w:val="00E8231F"/>
    <w:rsid w:val="00E82C55"/>
    <w:rsid w:val="00E82F49"/>
    <w:rsid w:val="00E848E5"/>
    <w:rsid w:val="00E84E35"/>
    <w:rsid w:val="00E87DC5"/>
    <w:rsid w:val="00E90056"/>
    <w:rsid w:val="00E90A93"/>
    <w:rsid w:val="00E92AC3"/>
    <w:rsid w:val="00E944D5"/>
    <w:rsid w:val="00E950AD"/>
    <w:rsid w:val="00E95B75"/>
    <w:rsid w:val="00E969FF"/>
    <w:rsid w:val="00E97DB7"/>
    <w:rsid w:val="00EA17D8"/>
    <w:rsid w:val="00EA1D7D"/>
    <w:rsid w:val="00EA50B2"/>
    <w:rsid w:val="00EA7475"/>
    <w:rsid w:val="00EA7F5E"/>
    <w:rsid w:val="00EB00E0"/>
    <w:rsid w:val="00EB0BCE"/>
    <w:rsid w:val="00EB1388"/>
    <w:rsid w:val="00EB547E"/>
    <w:rsid w:val="00EB7A4B"/>
    <w:rsid w:val="00EC02E9"/>
    <w:rsid w:val="00EC059F"/>
    <w:rsid w:val="00EC1B0C"/>
    <w:rsid w:val="00EC1F24"/>
    <w:rsid w:val="00EC22F6"/>
    <w:rsid w:val="00EC264A"/>
    <w:rsid w:val="00EC2D0B"/>
    <w:rsid w:val="00EC3503"/>
    <w:rsid w:val="00EC39C5"/>
    <w:rsid w:val="00EC4D69"/>
    <w:rsid w:val="00EC740E"/>
    <w:rsid w:val="00ED2B6F"/>
    <w:rsid w:val="00ED3745"/>
    <w:rsid w:val="00ED39DF"/>
    <w:rsid w:val="00ED5B9B"/>
    <w:rsid w:val="00ED6BAD"/>
    <w:rsid w:val="00ED7447"/>
    <w:rsid w:val="00EE1488"/>
    <w:rsid w:val="00EE1EC1"/>
    <w:rsid w:val="00EE3E24"/>
    <w:rsid w:val="00EE448D"/>
    <w:rsid w:val="00EE4D5D"/>
    <w:rsid w:val="00EE506C"/>
    <w:rsid w:val="00EE5131"/>
    <w:rsid w:val="00EE5EE7"/>
    <w:rsid w:val="00EE6546"/>
    <w:rsid w:val="00EE6CF5"/>
    <w:rsid w:val="00EF0F69"/>
    <w:rsid w:val="00EF109B"/>
    <w:rsid w:val="00EF19FB"/>
    <w:rsid w:val="00EF2093"/>
    <w:rsid w:val="00EF30E7"/>
    <w:rsid w:val="00EF36AF"/>
    <w:rsid w:val="00EF3E51"/>
    <w:rsid w:val="00EF46B9"/>
    <w:rsid w:val="00EF60D1"/>
    <w:rsid w:val="00EF69BB"/>
    <w:rsid w:val="00F0016D"/>
    <w:rsid w:val="00F0080F"/>
    <w:rsid w:val="00F00F9C"/>
    <w:rsid w:val="00F01E5F"/>
    <w:rsid w:val="00F02ABA"/>
    <w:rsid w:val="00F0437A"/>
    <w:rsid w:val="00F04ECC"/>
    <w:rsid w:val="00F058D9"/>
    <w:rsid w:val="00F05C95"/>
    <w:rsid w:val="00F10CD6"/>
    <w:rsid w:val="00F10D6B"/>
    <w:rsid w:val="00F11037"/>
    <w:rsid w:val="00F1154D"/>
    <w:rsid w:val="00F13BA6"/>
    <w:rsid w:val="00F16138"/>
    <w:rsid w:val="00F16F1B"/>
    <w:rsid w:val="00F1719E"/>
    <w:rsid w:val="00F20128"/>
    <w:rsid w:val="00F22609"/>
    <w:rsid w:val="00F23405"/>
    <w:rsid w:val="00F2442B"/>
    <w:rsid w:val="00F250A9"/>
    <w:rsid w:val="00F2597A"/>
    <w:rsid w:val="00F25A49"/>
    <w:rsid w:val="00F25FB5"/>
    <w:rsid w:val="00F260F7"/>
    <w:rsid w:val="00F30FF4"/>
    <w:rsid w:val="00F3122E"/>
    <w:rsid w:val="00F33000"/>
    <w:rsid w:val="00F331AD"/>
    <w:rsid w:val="00F35287"/>
    <w:rsid w:val="00F357A8"/>
    <w:rsid w:val="00F36572"/>
    <w:rsid w:val="00F366BD"/>
    <w:rsid w:val="00F373BD"/>
    <w:rsid w:val="00F375E6"/>
    <w:rsid w:val="00F42906"/>
    <w:rsid w:val="00F43A37"/>
    <w:rsid w:val="00F4418B"/>
    <w:rsid w:val="00F463A7"/>
    <w:rsid w:val="00F4641B"/>
    <w:rsid w:val="00F46629"/>
    <w:rsid w:val="00F46EB8"/>
    <w:rsid w:val="00F50CD1"/>
    <w:rsid w:val="00F511D1"/>
    <w:rsid w:val="00F511E4"/>
    <w:rsid w:val="00F52D09"/>
    <w:rsid w:val="00F52E08"/>
    <w:rsid w:val="00F53484"/>
    <w:rsid w:val="00F55B21"/>
    <w:rsid w:val="00F56EF6"/>
    <w:rsid w:val="00F60081"/>
    <w:rsid w:val="00F60735"/>
    <w:rsid w:val="00F61A9F"/>
    <w:rsid w:val="00F624A6"/>
    <w:rsid w:val="00F64696"/>
    <w:rsid w:val="00F65957"/>
    <w:rsid w:val="00F65AA9"/>
    <w:rsid w:val="00F66524"/>
    <w:rsid w:val="00F675F4"/>
    <w:rsid w:val="00F6768F"/>
    <w:rsid w:val="00F70FAD"/>
    <w:rsid w:val="00F710D0"/>
    <w:rsid w:val="00F71261"/>
    <w:rsid w:val="00F7253E"/>
    <w:rsid w:val="00F72A3B"/>
    <w:rsid w:val="00F72C2C"/>
    <w:rsid w:val="00F738D6"/>
    <w:rsid w:val="00F75EF8"/>
    <w:rsid w:val="00F76CAB"/>
    <w:rsid w:val="00F772C6"/>
    <w:rsid w:val="00F815B5"/>
    <w:rsid w:val="00F84DAD"/>
    <w:rsid w:val="00F85195"/>
    <w:rsid w:val="00F8722A"/>
    <w:rsid w:val="00F87453"/>
    <w:rsid w:val="00F90E1A"/>
    <w:rsid w:val="00F91D95"/>
    <w:rsid w:val="00F92B72"/>
    <w:rsid w:val="00F938BA"/>
    <w:rsid w:val="00F963B2"/>
    <w:rsid w:val="00F97A33"/>
    <w:rsid w:val="00FA2C46"/>
    <w:rsid w:val="00FA3525"/>
    <w:rsid w:val="00FA38AC"/>
    <w:rsid w:val="00FA47CE"/>
    <w:rsid w:val="00FA47F4"/>
    <w:rsid w:val="00FA4D8D"/>
    <w:rsid w:val="00FA5028"/>
    <w:rsid w:val="00FA5A53"/>
    <w:rsid w:val="00FA6B67"/>
    <w:rsid w:val="00FB05D5"/>
    <w:rsid w:val="00FB25F6"/>
    <w:rsid w:val="00FB26E5"/>
    <w:rsid w:val="00FB2CB4"/>
    <w:rsid w:val="00FB3CEE"/>
    <w:rsid w:val="00FB4769"/>
    <w:rsid w:val="00FB4C68"/>
    <w:rsid w:val="00FB4CDA"/>
    <w:rsid w:val="00FB5EC2"/>
    <w:rsid w:val="00FB65E3"/>
    <w:rsid w:val="00FB7382"/>
    <w:rsid w:val="00FB75C4"/>
    <w:rsid w:val="00FC0F81"/>
    <w:rsid w:val="00FC25A5"/>
    <w:rsid w:val="00FC395C"/>
    <w:rsid w:val="00FC553D"/>
    <w:rsid w:val="00FC5A41"/>
    <w:rsid w:val="00FC629E"/>
    <w:rsid w:val="00FD0045"/>
    <w:rsid w:val="00FD30D8"/>
    <w:rsid w:val="00FD3766"/>
    <w:rsid w:val="00FD47C4"/>
    <w:rsid w:val="00FD4FC5"/>
    <w:rsid w:val="00FD5030"/>
    <w:rsid w:val="00FD53C2"/>
    <w:rsid w:val="00FD565F"/>
    <w:rsid w:val="00FD67E7"/>
    <w:rsid w:val="00FD72DA"/>
    <w:rsid w:val="00FE206E"/>
    <w:rsid w:val="00FE2DCF"/>
    <w:rsid w:val="00FE3FA7"/>
    <w:rsid w:val="00FE416B"/>
    <w:rsid w:val="00FE5125"/>
    <w:rsid w:val="00FE60B0"/>
    <w:rsid w:val="00FE67B1"/>
    <w:rsid w:val="00FE6CD6"/>
    <w:rsid w:val="00FF2FCE"/>
    <w:rsid w:val="00FF3920"/>
    <w:rsid w:val="00FF3FF2"/>
    <w:rsid w:val="00FF43F7"/>
    <w:rsid w:val="00FF4F7D"/>
    <w:rsid w:val="00FF6D9D"/>
    <w:rsid w:val="00FF7CC7"/>
    <w:rsid w:val="03D3492D"/>
    <w:rsid w:val="056F198E"/>
    <w:rsid w:val="0799CF00"/>
    <w:rsid w:val="07A403F8"/>
    <w:rsid w:val="093DD541"/>
    <w:rsid w:val="143145AF"/>
    <w:rsid w:val="168C8EBE"/>
    <w:rsid w:val="16D185AD"/>
    <w:rsid w:val="1C2BBC85"/>
    <w:rsid w:val="1DE3F14D"/>
    <w:rsid w:val="20526EBE"/>
    <w:rsid w:val="2ADD506A"/>
    <w:rsid w:val="2AE816FD"/>
    <w:rsid w:val="2ECED410"/>
    <w:rsid w:val="305CA1DB"/>
    <w:rsid w:val="30E59169"/>
    <w:rsid w:val="314CCA9E"/>
    <w:rsid w:val="33EB5157"/>
    <w:rsid w:val="3A2CAEDF"/>
    <w:rsid w:val="3C938E2A"/>
    <w:rsid w:val="3E42C609"/>
    <w:rsid w:val="3E93C4BD"/>
    <w:rsid w:val="3ED1AB1A"/>
    <w:rsid w:val="41F2A185"/>
    <w:rsid w:val="438E71E6"/>
    <w:rsid w:val="46DA7E0F"/>
    <w:rsid w:val="488DD9EB"/>
    <w:rsid w:val="4980763E"/>
    <w:rsid w:val="4D4E106C"/>
    <w:rsid w:val="5273C3B1"/>
    <w:rsid w:val="54581C90"/>
    <w:rsid w:val="5724D679"/>
    <w:rsid w:val="57DAE3AF"/>
    <w:rsid w:val="5BE88C7B"/>
    <w:rsid w:val="5C9F450A"/>
    <w:rsid w:val="5CA84290"/>
    <w:rsid w:val="5D9417FD"/>
    <w:rsid w:val="5FDFE352"/>
    <w:rsid w:val="6513E246"/>
    <w:rsid w:val="65727E5C"/>
    <w:rsid w:val="664FBC4E"/>
    <w:rsid w:val="692929E3"/>
    <w:rsid w:val="72FD3331"/>
    <w:rsid w:val="731516F9"/>
    <w:rsid w:val="74084274"/>
    <w:rsid w:val="769D4AE0"/>
    <w:rsid w:val="76A2AA6F"/>
    <w:rsid w:val="771842FA"/>
    <w:rsid w:val="785AC503"/>
    <w:rsid w:val="788D27AA"/>
    <w:rsid w:val="78F5736C"/>
    <w:rsid w:val="798BAE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047F8"/>
  <w15:docId w15:val="{D11A20C7-AE51-4DAD-801C-B3F4572B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4C1A00"/>
    <w:pPr>
      <w:keepNext/>
      <w:keepLines/>
      <w:spacing w:before="240" w:after="40" w:line="320" w:lineRule="atLeast"/>
      <w:outlineLvl w:val="1"/>
    </w:pPr>
    <w:rPr>
      <w:rFonts w:ascii="Arial" w:eastAsiaTheme="majorEastAsia" w:hAnsi="Arial" w:cstheme="majorBidi"/>
      <w:b/>
      <w:color w:val="6E6C9D" w:themeColor="accent4"/>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4C1A00"/>
    <w:rPr>
      <w:rFonts w:ascii="Arial" w:eastAsiaTheme="majorEastAsia" w:hAnsi="Arial" w:cstheme="majorBidi"/>
      <w:b/>
      <w:color w:val="6E6C9D" w:themeColor="accent4"/>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2"/>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11"/>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6"/>
      </w:numPr>
    </w:pPr>
  </w:style>
  <w:style w:type="paragraph" w:customStyle="1" w:styleId="DJCSbulletafternumbers1">
    <w:name w:val="DJCS bullet after numbers 1"/>
    <w:basedOn w:val="DJCSbody"/>
    <w:uiPriority w:val="4"/>
    <w:rsid w:val="00FD72DA"/>
    <w:pPr>
      <w:numPr>
        <w:ilvl w:val="2"/>
        <w:numId w:val="3"/>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4"/>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7"/>
      </w:numPr>
    </w:pPr>
  </w:style>
  <w:style w:type="paragraph" w:customStyle="1" w:styleId="DJCSnumberdigit">
    <w:name w:val="DJCS number digit"/>
    <w:basedOn w:val="DJCSbody"/>
    <w:uiPriority w:val="2"/>
    <w:rsid w:val="00EE506C"/>
    <w:pPr>
      <w:numPr>
        <w:numId w:val="5"/>
      </w:numPr>
    </w:pPr>
  </w:style>
  <w:style w:type="paragraph" w:customStyle="1" w:styleId="DJCSnumberloweralphaindent">
    <w:name w:val="DJCS number lower alpha indent"/>
    <w:basedOn w:val="DJCSbody"/>
    <w:uiPriority w:val="3"/>
    <w:rsid w:val="00721CFB"/>
    <w:pPr>
      <w:numPr>
        <w:ilvl w:val="1"/>
        <w:numId w:val="10"/>
      </w:numPr>
    </w:pPr>
  </w:style>
  <w:style w:type="paragraph" w:customStyle="1" w:styleId="DJCSnumberdigitindent">
    <w:name w:val="DJCS number digit indent"/>
    <w:basedOn w:val="DJCSnumberloweralphaindent"/>
    <w:uiPriority w:val="3"/>
    <w:rsid w:val="009A4271"/>
    <w:pPr>
      <w:numPr>
        <w:numId w:val="3"/>
      </w:numPr>
    </w:pPr>
  </w:style>
  <w:style w:type="paragraph" w:customStyle="1" w:styleId="DJCSnumberloweralpha">
    <w:name w:val="DJCS number lower alpha"/>
    <w:basedOn w:val="DJCSbody"/>
    <w:uiPriority w:val="3"/>
    <w:rsid w:val="00721CFB"/>
    <w:pPr>
      <w:numPr>
        <w:numId w:val="10"/>
      </w:numPr>
    </w:pPr>
  </w:style>
  <w:style w:type="paragraph" w:customStyle="1" w:styleId="DJCSnumberlowerroman">
    <w:name w:val="DJCS number lower roman"/>
    <w:basedOn w:val="DJCSbody"/>
    <w:uiPriority w:val="3"/>
    <w:rsid w:val="00EB0BCE"/>
    <w:pPr>
      <w:numPr>
        <w:numId w:val="8"/>
      </w:numPr>
    </w:pPr>
  </w:style>
  <w:style w:type="paragraph" w:customStyle="1" w:styleId="DJCSnumberlowerromanindent">
    <w:name w:val="DJCS number lower roman indent"/>
    <w:basedOn w:val="DJCSbody"/>
    <w:uiPriority w:val="3"/>
    <w:rsid w:val="00EB0BCE"/>
    <w:pPr>
      <w:numPr>
        <w:ilvl w:val="1"/>
        <w:numId w:val="8"/>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3"/>
      </w:numPr>
    </w:pPr>
  </w:style>
  <w:style w:type="numbering" w:customStyle="1" w:styleId="ZZNumberslowerroman">
    <w:name w:val="ZZ Numbers lower roman"/>
    <w:basedOn w:val="ZZQuotebullets"/>
    <w:rsid w:val="00721CFB"/>
    <w:pPr>
      <w:numPr>
        <w:numId w:val="8"/>
      </w:numPr>
    </w:pPr>
  </w:style>
  <w:style w:type="numbering" w:customStyle="1" w:styleId="ZZNumbersloweralpha">
    <w:name w:val="ZZ Numbers lower alpha"/>
    <w:basedOn w:val="NoList"/>
    <w:rsid w:val="00721CFB"/>
    <w:pPr>
      <w:numPr>
        <w:numId w:val="9"/>
      </w:numPr>
    </w:pPr>
  </w:style>
  <w:style w:type="paragraph" w:customStyle="1" w:styleId="DJCSquotebullet1">
    <w:name w:val="DJCS quote bullet 1"/>
    <w:basedOn w:val="DJCSquote"/>
    <w:rsid w:val="00FD72DA"/>
    <w:pPr>
      <w:numPr>
        <w:numId w:val="7"/>
      </w:numPr>
      <w:ind w:left="681" w:hanging="284"/>
    </w:pPr>
  </w:style>
  <w:style w:type="paragraph" w:customStyle="1" w:styleId="DJCSquotebullet2">
    <w:name w:val="DJCS quote bullet 2"/>
    <w:basedOn w:val="DJCSquote"/>
    <w:rsid w:val="00FD72DA"/>
    <w:pPr>
      <w:numPr>
        <w:ilvl w:val="1"/>
        <w:numId w:val="7"/>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character" w:styleId="CommentReference">
    <w:name w:val="annotation reference"/>
    <w:basedOn w:val="DefaultParagraphFont"/>
    <w:uiPriority w:val="99"/>
    <w:semiHidden/>
    <w:unhideWhenUsed/>
    <w:rsid w:val="00FB4C68"/>
    <w:rPr>
      <w:sz w:val="16"/>
      <w:szCs w:val="16"/>
    </w:rPr>
  </w:style>
  <w:style w:type="paragraph" w:styleId="CommentText">
    <w:name w:val="annotation text"/>
    <w:basedOn w:val="Normal"/>
    <w:link w:val="CommentTextChar"/>
    <w:uiPriority w:val="99"/>
    <w:unhideWhenUsed/>
    <w:rsid w:val="00FB4C68"/>
  </w:style>
  <w:style w:type="character" w:customStyle="1" w:styleId="CommentTextChar">
    <w:name w:val="Comment Text Char"/>
    <w:basedOn w:val="DefaultParagraphFont"/>
    <w:link w:val="CommentText"/>
    <w:uiPriority w:val="99"/>
    <w:rsid w:val="00FB4C68"/>
  </w:style>
  <w:style w:type="paragraph" w:styleId="CommentSubject">
    <w:name w:val="annotation subject"/>
    <w:basedOn w:val="CommentText"/>
    <w:next w:val="CommentText"/>
    <w:link w:val="CommentSubjectChar"/>
    <w:uiPriority w:val="99"/>
    <w:semiHidden/>
    <w:unhideWhenUsed/>
    <w:rsid w:val="00FB4C68"/>
    <w:rPr>
      <w:b/>
      <w:bCs/>
    </w:rPr>
  </w:style>
  <w:style w:type="character" w:customStyle="1" w:styleId="CommentSubjectChar">
    <w:name w:val="Comment Subject Char"/>
    <w:basedOn w:val="CommentTextChar"/>
    <w:link w:val="CommentSubject"/>
    <w:uiPriority w:val="99"/>
    <w:semiHidden/>
    <w:rsid w:val="00FB4C68"/>
    <w:rPr>
      <w:b/>
      <w:bCs/>
    </w:rPr>
  </w:style>
  <w:style w:type="character" w:styleId="UnresolvedMention">
    <w:name w:val="Unresolved Mention"/>
    <w:basedOn w:val="DefaultParagraphFont"/>
    <w:uiPriority w:val="99"/>
    <w:semiHidden/>
    <w:unhideWhenUsed/>
    <w:rsid w:val="00D94D81"/>
    <w:rPr>
      <w:color w:val="605E5C"/>
      <w:shd w:val="clear" w:color="auto" w:fill="E1DFDD"/>
    </w:rPr>
  </w:style>
  <w:style w:type="character" w:styleId="FootnoteReference">
    <w:name w:val="footnote reference"/>
    <w:basedOn w:val="DefaultParagraphFont"/>
    <w:uiPriority w:val="8"/>
    <w:semiHidden/>
    <w:unhideWhenUsed/>
    <w:rsid w:val="0070167B"/>
    <w:rPr>
      <w:vertAlign w:val="superscript"/>
    </w:rPr>
  </w:style>
  <w:style w:type="paragraph" w:customStyle="1" w:styleId="paragraph">
    <w:name w:val="paragraph"/>
    <w:basedOn w:val="Normal"/>
    <w:rsid w:val="00F22609"/>
    <w:pPr>
      <w:spacing w:before="100" w:beforeAutospacing="1" w:after="100" w:afterAutospacing="1"/>
    </w:pPr>
    <w:rPr>
      <w:sz w:val="24"/>
      <w:szCs w:val="24"/>
    </w:rPr>
  </w:style>
  <w:style w:type="character" w:customStyle="1" w:styleId="normaltextrun">
    <w:name w:val="normaltextrun"/>
    <w:basedOn w:val="DefaultParagraphFont"/>
    <w:rsid w:val="00F22609"/>
  </w:style>
  <w:style w:type="character" w:customStyle="1" w:styleId="eop">
    <w:name w:val="eop"/>
    <w:basedOn w:val="DefaultParagraphFont"/>
    <w:rsid w:val="00F22609"/>
  </w:style>
  <w:style w:type="character" w:customStyle="1" w:styleId="DJCSbodyChar">
    <w:name w:val="DJCS body Char"/>
    <w:basedOn w:val="DefaultParagraphFont"/>
    <w:link w:val="DJCSbody"/>
    <w:rsid w:val="00FE5125"/>
    <w:rPr>
      <w:rFonts w:ascii="Arial" w:eastAsia="Times" w:hAnsi="Arial"/>
      <w:sz w:val="22"/>
      <w:lang w:eastAsia="en-US"/>
    </w:rPr>
  </w:style>
  <w:style w:type="paragraph" w:styleId="Revision">
    <w:name w:val="Revision"/>
    <w:hidden/>
    <w:uiPriority w:val="71"/>
    <w:semiHidden/>
    <w:rsid w:val="001A7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9503">
      <w:bodyDiv w:val="1"/>
      <w:marLeft w:val="0"/>
      <w:marRight w:val="0"/>
      <w:marTop w:val="0"/>
      <w:marBottom w:val="0"/>
      <w:divBdr>
        <w:top w:val="none" w:sz="0" w:space="0" w:color="auto"/>
        <w:left w:val="none" w:sz="0" w:space="0" w:color="auto"/>
        <w:bottom w:val="none" w:sz="0" w:space="0" w:color="auto"/>
        <w:right w:val="none" w:sz="0" w:space="0" w:color="auto"/>
      </w:divBdr>
    </w:div>
    <w:div w:id="382407025">
      <w:bodyDiv w:val="1"/>
      <w:marLeft w:val="0"/>
      <w:marRight w:val="0"/>
      <w:marTop w:val="0"/>
      <w:marBottom w:val="0"/>
      <w:divBdr>
        <w:top w:val="none" w:sz="0" w:space="0" w:color="auto"/>
        <w:left w:val="none" w:sz="0" w:space="0" w:color="auto"/>
        <w:bottom w:val="none" w:sz="0" w:space="0" w:color="auto"/>
        <w:right w:val="none" w:sz="0" w:space="0" w:color="auto"/>
      </w:divBdr>
    </w:div>
    <w:div w:id="514922287">
      <w:bodyDiv w:val="1"/>
      <w:marLeft w:val="0"/>
      <w:marRight w:val="0"/>
      <w:marTop w:val="0"/>
      <w:marBottom w:val="0"/>
      <w:divBdr>
        <w:top w:val="none" w:sz="0" w:space="0" w:color="auto"/>
        <w:left w:val="none" w:sz="0" w:space="0" w:color="auto"/>
        <w:bottom w:val="none" w:sz="0" w:space="0" w:color="auto"/>
        <w:right w:val="none" w:sz="0" w:space="0" w:color="auto"/>
      </w:divBdr>
    </w:div>
    <w:div w:id="597643145">
      <w:bodyDiv w:val="1"/>
      <w:marLeft w:val="0"/>
      <w:marRight w:val="0"/>
      <w:marTop w:val="0"/>
      <w:marBottom w:val="0"/>
      <w:divBdr>
        <w:top w:val="none" w:sz="0" w:space="0" w:color="auto"/>
        <w:left w:val="none" w:sz="0" w:space="0" w:color="auto"/>
        <w:bottom w:val="none" w:sz="0" w:space="0" w:color="auto"/>
        <w:right w:val="none" w:sz="0" w:space="0" w:color="auto"/>
      </w:divBdr>
      <w:divsChild>
        <w:div w:id="111170380">
          <w:marLeft w:val="0"/>
          <w:marRight w:val="0"/>
          <w:marTop w:val="0"/>
          <w:marBottom w:val="0"/>
          <w:divBdr>
            <w:top w:val="none" w:sz="0" w:space="0" w:color="auto"/>
            <w:left w:val="none" w:sz="0" w:space="0" w:color="auto"/>
            <w:bottom w:val="none" w:sz="0" w:space="0" w:color="auto"/>
            <w:right w:val="none" w:sz="0" w:space="0" w:color="auto"/>
          </w:divBdr>
          <w:divsChild>
            <w:div w:id="942883718">
              <w:marLeft w:val="0"/>
              <w:marRight w:val="0"/>
              <w:marTop w:val="0"/>
              <w:marBottom w:val="0"/>
              <w:divBdr>
                <w:top w:val="none" w:sz="0" w:space="0" w:color="auto"/>
                <w:left w:val="none" w:sz="0" w:space="0" w:color="auto"/>
                <w:bottom w:val="none" w:sz="0" w:space="0" w:color="auto"/>
                <w:right w:val="none" w:sz="0" w:space="0" w:color="auto"/>
              </w:divBdr>
            </w:div>
          </w:divsChild>
        </w:div>
        <w:div w:id="755203517">
          <w:marLeft w:val="0"/>
          <w:marRight w:val="0"/>
          <w:marTop w:val="0"/>
          <w:marBottom w:val="0"/>
          <w:divBdr>
            <w:top w:val="none" w:sz="0" w:space="0" w:color="auto"/>
            <w:left w:val="none" w:sz="0" w:space="0" w:color="auto"/>
            <w:bottom w:val="none" w:sz="0" w:space="0" w:color="auto"/>
            <w:right w:val="none" w:sz="0" w:space="0" w:color="auto"/>
          </w:divBdr>
        </w:div>
        <w:div w:id="780759839">
          <w:marLeft w:val="0"/>
          <w:marRight w:val="0"/>
          <w:marTop w:val="0"/>
          <w:marBottom w:val="0"/>
          <w:divBdr>
            <w:top w:val="none" w:sz="0" w:space="0" w:color="auto"/>
            <w:left w:val="none" w:sz="0" w:space="0" w:color="auto"/>
            <w:bottom w:val="none" w:sz="0" w:space="0" w:color="auto"/>
            <w:right w:val="none" w:sz="0" w:space="0" w:color="auto"/>
          </w:divBdr>
          <w:divsChild>
            <w:div w:id="12258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4733">
      <w:bodyDiv w:val="1"/>
      <w:marLeft w:val="0"/>
      <w:marRight w:val="0"/>
      <w:marTop w:val="0"/>
      <w:marBottom w:val="0"/>
      <w:divBdr>
        <w:top w:val="none" w:sz="0" w:space="0" w:color="auto"/>
        <w:left w:val="none" w:sz="0" w:space="0" w:color="auto"/>
        <w:bottom w:val="none" w:sz="0" w:space="0" w:color="auto"/>
        <w:right w:val="none" w:sz="0" w:space="0" w:color="auto"/>
      </w:divBdr>
      <w:divsChild>
        <w:div w:id="1098253837">
          <w:marLeft w:val="0"/>
          <w:marRight w:val="0"/>
          <w:marTop w:val="0"/>
          <w:marBottom w:val="0"/>
          <w:divBdr>
            <w:top w:val="none" w:sz="0" w:space="0" w:color="auto"/>
            <w:left w:val="none" w:sz="0" w:space="0" w:color="auto"/>
            <w:bottom w:val="none" w:sz="0" w:space="0" w:color="auto"/>
            <w:right w:val="none" w:sz="0" w:space="0" w:color="auto"/>
          </w:divBdr>
          <w:divsChild>
            <w:div w:id="396898442">
              <w:marLeft w:val="0"/>
              <w:marRight w:val="0"/>
              <w:marTop w:val="0"/>
              <w:marBottom w:val="0"/>
              <w:divBdr>
                <w:top w:val="none" w:sz="0" w:space="0" w:color="auto"/>
                <w:left w:val="none" w:sz="0" w:space="0" w:color="auto"/>
                <w:bottom w:val="none" w:sz="0" w:space="0" w:color="auto"/>
                <w:right w:val="none" w:sz="0" w:space="0" w:color="auto"/>
              </w:divBdr>
            </w:div>
          </w:divsChild>
        </w:div>
        <w:div w:id="1886212918">
          <w:marLeft w:val="0"/>
          <w:marRight w:val="0"/>
          <w:marTop w:val="0"/>
          <w:marBottom w:val="0"/>
          <w:divBdr>
            <w:top w:val="none" w:sz="0" w:space="0" w:color="auto"/>
            <w:left w:val="none" w:sz="0" w:space="0" w:color="auto"/>
            <w:bottom w:val="none" w:sz="0" w:space="0" w:color="auto"/>
            <w:right w:val="none" w:sz="0" w:space="0" w:color="auto"/>
          </w:divBdr>
          <w:divsChild>
            <w:div w:id="1432433853">
              <w:marLeft w:val="0"/>
              <w:marRight w:val="0"/>
              <w:marTop w:val="0"/>
              <w:marBottom w:val="0"/>
              <w:divBdr>
                <w:top w:val="none" w:sz="0" w:space="0" w:color="auto"/>
                <w:left w:val="none" w:sz="0" w:space="0" w:color="auto"/>
                <w:bottom w:val="none" w:sz="0" w:space="0" w:color="auto"/>
                <w:right w:val="none" w:sz="0" w:space="0" w:color="auto"/>
              </w:divBdr>
            </w:div>
            <w:div w:id="21251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8759388">
      <w:bodyDiv w:val="1"/>
      <w:marLeft w:val="0"/>
      <w:marRight w:val="0"/>
      <w:marTop w:val="0"/>
      <w:marBottom w:val="0"/>
      <w:divBdr>
        <w:top w:val="none" w:sz="0" w:space="0" w:color="auto"/>
        <w:left w:val="none" w:sz="0" w:space="0" w:color="auto"/>
        <w:bottom w:val="none" w:sz="0" w:space="0" w:color="auto"/>
        <w:right w:val="none" w:sz="0" w:space="0" w:color="auto"/>
      </w:divBdr>
    </w:div>
    <w:div w:id="1185440193">
      <w:bodyDiv w:val="1"/>
      <w:marLeft w:val="0"/>
      <w:marRight w:val="0"/>
      <w:marTop w:val="0"/>
      <w:marBottom w:val="0"/>
      <w:divBdr>
        <w:top w:val="none" w:sz="0" w:space="0" w:color="auto"/>
        <w:left w:val="none" w:sz="0" w:space="0" w:color="auto"/>
        <w:bottom w:val="none" w:sz="0" w:space="0" w:color="auto"/>
        <w:right w:val="none" w:sz="0" w:space="0" w:color="auto"/>
      </w:divBdr>
      <w:divsChild>
        <w:div w:id="677973175">
          <w:marLeft w:val="0"/>
          <w:marRight w:val="0"/>
          <w:marTop w:val="0"/>
          <w:marBottom w:val="0"/>
          <w:divBdr>
            <w:top w:val="none" w:sz="0" w:space="0" w:color="auto"/>
            <w:left w:val="none" w:sz="0" w:space="0" w:color="auto"/>
            <w:bottom w:val="none" w:sz="0" w:space="0" w:color="auto"/>
            <w:right w:val="none" w:sz="0" w:space="0" w:color="auto"/>
          </w:divBdr>
        </w:div>
        <w:div w:id="1222449075">
          <w:marLeft w:val="0"/>
          <w:marRight w:val="0"/>
          <w:marTop w:val="0"/>
          <w:marBottom w:val="0"/>
          <w:divBdr>
            <w:top w:val="none" w:sz="0" w:space="0" w:color="auto"/>
            <w:left w:val="none" w:sz="0" w:space="0" w:color="auto"/>
            <w:bottom w:val="none" w:sz="0" w:space="0" w:color="auto"/>
            <w:right w:val="none" w:sz="0" w:space="0" w:color="auto"/>
          </w:divBdr>
        </w:div>
        <w:div w:id="1265335806">
          <w:marLeft w:val="0"/>
          <w:marRight w:val="0"/>
          <w:marTop w:val="0"/>
          <w:marBottom w:val="0"/>
          <w:divBdr>
            <w:top w:val="none" w:sz="0" w:space="0" w:color="auto"/>
            <w:left w:val="none" w:sz="0" w:space="0" w:color="auto"/>
            <w:bottom w:val="none" w:sz="0" w:space="0" w:color="auto"/>
            <w:right w:val="none" w:sz="0" w:space="0" w:color="auto"/>
          </w:divBdr>
        </w:div>
      </w:divsChild>
    </w:div>
    <w:div w:id="1328098443">
      <w:bodyDiv w:val="1"/>
      <w:marLeft w:val="0"/>
      <w:marRight w:val="0"/>
      <w:marTop w:val="0"/>
      <w:marBottom w:val="0"/>
      <w:divBdr>
        <w:top w:val="none" w:sz="0" w:space="0" w:color="auto"/>
        <w:left w:val="none" w:sz="0" w:space="0" w:color="auto"/>
        <w:bottom w:val="none" w:sz="0" w:space="0" w:color="auto"/>
        <w:right w:val="none" w:sz="0" w:space="0" w:color="auto"/>
      </w:divBdr>
    </w:div>
    <w:div w:id="1353263222">
      <w:bodyDiv w:val="1"/>
      <w:marLeft w:val="0"/>
      <w:marRight w:val="0"/>
      <w:marTop w:val="0"/>
      <w:marBottom w:val="0"/>
      <w:divBdr>
        <w:top w:val="none" w:sz="0" w:space="0" w:color="auto"/>
        <w:left w:val="none" w:sz="0" w:space="0" w:color="auto"/>
        <w:bottom w:val="none" w:sz="0" w:space="0" w:color="auto"/>
        <w:right w:val="none" w:sz="0" w:space="0" w:color="auto"/>
      </w:divBdr>
    </w:div>
    <w:div w:id="138027701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3311158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650614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95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xen.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icgov.sharepoint.com/sites/msteams_4e9a2b/Shared%20Documents/Govt%20response%20to%20SWR/Implementation/Factsheets/Stage%202%20-%20Factsheets/justice.vic.gov.au/justice-system/fines-and-penalties/penalties-and-valu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review-make-recommendations-decriminalisation-sex-wor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vixen.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3E0B832784504C9522C801FE2B2DCE" ma:contentTypeVersion="13" ma:contentTypeDescription="Create a new document." ma:contentTypeScope="" ma:versionID="e6bfd4fb25f1c289b38e63f518fbebae">
  <xsd:schema xmlns:xsd="http://www.w3.org/2001/XMLSchema" xmlns:xs="http://www.w3.org/2001/XMLSchema" xmlns:p="http://schemas.microsoft.com/office/2006/metadata/properties" xmlns:ns2="17382a65-1ba6-4682-9a14-b0adaa6925af" xmlns:ns3="701a536f-7175-4ac9-998c-dd3763a82fc6" targetNamespace="http://schemas.microsoft.com/office/2006/metadata/properties" ma:root="true" ma:fieldsID="37e5f86a43fb96589042754a3037daec" ns2:_="" ns3:_="">
    <xsd:import namespace="17382a65-1ba6-4682-9a14-b0adaa6925af"/>
    <xsd:import namespace="701a536f-7175-4ac9-998c-dd3763a82f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2a65-1ba6-4682-9a14-b0adaa6925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95142569-dbde-458a-bde8-3a87e46bbe64}" ma:internalName="TaxCatchAll" ma:showField="CatchAllData" ma:web="17382a65-1ba6-4682-9a14-b0adaa6925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a536f-7175-4ac9-998c-dd3763a82f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17382a65-1ba6-4682-9a14-b0adaa6925af" xsi:nil="true"/>
    <lcf76f155ced4ddcb4097134ff3c332f xmlns="701a536f-7175-4ac9-998c-dd3763a82fc6">
      <Terms xmlns="http://schemas.microsoft.com/office/infopath/2007/PartnerControls"/>
    </lcf76f155ced4ddcb4097134ff3c332f>
    <SharedWithUsers xmlns="17382a65-1ba6-4682-9a14-b0adaa6925af">
      <UserInfo>
        <DisplayName>Kathleen N Sutton (DJCS)</DisplayName>
        <AccountId>37</AccountId>
        <AccountType/>
      </UserInfo>
      <UserInfo>
        <DisplayName>Zoe Moorman (DJCS)</DisplayName>
        <AccountId>46</AccountId>
        <AccountType/>
      </UserInfo>
      <UserInfo>
        <DisplayName>Nick D Prehn (DGS)</DisplayName>
        <AccountId>231</AccountId>
        <AccountType/>
      </UserInfo>
      <UserInfo>
        <DisplayName>Kathryn L Bannon (DJCS)</DisplayName>
        <AccountId>42</AccountId>
        <AccountType/>
      </UserInfo>
      <UserInfo>
        <DisplayName>Jaklin Trajkovski (DGS)</DisplayName>
        <AccountId>387</AccountId>
        <AccountType/>
      </UserInfo>
      <UserInfo>
        <DisplayName>Claire E Davie (DGS)</DisplayName>
        <AccountId>17</AccountId>
        <AccountType/>
      </UserInfo>
      <UserInfo>
        <DisplayName>James J Latham (DJCS)</DisplayName>
        <AccountId>12</AccountId>
        <AccountType/>
      </UserInfo>
      <UserInfo>
        <DisplayName>Stephanie McCallum (DGS)</DisplayName>
        <AccountId>1632</AccountId>
        <AccountType/>
      </UserInfo>
      <UserInfo>
        <DisplayName>Hannah R Matthews (DGS)</DisplayName>
        <AccountId>252</AccountId>
        <AccountType/>
      </UserInfo>
      <UserInfo>
        <DisplayName>David M Darragh (DGS)</DisplayName>
        <AccountId>146</AccountId>
        <AccountType/>
      </UserInfo>
    </SharedWithUsers>
    <_dlc_DocId xmlns="17382a65-1ba6-4682-9a14-b0adaa6925af">D73138-658752114-19826</_dlc_DocId>
    <_dlc_DocIdUrl xmlns="17382a65-1ba6-4682-9a14-b0adaa6925af">
      <Url>https://vicgov.sharepoint.com/sites/msteams_d73138/_layouts/15/DocIdRedir.aspx?ID=D73138-658752114-19826</Url>
      <Description>D73138-658752114-19826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E53EF-F2CF-4CB9-BBC5-083E5989DE4B}">
  <ds:schemaRefs>
    <ds:schemaRef ds:uri="http://schemas.microsoft.com/sharepoint/v3/contenttype/forms"/>
  </ds:schemaRefs>
</ds:datastoreItem>
</file>

<file path=customXml/itemProps2.xml><?xml version="1.0" encoding="utf-8"?>
<ds:datastoreItem xmlns:ds="http://schemas.openxmlformats.org/officeDocument/2006/customXml" ds:itemID="{A4CC09F6-7A54-4BE2-8ACD-6CDDCFFC2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2a65-1ba6-4682-9a14-b0adaa6925af"/>
    <ds:schemaRef ds:uri="701a536f-7175-4ac9-998c-dd3763a8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71EC3-9DD0-40F3-9435-30B5A8DFFACD}">
  <ds:schemaRefs>
    <ds:schemaRef ds:uri="http://schemas.microsoft.com/sharepoint/events"/>
  </ds:schemaRefs>
</ds:datastoreItem>
</file>

<file path=customXml/itemProps4.xml><?xml version="1.0" encoding="utf-8"?>
<ds:datastoreItem xmlns:ds="http://schemas.openxmlformats.org/officeDocument/2006/customXml" ds:itemID="{CEA7883D-4F6F-48FD-90E9-DA5FA89CC306}">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701a536f-7175-4ac9-998c-dd3763a82fc6"/>
    <ds:schemaRef ds:uri="17382a65-1ba6-4682-9a14-b0adaa6925af"/>
  </ds:schemaRefs>
</ds:datastoreItem>
</file>

<file path=customXml/itemProps5.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4982</Characters>
  <Application>Microsoft Office Word</Application>
  <DocSecurity>0</DocSecurity>
  <Lines>41</Lines>
  <Paragraphs>11</Paragraphs>
  <ScaleCrop>false</ScaleCrop>
  <Company>Department of Justice and Regulation</Company>
  <LinksUpToDate>false</LinksUpToDate>
  <CharactersWithSpaces>5845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options - Advertising amendments.docx</dc:title>
  <dc:subject/>
  <dc:creator>Zoe Moorman (DJCS)</dc:creator>
  <cp:keywords/>
  <cp:lastModifiedBy>David M Darragh (DGS)</cp:lastModifiedBy>
  <cp:revision>2</cp:revision>
  <cp:lastPrinted>2017-07-09T20:32:00Z</cp:lastPrinted>
  <dcterms:created xsi:type="dcterms:W3CDTF">2023-12-07T05:37:00Z</dcterms:created>
  <dcterms:modified xsi:type="dcterms:W3CDTF">2023-12-07T05:37:00Z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0x0101008A3E0B832784504C9522C801FE2B2DCE</vt:lpwstr>
  </property>
  <property fmtid="{D5CDD505-2E9C-101B-9397-08002B2CF9AE}" pid="4" name="_dlc_DocIdItemGuid">
    <vt:lpwstr>615cf7b5-d6fd-4a96-8bc7-383114b8a9b4</vt:lpwstr>
  </property>
  <property fmtid="{D5CDD505-2E9C-101B-9397-08002B2CF9AE}" pid="5" name="SharedWithUsers">
    <vt:lpwstr>37;#Kathleen N Sutton (DJCS);#46;#Zoe Moorman (DJCS);#231;#Nick D Prehn (DJCS);#42;#Kathryn L Bannon (DJCS);#387;#Jaklin Trajkovski (DJCS);#17;#Claire E Davie (DJCS);#12;#James J Latham (DJCS)</vt:lpwstr>
  </property>
  <property fmtid="{D5CDD505-2E9C-101B-9397-08002B2CF9AE}" pid="6" name="MSIP_Label_40d8a7f5-fcaf-4d65-a47d-7b48b6f4c7a6_Enabled">
    <vt:lpwstr>True</vt:lpwstr>
  </property>
  <property fmtid="{D5CDD505-2E9C-101B-9397-08002B2CF9AE}" pid="7" name="MSIP_Label_40d8a7f5-fcaf-4d65-a47d-7b48b6f4c7a6_SiteId">
    <vt:lpwstr>722ea0be-3e1c-4b11-ad6f-9401d6856e24</vt:lpwstr>
  </property>
  <property fmtid="{D5CDD505-2E9C-101B-9397-08002B2CF9AE}" pid="8" name="MSIP_Label_40d8a7f5-fcaf-4d65-a47d-7b48b6f4c7a6_SetDate">
    <vt:lpwstr>2023-04-04T23:12:01Z</vt:lpwstr>
  </property>
  <property fmtid="{D5CDD505-2E9C-101B-9397-08002B2CF9AE}" pid="9" name="MSIP_Label_40d8a7f5-fcaf-4d65-a47d-7b48b6f4c7a6_Name">
    <vt:lpwstr>OFFICIAL (DJCS)</vt:lpwstr>
  </property>
  <property fmtid="{D5CDD505-2E9C-101B-9397-08002B2CF9AE}" pid="10" name="MSIP_Label_40d8a7f5-fcaf-4d65-a47d-7b48b6f4c7a6_ActionId">
    <vt:lpwstr>71fb8b3a-c194-4fa9-9bfe-09ec4b38513a</vt:lpwstr>
  </property>
  <property fmtid="{D5CDD505-2E9C-101B-9397-08002B2CF9AE}" pid="11" name="MSIP_Label_40d8a7f5-fcaf-4d65-a47d-7b48b6f4c7a6_Removed">
    <vt:lpwstr>False</vt:lpwstr>
  </property>
  <property fmtid="{D5CDD505-2E9C-101B-9397-08002B2CF9AE}" pid="12" name="MSIP_Label_40d8a7f5-fcaf-4d65-a47d-7b48b6f4c7a6_Extended_MSFT_Method">
    <vt:lpwstr>Standard</vt:lpwstr>
  </property>
  <property fmtid="{D5CDD505-2E9C-101B-9397-08002B2CF9AE}" pid="13" name="Sensitivity">
    <vt:lpwstr>OFFICIAL (DJCS)</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